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DCCE5E" w14:textId="77777777" w:rsidR="00C026F6" w:rsidRDefault="00C026F6">
      <w:pPr>
        <w:pStyle w:val="Indice"/>
        <w:suppressLineNumbers w:val="0"/>
        <w:rPr>
          <w:rFonts w:cs="Times New Roman"/>
        </w:rPr>
      </w:pPr>
    </w:p>
    <w:p w14:paraId="6EE5E78E" w14:textId="77777777" w:rsidR="00C026F6" w:rsidRDefault="00C026F6"/>
    <w:p w14:paraId="04F112A6" w14:textId="77777777" w:rsidR="00C026F6" w:rsidRPr="00A5010C" w:rsidRDefault="00C026F6" w:rsidP="00A5010C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A5010C">
        <w:rPr>
          <w:rFonts w:ascii="Arial" w:hAnsi="Arial" w:cs="Arial"/>
          <w:b/>
          <w:color w:val="002060"/>
          <w:sz w:val="36"/>
          <w:szCs w:val="36"/>
        </w:rPr>
        <w:t xml:space="preserve">PROGRAMMAZIONE DIDATTICA </w:t>
      </w:r>
    </w:p>
    <w:p w14:paraId="7FE0A446" w14:textId="77777777" w:rsidR="00A5010C" w:rsidRPr="00A5010C" w:rsidRDefault="00A5010C">
      <w:pPr>
        <w:jc w:val="center"/>
        <w:rPr>
          <w:rFonts w:ascii="Arial" w:hAnsi="Arial" w:cs="Arial"/>
          <w:b/>
          <w:color w:val="002060"/>
          <w:sz w:val="16"/>
          <w:szCs w:val="16"/>
        </w:rPr>
      </w:pPr>
    </w:p>
    <w:p w14:paraId="5470DC1F" w14:textId="7CFFE427" w:rsidR="00C026F6" w:rsidRPr="00A5010C" w:rsidRDefault="00C026F6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A5010C">
        <w:rPr>
          <w:rFonts w:ascii="Arial" w:hAnsi="Arial" w:cs="Arial"/>
          <w:b/>
          <w:color w:val="002060"/>
          <w:sz w:val="36"/>
          <w:szCs w:val="36"/>
        </w:rPr>
        <w:t>MODULI RELATIVI ALLE COMPETENZE STCW</w:t>
      </w:r>
    </w:p>
    <w:p w14:paraId="08B97658" w14:textId="77777777" w:rsidR="00C026F6" w:rsidRPr="00A5010C" w:rsidRDefault="00C026F6">
      <w:pPr>
        <w:rPr>
          <w:rFonts w:ascii="Arial" w:hAnsi="Arial" w:cs="Arial"/>
          <w:sz w:val="40"/>
        </w:rPr>
      </w:pPr>
    </w:p>
    <w:p w14:paraId="1B23E1E4" w14:textId="77777777" w:rsidR="00C026F6" w:rsidRPr="00A5010C" w:rsidRDefault="00C026F6">
      <w:pPr>
        <w:spacing w:before="60" w:after="60"/>
        <w:jc w:val="center"/>
        <w:rPr>
          <w:rFonts w:ascii="Arial" w:hAnsi="Arial" w:cs="Arial"/>
          <w:b/>
        </w:rPr>
      </w:pPr>
      <w:r w:rsidRPr="00A5010C">
        <w:rPr>
          <w:rFonts w:ascii="Arial" w:hAnsi="Arial" w:cs="Arial"/>
          <w:b/>
        </w:rPr>
        <w:t>ISTITUTO STATALE ISTRUZIONE SECONDARIA SUPERIORE</w:t>
      </w:r>
    </w:p>
    <w:p w14:paraId="4A9DA186" w14:textId="77777777" w:rsidR="00C026F6" w:rsidRPr="00A5010C" w:rsidRDefault="00C026F6">
      <w:pPr>
        <w:pStyle w:val="Titolo4"/>
        <w:rPr>
          <w:rFonts w:ascii="Arial" w:hAnsi="Arial" w:cs="Arial"/>
        </w:rPr>
      </w:pPr>
      <w:r w:rsidRPr="00A5010C">
        <w:rPr>
          <w:rFonts w:ascii="Arial" w:hAnsi="Arial" w:cs="Arial"/>
        </w:rPr>
        <w:t>TRASPORTI E LOGISTICA “NAUTICO”</w:t>
      </w:r>
    </w:p>
    <w:p w14:paraId="1C4A6647" w14:textId="77777777" w:rsidR="00C026F6" w:rsidRPr="00A5010C" w:rsidRDefault="00C026F6">
      <w:pPr>
        <w:spacing w:before="60" w:after="60"/>
        <w:rPr>
          <w:rFonts w:ascii="Arial" w:hAnsi="Arial" w:cs="Arial"/>
        </w:rPr>
      </w:pPr>
    </w:p>
    <w:p w14:paraId="6D42680A" w14:textId="77777777" w:rsidR="00C026F6" w:rsidRPr="00A5010C" w:rsidRDefault="00C026F6">
      <w:pPr>
        <w:pStyle w:val="Indice"/>
        <w:suppressLineNumbers w:val="0"/>
        <w:spacing w:before="60" w:after="60" w:line="360" w:lineRule="auto"/>
        <w:rPr>
          <w:rFonts w:ascii="Arial" w:hAnsi="Arial" w:cs="Arial"/>
          <w:b/>
          <w:smallCaps/>
        </w:rPr>
      </w:pPr>
      <w:r w:rsidRPr="00A5010C">
        <w:rPr>
          <w:rFonts w:ascii="Arial" w:hAnsi="Arial" w:cs="Arial"/>
        </w:rPr>
        <w:t>INDIRIZZO:</w:t>
      </w:r>
      <w:r w:rsidRPr="00A5010C">
        <w:rPr>
          <w:rFonts w:ascii="Arial" w:hAnsi="Arial" w:cs="Arial"/>
        </w:rPr>
        <w:tab/>
      </w:r>
      <w:r w:rsidRPr="00A5010C">
        <w:rPr>
          <w:rFonts w:ascii="Arial" w:hAnsi="Arial" w:cs="Arial"/>
        </w:rPr>
        <w:tab/>
        <w:t>TRASPORTI E LOGISTICA</w:t>
      </w:r>
    </w:p>
    <w:p w14:paraId="279E34F4" w14:textId="77777777" w:rsidR="00C026F6" w:rsidRPr="00A5010C" w:rsidRDefault="00C026F6">
      <w:pPr>
        <w:spacing w:before="60" w:after="60" w:line="360" w:lineRule="auto"/>
        <w:rPr>
          <w:rFonts w:ascii="Arial" w:hAnsi="Arial" w:cs="Arial"/>
        </w:rPr>
      </w:pPr>
      <w:r w:rsidRPr="00A5010C">
        <w:rPr>
          <w:rFonts w:ascii="Arial" w:hAnsi="Arial" w:cs="Arial"/>
        </w:rPr>
        <w:t>ARTICOLAZIONE:</w:t>
      </w:r>
      <w:r w:rsidRPr="00A5010C">
        <w:rPr>
          <w:rFonts w:ascii="Arial" w:hAnsi="Arial" w:cs="Arial"/>
        </w:rPr>
        <w:tab/>
        <w:t>CONDUZIONE DEL MEZZO NAVALE</w:t>
      </w:r>
      <w:r w:rsidRPr="00A5010C">
        <w:rPr>
          <w:rFonts w:ascii="Arial" w:hAnsi="Arial" w:cs="Arial"/>
        </w:rPr>
        <w:tab/>
      </w:r>
      <w:r w:rsidRPr="00A5010C">
        <w:rPr>
          <w:rFonts w:ascii="Arial" w:hAnsi="Arial" w:cs="Arial"/>
        </w:rPr>
        <w:tab/>
        <w:t xml:space="preserve">        </w:t>
      </w:r>
    </w:p>
    <w:p w14:paraId="7B624F13" w14:textId="77777777" w:rsidR="00C026F6" w:rsidRPr="00A5010C" w:rsidRDefault="00C026F6">
      <w:pPr>
        <w:spacing w:before="60" w:after="60" w:line="360" w:lineRule="auto"/>
        <w:rPr>
          <w:rFonts w:ascii="Arial" w:hAnsi="Arial" w:cs="Arial"/>
          <w:b/>
          <w:smallCaps/>
        </w:rPr>
      </w:pPr>
      <w:r w:rsidRPr="00A5010C">
        <w:rPr>
          <w:rFonts w:ascii="Arial" w:hAnsi="Arial" w:cs="Arial"/>
        </w:rPr>
        <w:t>OPZIONE:</w:t>
      </w:r>
      <w:r w:rsidRPr="00A5010C">
        <w:rPr>
          <w:rFonts w:ascii="Arial" w:hAnsi="Arial" w:cs="Arial"/>
        </w:rPr>
        <w:tab/>
      </w:r>
      <w:r w:rsidRPr="00A5010C">
        <w:rPr>
          <w:rFonts w:ascii="Arial" w:hAnsi="Arial" w:cs="Arial"/>
        </w:rPr>
        <w:tab/>
      </w:r>
      <w:r w:rsidRPr="00A5010C">
        <w:rPr>
          <w:rFonts w:ascii="Arial" w:hAnsi="Arial" w:cs="Arial"/>
          <w:b/>
        </w:rPr>
        <w:t>CONDUZIONE MEZZO NAVALE</w:t>
      </w:r>
    </w:p>
    <w:p w14:paraId="05809553" w14:textId="7C99B5E7" w:rsidR="00C026F6" w:rsidRPr="00A5010C" w:rsidRDefault="00C026F6" w:rsidP="00C0613C">
      <w:pPr>
        <w:spacing w:before="60" w:after="60" w:line="360" w:lineRule="auto"/>
        <w:ind w:left="2268" w:hanging="2268"/>
        <w:rPr>
          <w:rFonts w:ascii="Arial" w:hAnsi="Arial" w:cs="Arial"/>
          <w:b/>
          <w:color w:val="002060"/>
        </w:rPr>
      </w:pPr>
      <w:proofErr w:type="gramStart"/>
      <w:r w:rsidRPr="00A5010C">
        <w:rPr>
          <w:rFonts w:ascii="Arial" w:hAnsi="Arial" w:cs="Arial"/>
        </w:rPr>
        <w:t xml:space="preserve">CLASSE:   </w:t>
      </w:r>
      <w:proofErr w:type="gramEnd"/>
      <w:r w:rsidRPr="00A5010C">
        <w:rPr>
          <w:rFonts w:ascii="Arial" w:hAnsi="Arial" w:cs="Arial"/>
        </w:rPr>
        <w:t xml:space="preserve">    </w:t>
      </w:r>
      <w:r w:rsidR="00C0613C" w:rsidRPr="00A5010C">
        <w:rPr>
          <w:rFonts w:ascii="Arial" w:hAnsi="Arial" w:cs="Arial"/>
        </w:rPr>
        <w:t xml:space="preserve">            </w:t>
      </w:r>
      <w:r w:rsidR="00A5010C">
        <w:rPr>
          <w:rFonts w:ascii="Arial" w:hAnsi="Arial" w:cs="Arial"/>
          <w:b/>
        </w:rPr>
        <w:t xml:space="preserve">III </w:t>
      </w:r>
      <w:r w:rsidR="00274A75" w:rsidRPr="00A5010C">
        <w:rPr>
          <w:rFonts w:ascii="Arial" w:hAnsi="Arial" w:cs="Arial"/>
          <w:b/>
        </w:rPr>
        <w:t>NA</w:t>
      </w:r>
      <w:r w:rsidRPr="00A5010C">
        <w:rPr>
          <w:rFonts w:ascii="Arial" w:hAnsi="Arial" w:cs="Arial"/>
          <w:b/>
        </w:rPr>
        <w:tab/>
      </w:r>
      <w:r w:rsidR="00C0613C" w:rsidRPr="00A5010C">
        <w:rPr>
          <w:rFonts w:ascii="Arial" w:hAnsi="Arial" w:cs="Arial"/>
          <w:b/>
        </w:rPr>
        <w:t xml:space="preserve">   </w:t>
      </w:r>
      <w:r w:rsidR="00F5643B" w:rsidRPr="00A5010C">
        <w:rPr>
          <w:rFonts w:ascii="Arial" w:hAnsi="Arial" w:cs="Arial"/>
        </w:rPr>
        <w:t>A.S. 20</w:t>
      </w:r>
      <w:r w:rsidR="006D04F8" w:rsidRPr="00A5010C">
        <w:rPr>
          <w:rFonts w:ascii="Arial" w:hAnsi="Arial" w:cs="Arial"/>
        </w:rPr>
        <w:t>22</w:t>
      </w:r>
      <w:r w:rsidR="00F5643B" w:rsidRPr="00A5010C">
        <w:rPr>
          <w:rFonts w:ascii="Arial" w:hAnsi="Arial" w:cs="Arial"/>
        </w:rPr>
        <w:t xml:space="preserve"> </w:t>
      </w:r>
      <w:r w:rsidRPr="00A5010C">
        <w:rPr>
          <w:rFonts w:ascii="Arial" w:hAnsi="Arial" w:cs="Arial"/>
        </w:rPr>
        <w:t>/</w:t>
      </w:r>
      <w:r w:rsidR="00F5643B" w:rsidRPr="00A5010C">
        <w:rPr>
          <w:rFonts w:ascii="Arial" w:hAnsi="Arial" w:cs="Arial"/>
        </w:rPr>
        <w:t>20</w:t>
      </w:r>
      <w:r w:rsidR="006D04F8" w:rsidRPr="00A5010C">
        <w:rPr>
          <w:rFonts w:ascii="Arial" w:hAnsi="Arial" w:cs="Arial"/>
        </w:rPr>
        <w:t>23</w:t>
      </w:r>
    </w:p>
    <w:p w14:paraId="30ED49B9" w14:textId="77777777" w:rsidR="00C026F6" w:rsidRPr="00A5010C" w:rsidRDefault="00C026F6">
      <w:pPr>
        <w:spacing w:before="60" w:after="60"/>
        <w:rPr>
          <w:rFonts w:ascii="Arial" w:hAnsi="Arial" w:cs="Arial"/>
        </w:rPr>
      </w:pPr>
    </w:p>
    <w:p w14:paraId="1A321D5E" w14:textId="77777777" w:rsidR="00C026F6" w:rsidRPr="00A5010C" w:rsidRDefault="00C026F6">
      <w:pPr>
        <w:spacing w:before="60" w:after="60"/>
        <w:rPr>
          <w:rFonts w:ascii="Arial" w:hAnsi="Arial" w:cs="Arial"/>
        </w:rPr>
      </w:pPr>
    </w:p>
    <w:p w14:paraId="0F9D6CDA" w14:textId="77777777" w:rsidR="00C026F6" w:rsidRPr="00A5010C" w:rsidRDefault="00C02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center"/>
        <w:rPr>
          <w:rFonts w:ascii="Arial" w:hAnsi="Arial" w:cs="Arial"/>
          <w:b/>
          <w:smallCaps/>
          <w:sz w:val="32"/>
          <w:szCs w:val="32"/>
        </w:rPr>
      </w:pPr>
      <w:r w:rsidRPr="00A5010C">
        <w:rPr>
          <w:rFonts w:ascii="Arial" w:hAnsi="Arial" w:cs="Arial"/>
          <w:sz w:val="32"/>
          <w:szCs w:val="32"/>
        </w:rPr>
        <w:t xml:space="preserve">DISCIPLINA: </w:t>
      </w:r>
      <w:r w:rsidRPr="00A5010C">
        <w:rPr>
          <w:rFonts w:ascii="Arial" w:hAnsi="Arial" w:cs="Arial"/>
          <w:b/>
          <w:sz w:val="32"/>
          <w:szCs w:val="32"/>
        </w:rPr>
        <w:t>MECCANICA E MACCHINE</w:t>
      </w:r>
    </w:p>
    <w:p w14:paraId="2565A889" w14:textId="77777777" w:rsidR="00C026F6" w:rsidRPr="00A5010C" w:rsidRDefault="00C026F6">
      <w:pPr>
        <w:spacing w:before="60" w:after="60"/>
        <w:rPr>
          <w:rFonts w:ascii="Arial" w:hAnsi="Arial" w:cs="Arial"/>
        </w:rPr>
      </w:pPr>
    </w:p>
    <w:p w14:paraId="47FF523B" w14:textId="77777777" w:rsidR="00C026F6" w:rsidRPr="00A5010C" w:rsidRDefault="00C026F6">
      <w:pPr>
        <w:spacing w:before="60" w:after="60"/>
        <w:rPr>
          <w:rFonts w:ascii="Arial" w:hAnsi="Arial" w:cs="Arial"/>
          <w:szCs w:val="28"/>
        </w:rPr>
      </w:pPr>
    </w:p>
    <w:p w14:paraId="29027FB2" w14:textId="43B527C1" w:rsidR="00C026F6" w:rsidRPr="00A5010C" w:rsidRDefault="006D04F8">
      <w:pPr>
        <w:spacing w:before="60" w:after="60"/>
        <w:rPr>
          <w:rFonts w:ascii="Arial" w:hAnsi="Arial" w:cs="Arial"/>
        </w:rPr>
      </w:pPr>
      <w:r w:rsidRPr="00A5010C">
        <w:rPr>
          <w:rFonts w:ascii="Arial" w:hAnsi="Arial" w:cs="Arial"/>
        </w:rPr>
        <w:t>DOCENTE</w:t>
      </w:r>
      <w:r w:rsidR="00C026F6" w:rsidRPr="00A5010C">
        <w:rPr>
          <w:rFonts w:ascii="Arial" w:hAnsi="Arial" w:cs="Arial"/>
        </w:rPr>
        <w:t xml:space="preserve"> TEORICO</w:t>
      </w:r>
      <w:r w:rsidR="00670A15">
        <w:rPr>
          <w:rFonts w:ascii="Arial" w:hAnsi="Arial" w:cs="Arial"/>
        </w:rPr>
        <w:t>:</w:t>
      </w:r>
    </w:p>
    <w:p w14:paraId="5FE99678" w14:textId="77777777" w:rsidR="00C026F6" w:rsidRPr="00A5010C" w:rsidRDefault="00C026F6">
      <w:pPr>
        <w:spacing w:before="60" w:after="60"/>
        <w:rPr>
          <w:rFonts w:ascii="Arial" w:hAnsi="Arial" w:cs="Arial"/>
        </w:rPr>
      </w:pPr>
    </w:p>
    <w:p w14:paraId="1F3E6C63" w14:textId="17C2F141" w:rsidR="00C026F6" w:rsidRPr="00A5010C" w:rsidRDefault="006D04F8">
      <w:pPr>
        <w:spacing w:before="60" w:after="60"/>
        <w:rPr>
          <w:rFonts w:ascii="Arial" w:hAnsi="Arial" w:cs="Arial"/>
        </w:rPr>
      </w:pPr>
      <w:r w:rsidRPr="00A5010C">
        <w:rPr>
          <w:rFonts w:ascii="Arial" w:hAnsi="Arial" w:cs="Arial"/>
        </w:rPr>
        <w:t>DOCENTE</w:t>
      </w:r>
      <w:r w:rsidR="00C026F6" w:rsidRPr="00A5010C">
        <w:rPr>
          <w:rFonts w:ascii="Arial" w:hAnsi="Arial" w:cs="Arial"/>
        </w:rPr>
        <w:t xml:space="preserve"> TECNICO </w:t>
      </w:r>
      <w:proofErr w:type="gramStart"/>
      <w:r w:rsidR="00C026F6" w:rsidRPr="00A5010C">
        <w:rPr>
          <w:rFonts w:ascii="Arial" w:hAnsi="Arial" w:cs="Arial"/>
        </w:rPr>
        <w:t xml:space="preserve">PRATICO:   </w:t>
      </w:r>
      <w:proofErr w:type="gramEnd"/>
      <w:r w:rsidR="00C026F6" w:rsidRPr="00A5010C">
        <w:rPr>
          <w:rFonts w:ascii="Arial" w:hAnsi="Arial" w:cs="Arial"/>
        </w:rPr>
        <w:t xml:space="preserve"> </w:t>
      </w:r>
      <w:r w:rsidR="00C026F6" w:rsidRPr="00A5010C">
        <w:rPr>
          <w:rFonts w:ascii="Arial" w:hAnsi="Arial" w:cs="Arial"/>
        </w:rPr>
        <w:br w:type="page"/>
      </w:r>
    </w:p>
    <w:p w14:paraId="72B141B1" w14:textId="77777777" w:rsidR="00670A15" w:rsidRDefault="00670A15" w:rsidP="00670A15">
      <w:pPr>
        <w:pStyle w:val="Corpotesto"/>
        <w:spacing w:before="4"/>
        <w:rPr>
          <w:b/>
          <w:sz w:val="21"/>
        </w:rPr>
      </w:pPr>
    </w:p>
    <w:p w14:paraId="153206E2" w14:textId="1321353B" w:rsidR="00670A15" w:rsidRDefault="00670A15" w:rsidP="00670A15">
      <w:pPr>
        <w:pStyle w:val="Corpotesto"/>
        <w:spacing w:line="20" w:lineRule="exact"/>
        <w:ind w:left="115"/>
        <w:rPr>
          <w:sz w:val="2"/>
        </w:rPr>
      </w:pPr>
      <w:r>
        <w:rPr>
          <w:noProof/>
        </w:rPr>
      </w:r>
      <w:r>
        <w:pict w14:anchorId="23E6E4F4">
          <v:group id="Group 21" o:spid="_x0000_s2063" style="width:537.15pt;height:1pt;mso-position-horizontal-relative:char;mso-position-vertical-relative:line" coordsize="107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">
            <v:shape id="Freeform 22" o:spid="_x0000_s2064" style="position:absolute;left:-1;width:10743;height:20;visibility:visible;mso-wrap-style:square;v-text-anchor:top" coordsize="107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" path="m10742,l1579,r-19,l,,,19r1560,l1579,19r9163,l10742,xe" fillcolor="#4f81bd" stroked="f">
              <v:path arrowok="t" o:connecttype="custom" o:connectlocs="10742,0;1579,0;1560,0;0,0;0,19;1560,19;1579,19;10742,19;10742,0" o:connectangles="0,0,0,0,0,0,0,0,0"/>
            </v:shape>
            <w10:anchorlock/>
          </v:group>
        </w:pict>
      </w:r>
    </w:p>
    <w:p w14:paraId="3B3ECF03" w14:textId="797FA572" w:rsidR="00670A15" w:rsidRDefault="00670A15" w:rsidP="00670A15">
      <w:pPr>
        <w:pStyle w:val="Titolo1"/>
        <w:spacing w:before="63"/>
        <w:ind w:left="1930"/>
      </w:pPr>
      <w:r>
        <w:rPr>
          <w:noProof/>
        </w:rPr>
        <w:pict w14:anchorId="4D5807E7">
          <v:group id="Group 17" o:spid="_x0000_s2059" style="position:absolute;left:0;text-align:left;margin-left:35.75pt;margin-top:20.6pt;width:537.15pt;height:21.6pt;z-index:-251655168;mso-wrap-distance-left:0;mso-wrap-distance-right:0;mso-position-horizontal-relative:page" coordorigin="715,412" coordsize="10743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">
            <v:shape id="Freeform 20" o:spid="_x0000_s2060" style="position:absolute;left:715;top:430;width:10743;height:413;visibility:visible;mso-wrap-style:square;v-text-anchor:top" coordsize="10743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" path="m10742,l3120,,1560,,,,,413r1560,l3120,413r7622,l10742,xe" fillcolor="#d3dfee" stroked="f">
              <v:path arrowok="t" o:connecttype="custom" o:connectlocs="10742,431;3120,431;1560,431;0,431;0,844;1560,844;3120,844;10742,844;10742,431" o:connectangles="0,0,0,0,0,0,0,0,0"/>
            </v:shape>
            <v:rect id="Rectangle 19" o:spid="_x0000_s2061" style="position:absolute;left:715;top:411;width:1074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" fillcolor="#4f81b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2062" type="#_x0000_t202" style="position:absolute;left:715;top:430;width:10743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<v:textbox inset="0,0,0,0">
                <w:txbxContent>
                  <w:p w14:paraId="4AA09E0B" w14:textId="77777777" w:rsidR="00670A15" w:rsidRDefault="00670A15" w:rsidP="00670A15">
                    <w:pPr>
                      <w:tabs>
                        <w:tab w:val="left" w:pos="1717"/>
                        <w:tab w:val="left" w:pos="6360"/>
                      </w:tabs>
                      <w:spacing w:before="64"/>
                      <w:ind w:left="332"/>
                      <w:rPr>
                        <w:b/>
                      </w:rPr>
                    </w:pPr>
                    <w:r>
                      <w:rPr>
                        <w:b/>
                        <w:color w:val="365F91"/>
                      </w:rPr>
                      <w:t>Funzione</w:t>
                    </w:r>
                    <w:r>
                      <w:rPr>
                        <w:b/>
                        <w:color w:val="365F91"/>
                      </w:rPr>
                      <w:tab/>
                      <w:t>Competenza</w:t>
                    </w:r>
                    <w:r>
                      <w:rPr>
                        <w:b/>
                        <w:color w:val="365F91"/>
                      </w:rPr>
                      <w:tab/>
                      <w:t>Descrizione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6357EF1A">
          <v:shape id="Text Box 16" o:spid="_x0000_s2058" type="#_x0000_t202" style="position:absolute;left:0;text-align:left;margin-left:69.15pt;margin-top:55.75pt;width:16.65pt;height:15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" filled="f" stroked="f">
            <v:textbox style="layout-flow:vertical;mso-layout-flow-alt:bottom-to-top" inset="0,0,0,0">
              <w:txbxContent>
                <w:p w14:paraId="23D0E2A4" w14:textId="77777777" w:rsidR="00670A15" w:rsidRDefault="00670A15" w:rsidP="00670A15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365F91"/>
                    </w:rPr>
                    <w:t>Navigazione</w:t>
                  </w:r>
                  <w:r>
                    <w:rPr>
                      <w:b/>
                      <w:color w:val="365F91"/>
                      <w:spacing w:val="-1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a</w:t>
                  </w:r>
                  <w:r>
                    <w:rPr>
                      <w:b/>
                      <w:color w:val="365F91"/>
                      <w:spacing w:val="-1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Livello</w:t>
                  </w:r>
                  <w:r>
                    <w:rPr>
                      <w:b/>
                      <w:color w:val="365F91"/>
                      <w:spacing w:val="-1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Operativo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color w:val="365F91"/>
        </w:rPr>
        <w:t>Tavola</w:t>
      </w:r>
      <w:proofErr w:type="spellEnd"/>
      <w:r>
        <w:rPr>
          <w:color w:val="365F91"/>
          <w:spacing w:val="-1"/>
        </w:rPr>
        <w:t xml:space="preserve"> </w:t>
      </w:r>
      <w:r>
        <w:rPr>
          <w:color w:val="365F91"/>
        </w:rPr>
        <w:t xml:space="preserve">delle </w:t>
      </w:r>
      <w:proofErr w:type="spellStart"/>
      <w:r>
        <w:rPr>
          <w:color w:val="365F91"/>
        </w:rPr>
        <w:t>Competenze</w:t>
      </w:r>
      <w:proofErr w:type="spellEnd"/>
      <w:r>
        <w:rPr>
          <w:color w:val="365F91"/>
        </w:rPr>
        <w:t xml:space="preserve"> </w:t>
      </w:r>
      <w:proofErr w:type="spellStart"/>
      <w:r>
        <w:rPr>
          <w:color w:val="365F91"/>
        </w:rPr>
        <w:t>previste</w:t>
      </w:r>
      <w:proofErr w:type="spellEnd"/>
      <w:r>
        <w:rPr>
          <w:color w:val="365F91"/>
          <w:spacing w:val="-1"/>
        </w:rPr>
        <w:t xml:space="preserve"> </w:t>
      </w:r>
      <w:r>
        <w:rPr>
          <w:color w:val="365F91"/>
        </w:rPr>
        <w:t xml:space="preserve">dalla </w:t>
      </w:r>
      <w:proofErr w:type="spellStart"/>
      <w:r>
        <w:rPr>
          <w:color w:val="365F91"/>
        </w:rPr>
        <w:t>Regola</w:t>
      </w:r>
      <w:proofErr w:type="spellEnd"/>
      <w:r>
        <w:rPr>
          <w:color w:val="365F91"/>
        </w:rPr>
        <w:t xml:space="preserve"> A-II/1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 xml:space="preserve">– STCW 95 </w:t>
      </w:r>
      <w:proofErr w:type="spellStart"/>
      <w:r>
        <w:rPr>
          <w:color w:val="365F91"/>
        </w:rPr>
        <w:t>Amended</w:t>
      </w:r>
      <w:proofErr w:type="spellEnd"/>
      <w:r>
        <w:rPr>
          <w:color w:val="365F91"/>
          <w:spacing w:val="-2"/>
        </w:rPr>
        <w:t xml:space="preserve"> </w:t>
      </w:r>
      <w:proofErr w:type="spellStart"/>
      <w:r>
        <w:rPr>
          <w:color w:val="365F91"/>
        </w:rPr>
        <w:t>Manila</w:t>
      </w:r>
      <w:proofErr w:type="spellEnd"/>
      <w:r>
        <w:rPr>
          <w:color w:val="365F91"/>
        </w:rPr>
        <w:t xml:space="preserve"> 2010</w:t>
      </w:r>
    </w:p>
    <w:p w14:paraId="739887CB" w14:textId="77777777" w:rsidR="00670A15" w:rsidRDefault="00670A15" w:rsidP="00670A15">
      <w:pPr>
        <w:tabs>
          <w:tab w:val="left" w:pos="3345"/>
        </w:tabs>
        <w:spacing w:before="31" w:after="60"/>
        <w:ind w:left="2426"/>
        <w:rPr>
          <w:sz w:val="18"/>
        </w:rPr>
      </w:pPr>
      <w:r>
        <w:rPr>
          <w:color w:val="365F91"/>
          <w:position w:val="-1"/>
        </w:rPr>
        <w:t>I</w:t>
      </w:r>
      <w:r>
        <w:rPr>
          <w:color w:val="365F91"/>
          <w:position w:val="-1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posizione</w:t>
      </w:r>
    </w:p>
    <w:p w14:paraId="3D9E718E" w14:textId="496A694E" w:rsidR="00670A15" w:rsidRDefault="00670A15" w:rsidP="00670A15">
      <w:pPr>
        <w:pStyle w:val="Corpotesto"/>
        <w:ind w:left="1675"/>
        <w:rPr>
          <w:sz w:val="20"/>
        </w:rPr>
      </w:pPr>
      <w:r>
        <w:rPr>
          <w:noProof/>
        </w:rPr>
      </w:r>
      <w:r>
        <w:pict w14:anchorId="43602EA6">
          <v:shape id="Text Box 15" o:spid="_x0000_s2057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" fillcolor="#d3dfee" stroked="f">
            <v:textbox inset="0,0,0,0">
              <w:txbxContent>
                <w:p w14:paraId="789F7279" w14:textId="77777777" w:rsidR="00670A15" w:rsidRDefault="00670A15" w:rsidP="00670A15">
                  <w:pPr>
                    <w:tabs>
                      <w:tab w:val="left" w:pos="1670"/>
                    </w:tabs>
                    <w:spacing w:before="64"/>
                    <w:ind w:left="720"/>
                    <w:rPr>
                      <w:sz w:val="18"/>
                    </w:rPr>
                  </w:pPr>
                  <w:r>
                    <w:rPr>
                      <w:color w:val="365F91"/>
                    </w:rPr>
                    <w:t>II</w:t>
                  </w:r>
                  <w:r>
                    <w:rPr>
                      <w:color w:val="365F91"/>
                    </w:rPr>
                    <w:tab/>
                  </w:r>
                  <w:r>
                    <w:rPr>
                      <w:color w:val="365F91"/>
                      <w:position w:val="2"/>
                      <w:sz w:val="18"/>
                    </w:rPr>
                    <w:t>Mantiene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una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sicura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guardia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navigazione</w:t>
                  </w:r>
                </w:p>
              </w:txbxContent>
            </v:textbox>
            <w10:anchorlock/>
          </v:shape>
        </w:pict>
      </w:r>
    </w:p>
    <w:p w14:paraId="02772357" w14:textId="307B4B11" w:rsidR="00670A15" w:rsidRDefault="00670A15" w:rsidP="00670A15">
      <w:pPr>
        <w:tabs>
          <w:tab w:val="left" w:pos="979"/>
        </w:tabs>
        <w:spacing w:before="38"/>
        <w:ind w:right="391"/>
        <w:jc w:val="center"/>
        <w:rPr>
          <w:sz w:val="18"/>
        </w:rPr>
      </w:pPr>
      <w:r>
        <w:rPr>
          <w:noProof/>
        </w:rPr>
        <w:pict w14:anchorId="368215C2">
          <v:shape id="Text Box 14" o:spid="_x0000_s2056" type="#_x0000_t202" style="position:absolute;left:0;text-align:left;margin-left:113.75pt;margin-top:19.55pt;width:459.15pt;height:20.6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" fillcolor="#d3dfee" stroked="f">
            <v:textbox inset="0,0,0,0">
              <w:txbxContent>
                <w:p w14:paraId="0D3C247E" w14:textId="77777777" w:rsidR="00670A15" w:rsidRDefault="00670A15" w:rsidP="00670A15">
                  <w:pPr>
                    <w:tabs>
                      <w:tab w:val="left" w:pos="1670"/>
                    </w:tabs>
                    <w:spacing w:before="64"/>
                    <w:ind w:left="683"/>
                    <w:rPr>
                      <w:sz w:val="18"/>
                    </w:rPr>
                  </w:pPr>
                  <w:r>
                    <w:rPr>
                      <w:color w:val="365F91"/>
                    </w:rPr>
                    <w:t>IV</w:t>
                  </w:r>
                  <w:r>
                    <w:rPr>
                      <w:color w:val="365F91"/>
                    </w:rPr>
                    <w:tab/>
                  </w:r>
                  <w:r>
                    <w:rPr>
                      <w:color w:val="365F91"/>
                      <w:position w:val="2"/>
                      <w:sz w:val="18"/>
                    </w:rPr>
                    <w:t>Uso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dell’ECDIS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per</w:t>
                  </w:r>
                  <w:r>
                    <w:rPr>
                      <w:color w:val="365F91"/>
                      <w:spacing w:val="-2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mantenere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la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sicurezza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della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  <w:position w:val="-1"/>
        </w:rPr>
        <w:t>III</w:t>
      </w:r>
      <w:r>
        <w:rPr>
          <w:color w:val="365F91"/>
          <w:position w:val="-1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14:paraId="2F937069" w14:textId="77777777" w:rsidR="00670A15" w:rsidRDefault="00670A15" w:rsidP="00670A15">
      <w:pPr>
        <w:tabs>
          <w:tab w:val="left" w:pos="3345"/>
        </w:tabs>
        <w:spacing w:before="49" w:after="56"/>
        <w:ind w:left="2388"/>
        <w:rPr>
          <w:sz w:val="18"/>
        </w:rPr>
      </w:pPr>
      <w:r>
        <w:rPr>
          <w:color w:val="365F91"/>
        </w:rPr>
        <w:t>V</w:t>
      </w:r>
      <w:r>
        <w:rPr>
          <w:color w:val="365F91"/>
        </w:rPr>
        <w:tab/>
      </w:r>
      <w:r>
        <w:rPr>
          <w:color w:val="365F91"/>
          <w:position w:val="2"/>
          <w:sz w:val="18"/>
        </w:rPr>
        <w:t>Risponde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alle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emergenze</w:t>
      </w:r>
    </w:p>
    <w:p w14:paraId="464C41A4" w14:textId="1A5B569C" w:rsidR="00670A15" w:rsidRDefault="00670A15" w:rsidP="00670A15">
      <w:pPr>
        <w:pStyle w:val="Corpotesto"/>
        <w:ind w:left="1675"/>
        <w:rPr>
          <w:sz w:val="20"/>
        </w:rPr>
      </w:pPr>
      <w:r>
        <w:rPr>
          <w:noProof/>
        </w:rPr>
      </w:r>
      <w:r>
        <w:pict w14:anchorId="262B049F">
          <v:shape id="Text Box 13" o:spid="_x0000_s2055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" fillcolor="#d3dfee" stroked="f">
            <v:textbox inset="0,0,0,0">
              <w:txbxContent>
                <w:p w14:paraId="4C712E4F" w14:textId="77777777" w:rsidR="00670A15" w:rsidRDefault="00670A15" w:rsidP="00670A15">
                  <w:pPr>
                    <w:tabs>
                      <w:tab w:val="left" w:pos="1670"/>
                    </w:tabs>
                    <w:spacing w:before="64"/>
                    <w:ind w:left="683"/>
                    <w:rPr>
                      <w:sz w:val="18"/>
                    </w:rPr>
                  </w:pPr>
                  <w:r>
                    <w:rPr>
                      <w:color w:val="365F91"/>
                    </w:rPr>
                    <w:t>VI</w:t>
                  </w:r>
                  <w:r>
                    <w:rPr>
                      <w:color w:val="365F91"/>
                    </w:rPr>
                    <w:tab/>
                  </w:r>
                  <w:r>
                    <w:rPr>
                      <w:color w:val="365F91"/>
                      <w:position w:val="2"/>
                      <w:sz w:val="18"/>
                    </w:rPr>
                    <w:t>Risponde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a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un</w:t>
                  </w:r>
                  <w:r>
                    <w:rPr>
                      <w:color w:val="365F91"/>
                      <w:spacing w:val="-2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segnale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di</w:t>
                  </w:r>
                  <w:r>
                    <w:rPr>
                      <w:color w:val="365F91"/>
                      <w:spacing w:val="-1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pericolo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in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mare</w:t>
                  </w:r>
                </w:p>
              </w:txbxContent>
            </v:textbox>
            <w10:anchorlock/>
          </v:shape>
        </w:pict>
      </w:r>
    </w:p>
    <w:p w14:paraId="767F04B8" w14:textId="6149DF6E" w:rsidR="00670A15" w:rsidRDefault="00670A15" w:rsidP="00670A15">
      <w:pPr>
        <w:tabs>
          <w:tab w:val="left" w:pos="3345"/>
        </w:tabs>
        <w:spacing w:before="42"/>
        <w:ind w:left="2327"/>
        <w:rPr>
          <w:sz w:val="18"/>
        </w:rPr>
      </w:pPr>
      <w:r>
        <w:rPr>
          <w:noProof/>
        </w:rPr>
        <w:pict w14:anchorId="735E3BAC">
          <v:shape id="Text Box 12" o:spid="_x0000_s2054" type="#_x0000_t202" style="position:absolute;left:0;text-align:left;margin-left:113.75pt;margin-top:19.75pt;width:459.15pt;height:20.6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" fillcolor="#d3dfee" stroked="f">
            <v:textbox inset="0,0,0,0">
              <w:txbxContent>
                <w:p w14:paraId="04D5993F" w14:textId="77777777" w:rsidR="00670A15" w:rsidRDefault="00670A15" w:rsidP="00670A15">
                  <w:pPr>
                    <w:tabs>
                      <w:tab w:val="left" w:pos="1670"/>
                    </w:tabs>
                    <w:spacing w:before="65"/>
                    <w:ind w:left="622"/>
                    <w:rPr>
                      <w:sz w:val="18"/>
                    </w:rPr>
                  </w:pPr>
                  <w:r>
                    <w:rPr>
                      <w:color w:val="365F91"/>
                      <w:position w:val="-2"/>
                    </w:rPr>
                    <w:t>VIII</w:t>
                  </w:r>
                  <w:r>
                    <w:rPr>
                      <w:color w:val="365F91"/>
                      <w:position w:val="-2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Trasmette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riceve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informazioni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mediante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segnali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ottici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</w:rPr>
        <w:t>VII</w:t>
      </w:r>
      <w:r>
        <w:rPr>
          <w:color w:val="365F91"/>
        </w:rPr>
        <w:tab/>
      </w:r>
      <w:r>
        <w:rPr>
          <w:color w:val="365F91"/>
          <w:position w:val="2"/>
          <w:sz w:val="18"/>
        </w:rPr>
        <w:t>Usa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l’IMO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Standard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Marine</w:t>
      </w:r>
      <w:r>
        <w:rPr>
          <w:color w:val="365F91"/>
          <w:spacing w:val="-3"/>
          <w:position w:val="2"/>
          <w:sz w:val="18"/>
        </w:rPr>
        <w:t xml:space="preserve"> </w:t>
      </w:r>
      <w:proofErr w:type="spellStart"/>
      <w:r>
        <w:rPr>
          <w:color w:val="365F91"/>
          <w:position w:val="2"/>
          <w:sz w:val="18"/>
        </w:rPr>
        <w:t>Communication</w:t>
      </w:r>
      <w:proofErr w:type="spellEnd"/>
      <w:r>
        <w:rPr>
          <w:color w:val="365F91"/>
          <w:spacing w:val="-3"/>
          <w:position w:val="2"/>
          <w:sz w:val="18"/>
        </w:rPr>
        <w:t xml:space="preserve"> </w:t>
      </w:r>
      <w:proofErr w:type="spellStart"/>
      <w:r>
        <w:rPr>
          <w:color w:val="365F91"/>
          <w:position w:val="2"/>
          <w:sz w:val="18"/>
        </w:rPr>
        <w:t>Phrases</w:t>
      </w:r>
      <w:proofErr w:type="spellEnd"/>
      <w:r>
        <w:rPr>
          <w:color w:val="365F91"/>
          <w:spacing w:val="-2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e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usa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l’Inglese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nella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forma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scritta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e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orale</w:t>
      </w:r>
    </w:p>
    <w:p w14:paraId="01E50660" w14:textId="77777777" w:rsidR="00670A15" w:rsidRDefault="00670A15" w:rsidP="00670A15">
      <w:pPr>
        <w:tabs>
          <w:tab w:val="left" w:pos="3345"/>
        </w:tabs>
        <w:spacing w:before="45" w:after="60"/>
        <w:ind w:left="2363"/>
        <w:rPr>
          <w:sz w:val="18"/>
        </w:rPr>
      </w:pPr>
      <w:r>
        <w:rPr>
          <w:color w:val="365F91"/>
          <w:position w:val="-1"/>
        </w:rPr>
        <w:t>IX</w:t>
      </w:r>
      <w:r>
        <w:rPr>
          <w:color w:val="365F91"/>
          <w:position w:val="-1"/>
        </w:rPr>
        <w:tab/>
      </w:r>
      <w:r>
        <w:rPr>
          <w:color w:val="365F91"/>
          <w:sz w:val="18"/>
        </w:rPr>
        <w:t>Manovra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560"/>
        <w:gridCol w:w="1287"/>
        <w:gridCol w:w="7895"/>
      </w:tblGrid>
      <w:tr w:rsidR="00670A15" w14:paraId="280869E1" w14:textId="77777777" w:rsidTr="00DC22AB">
        <w:trPr>
          <w:trHeight w:val="412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4A324A58" w14:textId="77777777" w:rsidR="00670A15" w:rsidRPr="00670A15" w:rsidRDefault="00670A15" w:rsidP="00DC22AB">
            <w:pPr>
              <w:pStyle w:val="TableParagraph"/>
              <w:spacing w:before="212" w:line="244" w:lineRule="auto"/>
              <w:ind w:left="132" w:right="129"/>
              <w:jc w:val="center"/>
              <w:rPr>
                <w:b/>
                <w:sz w:val="20"/>
                <w:lang w:val="it-IT"/>
              </w:rPr>
            </w:pPr>
            <w:r w:rsidRPr="00670A15">
              <w:rPr>
                <w:b/>
                <w:color w:val="365F91"/>
                <w:spacing w:val="-1"/>
                <w:sz w:val="20"/>
                <w:lang w:val="it-IT"/>
              </w:rPr>
              <w:t xml:space="preserve">Maneggio </w:t>
            </w:r>
            <w:r w:rsidRPr="00670A15">
              <w:rPr>
                <w:b/>
                <w:color w:val="365F91"/>
                <w:sz w:val="20"/>
                <w:lang w:val="it-IT"/>
              </w:rPr>
              <w:t>e</w:t>
            </w:r>
            <w:r w:rsidRPr="00670A15">
              <w:rPr>
                <w:b/>
                <w:color w:val="365F91"/>
                <w:spacing w:val="-43"/>
                <w:sz w:val="20"/>
                <w:lang w:val="it-IT"/>
              </w:rPr>
              <w:t xml:space="preserve"> </w:t>
            </w:r>
            <w:r w:rsidRPr="00670A15">
              <w:rPr>
                <w:b/>
                <w:color w:val="365F91"/>
                <w:sz w:val="20"/>
                <w:lang w:val="it-IT"/>
              </w:rPr>
              <w:t>stivaggio</w:t>
            </w:r>
            <w:r w:rsidRPr="00670A15">
              <w:rPr>
                <w:b/>
                <w:color w:val="365F91"/>
                <w:spacing w:val="1"/>
                <w:sz w:val="20"/>
                <w:lang w:val="it-IT"/>
              </w:rPr>
              <w:t xml:space="preserve"> </w:t>
            </w:r>
            <w:r w:rsidRPr="00670A15">
              <w:rPr>
                <w:b/>
                <w:color w:val="365F91"/>
                <w:sz w:val="20"/>
                <w:lang w:val="it-IT"/>
              </w:rPr>
              <w:t>del carico a</w:t>
            </w:r>
            <w:r w:rsidRPr="00670A15">
              <w:rPr>
                <w:b/>
                <w:color w:val="365F91"/>
                <w:spacing w:val="-43"/>
                <w:sz w:val="20"/>
                <w:lang w:val="it-IT"/>
              </w:rPr>
              <w:t xml:space="preserve"> </w:t>
            </w:r>
            <w:r w:rsidRPr="00670A15">
              <w:rPr>
                <w:b/>
                <w:color w:val="365F91"/>
                <w:sz w:val="20"/>
                <w:lang w:val="it-IT"/>
              </w:rPr>
              <w:t>livello</w:t>
            </w:r>
            <w:r w:rsidRPr="00670A15">
              <w:rPr>
                <w:b/>
                <w:color w:val="365F91"/>
                <w:spacing w:val="1"/>
                <w:sz w:val="20"/>
                <w:lang w:val="it-IT"/>
              </w:rPr>
              <w:t xml:space="preserve"> </w:t>
            </w:r>
            <w:r w:rsidRPr="00670A15">
              <w:rPr>
                <w:b/>
                <w:color w:val="365F91"/>
                <w:sz w:val="20"/>
                <w:lang w:val="it-IT"/>
              </w:rPr>
              <w:t>operativo</w:t>
            </w:r>
          </w:p>
        </w:tc>
        <w:tc>
          <w:tcPr>
            <w:tcW w:w="1287" w:type="dxa"/>
            <w:shd w:val="clear" w:color="auto" w:fill="D3DFEE"/>
          </w:tcPr>
          <w:p w14:paraId="065AF807" w14:textId="77777777" w:rsidR="00670A15" w:rsidRDefault="00670A15" w:rsidP="00DC22AB">
            <w:pPr>
              <w:pStyle w:val="TableParagraph"/>
              <w:spacing w:before="64"/>
              <w:ind w:right="44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</w:t>
            </w:r>
          </w:p>
        </w:tc>
        <w:tc>
          <w:tcPr>
            <w:tcW w:w="7895" w:type="dxa"/>
            <w:shd w:val="clear" w:color="auto" w:fill="D3DFEE"/>
          </w:tcPr>
          <w:p w14:paraId="6AE9D7CB" w14:textId="77777777" w:rsidR="00670A15" w:rsidRPr="00670A15" w:rsidRDefault="00670A15" w:rsidP="00DC22AB">
            <w:pPr>
              <w:pStyle w:val="TableParagraph"/>
              <w:spacing w:before="97"/>
              <w:ind w:left="383"/>
              <w:rPr>
                <w:sz w:val="18"/>
                <w:lang w:val="it-IT"/>
              </w:rPr>
            </w:pPr>
            <w:r w:rsidRPr="00670A15">
              <w:rPr>
                <w:color w:val="365F91"/>
                <w:sz w:val="18"/>
                <w:lang w:val="it-IT"/>
              </w:rPr>
              <w:t>Monitora</w:t>
            </w:r>
            <w:r w:rsidRPr="00670A15">
              <w:rPr>
                <w:color w:val="365F91"/>
                <w:spacing w:val="-4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la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caricazione,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lo</w:t>
            </w:r>
            <w:r w:rsidRPr="00670A15">
              <w:rPr>
                <w:color w:val="365F91"/>
                <w:spacing w:val="-4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stivaggio,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il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rizzaggio,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cura</w:t>
            </w:r>
            <w:r w:rsidRPr="00670A15">
              <w:rPr>
                <w:color w:val="365F91"/>
                <w:spacing w:val="-4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durante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il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viaggio</w:t>
            </w:r>
            <w:r w:rsidRPr="00670A15">
              <w:rPr>
                <w:color w:val="365F91"/>
                <w:spacing w:val="-4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e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sbarco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del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carico</w:t>
            </w:r>
          </w:p>
        </w:tc>
      </w:tr>
      <w:tr w:rsidR="00670A15" w14:paraId="54FC251E" w14:textId="77777777" w:rsidTr="00DC22AB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65D29C33" w14:textId="77777777" w:rsidR="00670A15" w:rsidRPr="00670A15" w:rsidRDefault="00670A15" w:rsidP="00DC22AB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287" w:type="dxa"/>
          </w:tcPr>
          <w:p w14:paraId="5BBF4AF5" w14:textId="77777777" w:rsidR="00670A15" w:rsidRDefault="00670A15" w:rsidP="00DC22AB">
            <w:pPr>
              <w:pStyle w:val="TableParagraph"/>
              <w:spacing w:before="64"/>
              <w:ind w:right="41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</w:t>
            </w:r>
          </w:p>
        </w:tc>
        <w:tc>
          <w:tcPr>
            <w:tcW w:w="7895" w:type="dxa"/>
          </w:tcPr>
          <w:p w14:paraId="54AB9190" w14:textId="77777777" w:rsidR="00670A15" w:rsidRPr="00670A15" w:rsidRDefault="00670A15" w:rsidP="00DC22AB">
            <w:pPr>
              <w:pStyle w:val="TableParagraph"/>
              <w:spacing w:before="97"/>
              <w:ind w:left="383"/>
              <w:rPr>
                <w:sz w:val="18"/>
                <w:lang w:val="it-IT"/>
              </w:rPr>
            </w:pPr>
            <w:r w:rsidRPr="00670A15">
              <w:rPr>
                <w:color w:val="365F91"/>
                <w:sz w:val="18"/>
                <w:lang w:val="it-IT"/>
              </w:rPr>
              <w:t>Ispeziona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e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riferisce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i</w:t>
            </w:r>
            <w:r w:rsidRPr="00670A15">
              <w:rPr>
                <w:color w:val="365F91"/>
                <w:spacing w:val="-1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difetti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e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i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danni</w:t>
            </w:r>
            <w:r w:rsidRPr="00670A15">
              <w:rPr>
                <w:color w:val="365F91"/>
                <w:spacing w:val="-1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agli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spazi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di</w:t>
            </w:r>
            <w:r w:rsidRPr="00670A15">
              <w:rPr>
                <w:color w:val="365F91"/>
                <w:spacing w:val="-2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carico,</w:t>
            </w:r>
            <w:r w:rsidRPr="00670A15">
              <w:rPr>
                <w:color w:val="365F91"/>
                <w:spacing w:val="-1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boccaporte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e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casse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di</w:t>
            </w:r>
            <w:r w:rsidRPr="00670A15">
              <w:rPr>
                <w:color w:val="365F91"/>
                <w:spacing w:val="-1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zavorra</w:t>
            </w:r>
          </w:p>
        </w:tc>
      </w:tr>
      <w:tr w:rsidR="00670A15" w14:paraId="03030EB1" w14:textId="77777777" w:rsidTr="00DC22AB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6828C7A3" w14:textId="77777777" w:rsidR="00670A15" w:rsidRPr="00670A15" w:rsidRDefault="00670A15" w:rsidP="00DC22AB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287" w:type="dxa"/>
            <w:shd w:val="clear" w:color="auto" w:fill="D3DFEE"/>
          </w:tcPr>
          <w:p w14:paraId="7F7FACF3" w14:textId="77777777" w:rsidR="00670A15" w:rsidRDefault="00670A15" w:rsidP="00DC22AB">
            <w:pPr>
              <w:pStyle w:val="TableParagraph"/>
              <w:spacing w:before="64"/>
              <w:ind w:right="380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XII</w:t>
            </w:r>
          </w:p>
        </w:tc>
        <w:tc>
          <w:tcPr>
            <w:tcW w:w="7895" w:type="dxa"/>
            <w:shd w:val="clear" w:color="auto" w:fill="D3DFEE"/>
          </w:tcPr>
          <w:p w14:paraId="601AE654" w14:textId="77777777" w:rsidR="00670A15" w:rsidRPr="00670A15" w:rsidRDefault="00670A15" w:rsidP="00DC22AB">
            <w:pPr>
              <w:pStyle w:val="TableParagraph"/>
              <w:spacing w:before="97"/>
              <w:ind w:left="383"/>
              <w:rPr>
                <w:sz w:val="18"/>
                <w:lang w:val="it-IT"/>
              </w:rPr>
            </w:pPr>
            <w:r w:rsidRPr="00670A15">
              <w:rPr>
                <w:color w:val="365F91"/>
                <w:sz w:val="18"/>
                <w:lang w:val="it-IT"/>
              </w:rPr>
              <w:t>Assicura</w:t>
            </w:r>
            <w:r w:rsidRPr="00670A15">
              <w:rPr>
                <w:color w:val="365F91"/>
                <w:spacing w:val="-5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la</w:t>
            </w:r>
            <w:r w:rsidRPr="00670A15">
              <w:rPr>
                <w:color w:val="365F91"/>
                <w:spacing w:val="-4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conformità</w:t>
            </w:r>
            <w:r w:rsidRPr="00670A15">
              <w:rPr>
                <w:color w:val="365F91"/>
                <w:spacing w:val="-4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con</w:t>
            </w:r>
            <w:r w:rsidRPr="00670A15">
              <w:rPr>
                <w:color w:val="365F91"/>
                <w:spacing w:val="-5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i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requisiti</w:t>
            </w:r>
            <w:r w:rsidRPr="00670A15">
              <w:rPr>
                <w:color w:val="365F91"/>
                <w:spacing w:val="-3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della</w:t>
            </w:r>
            <w:r w:rsidRPr="00670A15">
              <w:rPr>
                <w:color w:val="365F91"/>
                <w:spacing w:val="-4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prevenzione</w:t>
            </w:r>
            <w:r w:rsidRPr="00670A15">
              <w:rPr>
                <w:color w:val="365F91"/>
                <w:spacing w:val="-5"/>
                <w:sz w:val="18"/>
                <w:lang w:val="it-IT"/>
              </w:rPr>
              <w:t xml:space="preserve"> </w:t>
            </w:r>
            <w:r w:rsidRPr="00670A15">
              <w:rPr>
                <w:color w:val="365F91"/>
                <w:sz w:val="18"/>
                <w:lang w:val="it-IT"/>
              </w:rPr>
              <w:t>dell’inquinamento</w:t>
            </w:r>
          </w:p>
        </w:tc>
      </w:tr>
    </w:tbl>
    <w:p w14:paraId="27575E8A" w14:textId="7D5B7D67" w:rsidR="00670A15" w:rsidRDefault="00670A15" w:rsidP="00670A15">
      <w:pPr>
        <w:tabs>
          <w:tab w:val="left" w:pos="3345"/>
        </w:tabs>
        <w:spacing w:before="60"/>
        <w:ind w:left="2303"/>
        <w:rPr>
          <w:sz w:val="18"/>
        </w:rPr>
      </w:pPr>
      <w:r>
        <w:rPr>
          <w:noProof/>
        </w:rPr>
        <w:pict w14:anchorId="1E37BBEB">
          <v:shape id="Text Box 11" o:spid="_x0000_s2053" type="#_x0000_t202" style="position:absolute;left:0;text-align:left;margin-left:113.75pt;margin-top:20.65pt;width:459.15pt;height:21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" fillcolor="#d3dfee" stroked="f">
            <v:textbox inset="0,0,0,0">
              <w:txbxContent>
                <w:p w14:paraId="5FA0DC89" w14:textId="77777777" w:rsidR="00670A15" w:rsidRDefault="00670A15" w:rsidP="00670A15">
                  <w:pPr>
                    <w:tabs>
                      <w:tab w:val="left" w:pos="1670"/>
                    </w:tabs>
                    <w:spacing w:before="79"/>
                    <w:ind w:left="620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</w:rPr>
                    <w:t>XIV</w:t>
                  </w:r>
                  <w:r>
                    <w:rPr>
                      <w:color w:val="365F91"/>
                      <w:position w:val="-1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Previene,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controlla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combatte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gli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incendi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bordo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 w14:anchorId="51FF315D">
          <v:shape id="Text Box 10" o:spid="_x0000_s2052" type="#_x0000_t202" style="position:absolute;left:0;text-align:left;margin-left:46.85pt;margin-top:6.15pt;width:61.55pt;height:133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" filled="f" stroked="f">
            <v:textbox style="layout-flow:vertical;mso-layout-flow-alt:bottom-to-top" inset="0,0,0,0">
              <w:txbxContent>
                <w:p w14:paraId="6699C8E2" w14:textId="77777777" w:rsidR="00670A15" w:rsidRDefault="00670A15" w:rsidP="00670A15">
                  <w:pPr>
                    <w:spacing w:before="20"/>
                    <w:ind w:left="846" w:right="846"/>
                    <w:jc w:val="center"/>
                    <w:rPr>
                      <w:b/>
                    </w:rPr>
                  </w:pPr>
                  <w:r>
                    <w:rPr>
                      <w:b/>
                      <w:color w:val="365F91"/>
                    </w:rPr>
                    <w:t>Controllo</w:t>
                  </w:r>
                </w:p>
                <w:p w14:paraId="34BC8448" w14:textId="77777777" w:rsidR="00670A15" w:rsidRDefault="00670A15" w:rsidP="00670A15">
                  <w:pPr>
                    <w:spacing w:before="4" w:line="244" w:lineRule="auto"/>
                    <w:ind w:left="20" w:right="18" w:firstLine="1"/>
                    <w:jc w:val="center"/>
                    <w:rPr>
                      <w:b/>
                    </w:rPr>
                  </w:pPr>
                  <w:proofErr w:type="gramStart"/>
                  <w:r>
                    <w:rPr>
                      <w:b/>
                      <w:color w:val="365F91"/>
                    </w:rPr>
                    <w:t>dell’</w:t>
                  </w:r>
                  <w:r>
                    <w:rPr>
                      <w:b/>
                      <w:color w:val="365F91"/>
                      <w:spacing w:val="70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operatività</w:t>
                  </w:r>
                  <w:proofErr w:type="gramEnd"/>
                  <w:r>
                    <w:rPr>
                      <w:b/>
                      <w:color w:val="365F91"/>
                      <w:spacing w:val="-1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della</w:t>
                  </w:r>
                  <w:r>
                    <w:rPr>
                      <w:b/>
                      <w:color w:val="365F91"/>
                      <w:spacing w:val="1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nave e cura delle persone</w:t>
                  </w:r>
                  <w:r>
                    <w:rPr>
                      <w:b/>
                      <w:color w:val="365F91"/>
                      <w:spacing w:val="1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a</w:t>
                  </w:r>
                  <w:r>
                    <w:rPr>
                      <w:b/>
                      <w:color w:val="365F91"/>
                      <w:spacing w:val="-5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bordo</w:t>
                  </w:r>
                  <w:r>
                    <w:rPr>
                      <w:b/>
                      <w:color w:val="365F91"/>
                      <w:spacing w:val="-4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a</w:t>
                  </w:r>
                  <w:r>
                    <w:rPr>
                      <w:b/>
                      <w:color w:val="365F91"/>
                      <w:spacing w:val="-4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livello</w:t>
                  </w:r>
                  <w:r>
                    <w:rPr>
                      <w:b/>
                      <w:color w:val="365F91"/>
                      <w:spacing w:val="-4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operativo</w:t>
                  </w:r>
                </w:p>
              </w:txbxContent>
            </v:textbox>
            <w10:wrap anchorx="page"/>
          </v:shape>
        </w:pict>
      </w:r>
      <w:r>
        <w:rPr>
          <w:color w:val="365F91"/>
          <w:position w:val="-1"/>
        </w:rPr>
        <w:t>XIII</w:t>
      </w:r>
      <w:r>
        <w:rPr>
          <w:color w:val="365F91"/>
          <w:position w:val="-1"/>
        </w:rPr>
        <w:tab/>
      </w:r>
      <w:r>
        <w:rPr>
          <w:color w:val="365F91"/>
          <w:sz w:val="18"/>
        </w:rPr>
        <w:t>Mantenere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condizioni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navigabilità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(</w:t>
      </w:r>
      <w:proofErr w:type="spellStart"/>
      <w:r>
        <w:rPr>
          <w:color w:val="365F91"/>
          <w:sz w:val="18"/>
        </w:rPr>
        <w:t>seaworthiness</w:t>
      </w:r>
      <w:proofErr w:type="spellEnd"/>
      <w:r>
        <w:rPr>
          <w:color w:val="365F91"/>
          <w:sz w:val="18"/>
        </w:rPr>
        <w:t>)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5DD29D7D" w14:textId="77777777" w:rsidR="00670A15" w:rsidRDefault="00670A15" w:rsidP="00670A15">
      <w:pPr>
        <w:tabs>
          <w:tab w:val="left" w:pos="3345"/>
        </w:tabs>
        <w:spacing w:before="45" w:after="60"/>
        <w:ind w:left="2326"/>
        <w:rPr>
          <w:sz w:val="18"/>
        </w:rPr>
      </w:pPr>
      <w:r>
        <w:rPr>
          <w:color w:val="365F91"/>
          <w:position w:val="-1"/>
        </w:rPr>
        <w:t>XV</w:t>
      </w:r>
      <w:r>
        <w:rPr>
          <w:color w:val="365F91"/>
          <w:position w:val="-1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salvataggio</w:t>
      </w:r>
    </w:p>
    <w:p w14:paraId="73F0AE95" w14:textId="54384BBD" w:rsidR="00670A15" w:rsidRDefault="00670A15" w:rsidP="00670A15">
      <w:pPr>
        <w:pStyle w:val="Corpotesto"/>
        <w:ind w:left="1675"/>
        <w:rPr>
          <w:sz w:val="20"/>
        </w:rPr>
      </w:pPr>
      <w:r>
        <w:rPr>
          <w:noProof/>
        </w:rPr>
      </w:r>
      <w:r>
        <w:pict w14:anchorId="280AD03E">
          <v:shape id="Text Box 9" o:spid="_x0000_s2051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" fillcolor="#d3dfee" stroked="f">
            <v:textbox inset="0,0,0,0">
              <w:txbxContent>
                <w:p w14:paraId="05C66B12" w14:textId="77777777" w:rsidR="00670A15" w:rsidRDefault="00670A15" w:rsidP="00670A15">
                  <w:pPr>
                    <w:tabs>
                      <w:tab w:val="left" w:pos="1670"/>
                    </w:tabs>
                    <w:spacing w:before="60"/>
                    <w:ind w:left="620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</w:rPr>
                    <w:t>XVI</w:t>
                  </w:r>
                  <w:r>
                    <w:rPr>
                      <w:color w:val="365F91"/>
                      <w:position w:val="-1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Applica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il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pronto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soccorso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sanitario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color w:val="365F91"/>
                      <w:sz w:val="18"/>
                    </w:rPr>
                    <w:t>(</w:t>
                  </w:r>
                  <w:proofErr w:type="spellStart"/>
                  <w:r>
                    <w:rPr>
                      <w:i/>
                      <w:color w:val="365F91"/>
                      <w:sz w:val="18"/>
                    </w:rPr>
                    <w:t>medical</w:t>
                  </w:r>
                  <w:proofErr w:type="spellEnd"/>
                  <w:r>
                    <w:rPr>
                      <w:i/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color w:val="365F91"/>
                      <w:sz w:val="18"/>
                    </w:rPr>
                    <w:t>first</w:t>
                  </w:r>
                  <w:r>
                    <w:rPr>
                      <w:i/>
                      <w:color w:val="365F91"/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365F91"/>
                      <w:sz w:val="18"/>
                    </w:rPr>
                    <w:t>aid</w:t>
                  </w:r>
                  <w:proofErr w:type="spellEnd"/>
                  <w:r>
                    <w:rPr>
                      <w:i/>
                      <w:color w:val="365F91"/>
                      <w:sz w:val="18"/>
                    </w:rPr>
                    <w:t>)</w:t>
                  </w:r>
                  <w:r>
                    <w:rPr>
                      <w:i/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bordo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nave</w:t>
                  </w:r>
                </w:p>
              </w:txbxContent>
            </v:textbox>
            <w10:anchorlock/>
          </v:shape>
        </w:pict>
      </w:r>
    </w:p>
    <w:p w14:paraId="736672BA" w14:textId="714129D7" w:rsidR="00670A15" w:rsidRDefault="00670A15" w:rsidP="00670A15">
      <w:pPr>
        <w:tabs>
          <w:tab w:val="left" w:pos="3345"/>
        </w:tabs>
        <w:spacing w:before="38"/>
        <w:ind w:left="2265"/>
        <w:rPr>
          <w:sz w:val="18"/>
        </w:rPr>
      </w:pPr>
      <w:r>
        <w:rPr>
          <w:noProof/>
        </w:rPr>
        <w:pict w14:anchorId="193ADEE8">
          <v:shape id="Text Box 8" o:spid="_x0000_s2050" type="#_x0000_t202" style="position:absolute;left:0;text-align:left;margin-left:113.75pt;margin-top:19.55pt;width:459.15pt;height:20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" fillcolor="#d3dfee" stroked="f">
            <v:textbox inset="0,0,0,0">
              <w:txbxContent>
                <w:p w14:paraId="16109F6B" w14:textId="77777777" w:rsidR="00670A15" w:rsidRDefault="00670A15" w:rsidP="00670A15">
                  <w:pPr>
                    <w:tabs>
                      <w:tab w:val="left" w:pos="1670"/>
                    </w:tabs>
                    <w:spacing w:before="60"/>
                    <w:ind w:left="560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</w:rPr>
                    <w:t>XVIII</w:t>
                  </w:r>
                  <w:r>
                    <w:rPr>
                      <w:color w:val="365F91"/>
                      <w:position w:val="-1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Applicazione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abilità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(skills)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comando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(leadership)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lavoro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squadra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(team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working)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  <w:position w:val="-1"/>
        </w:rPr>
        <w:t>XVII</w:t>
      </w:r>
      <w:r>
        <w:rPr>
          <w:color w:val="365F91"/>
          <w:position w:val="-1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legislativi</w:t>
      </w:r>
    </w:p>
    <w:p w14:paraId="3C4C394A" w14:textId="77777777" w:rsidR="00670A15" w:rsidRDefault="00670A15" w:rsidP="00670A15">
      <w:pPr>
        <w:tabs>
          <w:tab w:val="left" w:pos="3345"/>
        </w:tabs>
        <w:spacing w:before="45" w:after="60"/>
        <w:ind w:left="2301"/>
        <w:rPr>
          <w:sz w:val="18"/>
        </w:rPr>
      </w:pPr>
      <w:r>
        <w:rPr>
          <w:color w:val="365F91"/>
          <w:position w:val="-1"/>
        </w:rPr>
        <w:t>XIX</w:t>
      </w:r>
      <w:r>
        <w:rPr>
          <w:color w:val="365F91"/>
          <w:position w:val="-1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0552C082" w14:textId="77777777" w:rsidR="00C026F6" w:rsidRDefault="00C026F6">
      <w:pPr>
        <w:spacing w:before="60" w:after="60"/>
        <w:rPr>
          <w:rFonts w:ascii="Garamond" w:hAnsi="Garamond"/>
        </w:rPr>
      </w:pPr>
    </w:p>
    <w:p w14:paraId="52AFE975" w14:textId="77777777" w:rsidR="00FB75CD" w:rsidRDefault="00FB75CD">
      <w:pPr>
        <w:spacing w:before="60" w:after="60"/>
        <w:rPr>
          <w:rFonts w:ascii="Garamond" w:hAnsi="Garamond"/>
          <w:b/>
        </w:rPr>
      </w:pPr>
    </w:p>
    <w:p w14:paraId="419C0A1E" w14:textId="77777777" w:rsidR="00FB75CD" w:rsidRDefault="00FB75CD">
      <w:pPr>
        <w:spacing w:before="60" w:after="60"/>
        <w:rPr>
          <w:rFonts w:ascii="Garamond" w:hAnsi="Garamond"/>
          <w:b/>
        </w:rPr>
      </w:pPr>
    </w:p>
    <w:p w14:paraId="1A3CE7DC" w14:textId="77777777" w:rsidR="00FB75CD" w:rsidRDefault="00FB75CD">
      <w:pPr>
        <w:spacing w:before="60" w:after="60"/>
        <w:rPr>
          <w:rFonts w:ascii="Garamond" w:hAnsi="Garamond"/>
          <w:b/>
        </w:rPr>
      </w:pPr>
    </w:p>
    <w:p w14:paraId="2D9796EC" w14:textId="70036517" w:rsidR="00FB75CD" w:rsidRDefault="00FB75CD">
      <w:pPr>
        <w:spacing w:before="60" w:after="60"/>
        <w:rPr>
          <w:rFonts w:ascii="Garamond" w:hAnsi="Garamond"/>
          <w:b/>
        </w:rPr>
      </w:pPr>
    </w:p>
    <w:p w14:paraId="4D4A1745" w14:textId="65AF8676" w:rsidR="00EE43ED" w:rsidRDefault="00EE43ED">
      <w:pPr>
        <w:spacing w:before="60" w:after="60"/>
        <w:rPr>
          <w:rFonts w:ascii="Garamond" w:hAnsi="Garamond"/>
          <w:b/>
        </w:rPr>
      </w:pPr>
    </w:p>
    <w:p w14:paraId="19C656A1" w14:textId="37992DA3" w:rsidR="00EE43ED" w:rsidRDefault="00EE43ED">
      <w:pPr>
        <w:spacing w:before="60" w:after="60"/>
        <w:rPr>
          <w:rFonts w:ascii="Garamond" w:hAnsi="Garamond"/>
          <w:b/>
        </w:rPr>
      </w:pPr>
    </w:p>
    <w:p w14:paraId="0A7889E1" w14:textId="31850D92" w:rsidR="00EE43ED" w:rsidRDefault="00EE43ED">
      <w:pPr>
        <w:spacing w:before="60" w:after="60"/>
        <w:rPr>
          <w:rFonts w:ascii="Garamond" w:hAnsi="Garamond"/>
          <w:b/>
        </w:rPr>
      </w:pPr>
    </w:p>
    <w:p w14:paraId="586668F0" w14:textId="77777777" w:rsidR="00111BB6" w:rsidRDefault="00111BB6">
      <w:pPr>
        <w:spacing w:before="60" w:after="60"/>
        <w:rPr>
          <w:rFonts w:ascii="Garamond" w:hAnsi="Garamond"/>
          <w:b/>
        </w:rPr>
      </w:pPr>
    </w:p>
    <w:p w14:paraId="02A7EAD7" w14:textId="70800942" w:rsidR="00EE43ED" w:rsidRDefault="00EE43ED">
      <w:pPr>
        <w:spacing w:before="60" w:after="60"/>
        <w:rPr>
          <w:rFonts w:ascii="Garamond" w:hAnsi="Garamond"/>
          <w:b/>
        </w:rPr>
      </w:pPr>
    </w:p>
    <w:p w14:paraId="43E9D632" w14:textId="7F041BEB" w:rsidR="00C026F6" w:rsidRPr="00F2006E" w:rsidRDefault="00C026F6">
      <w:pPr>
        <w:spacing w:before="60" w:after="60"/>
        <w:rPr>
          <w:rFonts w:ascii="Arial" w:hAnsi="Arial" w:cs="Arial"/>
          <w:b/>
          <w:u w:val="single"/>
        </w:rPr>
      </w:pPr>
      <w:r w:rsidRPr="00F2006E">
        <w:rPr>
          <w:rFonts w:ascii="Arial" w:hAnsi="Arial" w:cs="Arial"/>
          <w:b/>
        </w:rPr>
        <w:t>MODULO N. 1 .1</w:t>
      </w:r>
      <w:r w:rsidR="00FB75CD" w:rsidRPr="00F2006E">
        <w:rPr>
          <w:rFonts w:ascii="Arial" w:hAnsi="Arial" w:cs="Arial"/>
          <w:b/>
        </w:rPr>
        <w:t xml:space="preserve">   </w:t>
      </w:r>
      <w:r w:rsidRPr="00F2006E">
        <w:rPr>
          <w:rFonts w:ascii="Arial" w:hAnsi="Arial" w:cs="Arial"/>
          <w:b/>
        </w:rPr>
        <w:tab/>
      </w:r>
      <w:r w:rsidRPr="00F2006E">
        <w:rPr>
          <w:rFonts w:ascii="Arial" w:hAnsi="Arial" w:cs="Arial"/>
          <w:b/>
          <w:u w:val="single"/>
        </w:rPr>
        <w:t>MACCHINE OPERATRICI SU FLUIDI</w:t>
      </w:r>
    </w:p>
    <w:p w14:paraId="14BF058F" w14:textId="77777777" w:rsidR="00C026F6" w:rsidRPr="00F2006E" w:rsidRDefault="00C026F6">
      <w:pPr>
        <w:rPr>
          <w:rFonts w:ascii="Arial" w:hAnsi="Arial" w:cs="Arial"/>
          <w:sz w:val="22"/>
          <w:szCs w:val="22"/>
        </w:rPr>
      </w:pPr>
      <w:proofErr w:type="gramStart"/>
      <w:r w:rsidRPr="00F2006E">
        <w:rPr>
          <w:rFonts w:ascii="Arial" w:hAnsi="Arial" w:cs="Arial"/>
          <w:sz w:val="22"/>
          <w:szCs w:val="22"/>
        </w:rPr>
        <w:t>Funzione:  Controllo</w:t>
      </w:r>
      <w:proofErr w:type="gramEnd"/>
      <w:r w:rsidRPr="00F2006E">
        <w:rPr>
          <w:rFonts w:ascii="Arial" w:hAnsi="Arial" w:cs="Arial"/>
          <w:sz w:val="22"/>
          <w:szCs w:val="22"/>
        </w:rPr>
        <w:t xml:space="preserve"> dell’operatività della nave e cura delle persone a bordo a livello operativo</w:t>
      </w:r>
    </w:p>
    <w:p w14:paraId="7F44EDED" w14:textId="74711C06" w:rsidR="00C026F6" w:rsidRDefault="00C026F6">
      <w:pPr>
        <w:rPr>
          <w:sz w:val="16"/>
          <w:szCs w:val="16"/>
        </w:rPr>
      </w:pPr>
    </w:p>
    <w:tbl>
      <w:tblPr>
        <w:tblW w:w="1033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8"/>
        <w:gridCol w:w="7434"/>
      </w:tblGrid>
      <w:tr w:rsidR="00C026F6" w14:paraId="51C38C2A" w14:textId="77777777" w:rsidTr="00FB75CD">
        <w:trPr>
          <w:cantSplit/>
          <w:trHeight w:val="180"/>
          <w:jc w:val="center"/>
        </w:trPr>
        <w:tc>
          <w:tcPr>
            <w:tcW w:w="10332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12689908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2006E">
              <w:rPr>
                <w:rFonts w:ascii="Arial" w:hAnsi="Arial" w:cs="Arial"/>
                <w:sz w:val="24"/>
                <w:szCs w:val="24"/>
              </w:rPr>
              <w:t>Competenze (</w:t>
            </w:r>
            <w:proofErr w:type="spellStart"/>
            <w:r w:rsidRPr="00F2006E">
              <w:rPr>
                <w:rFonts w:ascii="Arial" w:hAnsi="Arial" w:cs="Arial"/>
                <w:sz w:val="24"/>
                <w:szCs w:val="24"/>
              </w:rPr>
              <w:t>rif.</w:t>
            </w:r>
            <w:proofErr w:type="spellEnd"/>
            <w:r w:rsidRPr="00F2006E">
              <w:rPr>
                <w:rFonts w:ascii="Arial" w:hAnsi="Arial" w:cs="Arial"/>
                <w:sz w:val="24"/>
                <w:szCs w:val="24"/>
              </w:rPr>
              <w:t xml:space="preserve"> STCW 95 </w:t>
            </w:r>
            <w:proofErr w:type="spellStart"/>
            <w:r w:rsidRPr="00F2006E">
              <w:rPr>
                <w:rFonts w:ascii="Arial" w:hAnsi="Arial" w:cs="Arial"/>
                <w:sz w:val="24"/>
                <w:szCs w:val="24"/>
              </w:rPr>
              <w:t>Amended</w:t>
            </w:r>
            <w:proofErr w:type="spellEnd"/>
            <w:r w:rsidRPr="00F2006E">
              <w:rPr>
                <w:rFonts w:ascii="Arial" w:hAnsi="Arial" w:cs="Arial"/>
                <w:sz w:val="24"/>
                <w:szCs w:val="24"/>
              </w:rPr>
              <w:t xml:space="preserve"> 2010)</w:t>
            </w:r>
          </w:p>
        </w:tc>
      </w:tr>
      <w:tr w:rsidR="00C026F6" w14:paraId="50226E54" w14:textId="77777777" w:rsidTr="00F2006E">
        <w:trPr>
          <w:trHeight w:val="322"/>
          <w:jc w:val="center"/>
        </w:trPr>
        <w:tc>
          <w:tcPr>
            <w:tcW w:w="10332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55E5134E" w14:textId="1FB73658" w:rsidR="00EE43ED" w:rsidRPr="00F2006E" w:rsidRDefault="00F2006E" w:rsidP="00F200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F2006E">
              <w:rPr>
                <w:rFonts w:ascii="Arial" w:hAnsi="Arial" w:cs="Arial"/>
                <w:b/>
              </w:rPr>
              <w:t>XIII</w:t>
            </w:r>
          </w:p>
        </w:tc>
      </w:tr>
      <w:tr w:rsidR="00C026F6" w14:paraId="34DCAE18" w14:textId="77777777" w:rsidTr="00F2006E">
        <w:trPr>
          <w:trHeight w:val="1468"/>
          <w:jc w:val="center"/>
        </w:trPr>
        <w:tc>
          <w:tcPr>
            <w:tcW w:w="10332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3EF61EF" w14:textId="6237A384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006E">
              <w:rPr>
                <w:rFonts w:ascii="Arial" w:hAnsi="Arial" w:cs="Arial"/>
                <w:sz w:val="24"/>
                <w:szCs w:val="24"/>
              </w:rPr>
              <w:t>Competenze LL GG</w:t>
            </w:r>
          </w:p>
          <w:p w14:paraId="524D7925" w14:textId="51DF1856" w:rsidR="00EE43ED" w:rsidRPr="00F2006E" w:rsidRDefault="00C0613C" w:rsidP="00F2006E">
            <w:pPr>
              <w:numPr>
                <w:ilvl w:val="0"/>
                <w:numId w:val="32"/>
              </w:numPr>
              <w:tabs>
                <w:tab w:val="left" w:pos="709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F2006E">
              <w:rPr>
                <w:rFonts w:ascii="Arial" w:eastAsia="Calibri" w:hAnsi="Arial" w:cs="Arial"/>
                <w:sz w:val="22"/>
                <w:szCs w:val="22"/>
              </w:rPr>
              <w:t>Controllare e gestire il funzionamento dei diversi componenti di uno specifico mezzo di trasporto e intervenire in fase di programmazione della manutenzione</w:t>
            </w:r>
          </w:p>
          <w:p w14:paraId="603BD76A" w14:textId="77777777" w:rsidR="00FB75CD" w:rsidRPr="00F2006E" w:rsidRDefault="00FB75CD" w:rsidP="00F2006E">
            <w:pPr>
              <w:numPr>
                <w:ilvl w:val="0"/>
                <w:numId w:val="32"/>
              </w:numPr>
              <w:tabs>
                <w:tab w:val="left" w:pos="709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F2006E">
              <w:rPr>
                <w:rFonts w:ascii="Arial" w:hAnsi="Arial" w:cs="Arial"/>
                <w:sz w:val="22"/>
                <w:szCs w:val="22"/>
              </w:rPr>
              <w:t>Operare nel sistema di qualità nel rispetto delle normative</w:t>
            </w:r>
            <w:r w:rsidRPr="00F2006E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F2006E">
              <w:rPr>
                <w:rFonts w:ascii="Arial" w:hAnsi="Arial" w:cs="Arial"/>
                <w:sz w:val="22"/>
                <w:szCs w:val="22"/>
              </w:rPr>
              <w:t>sulla sicurezza.</w:t>
            </w:r>
          </w:p>
          <w:p w14:paraId="5E711FC5" w14:textId="3EA8C0DE" w:rsidR="00EE43ED" w:rsidRPr="00F2006E" w:rsidRDefault="00FB75CD" w:rsidP="00F2006E">
            <w:pPr>
              <w:numPr>
                <w:ilvl w:val="0"/>
                <w:numId w:val="32"/>
              </w:numPr>
              <w:tabs>
                <w:tab w:val="left" w:pos="709"/>
              </w:tabs>
              <w:rPr>
                <w:rFonts w:ascii="Arial" w:eastAsia="Calibri" w:hAnsi="Arial" w:cs="Arial"/>
              </w:rPr>
            </w:pPr>
            <w:r w:rsidRPr="00F2006E">
              <w:rPr>
                <w:rFonts w:ascii="Arial" w:hAnsi="Arial" w:cs="Arial"/>
                <w:sz w:val="22"/>
                <w:szCs w:val="22"/>
              </w:rPr>
              <w:t>Controllare e gestire in modo appropriato apparati e impianti</w:t>
            </w:r>
          </w:p>
        </w:tc>
      </w:tr>
      <w:tr w:rsidR="00C026F6" w14:paraId="7B968742" w14:textId="77777777" w:rsidTr="00F2006E">
        <w:trPr>
          <w:trHeight w:val="539"/>
          <w:jc w:val="center"/>
        </w:trPr>
        <w:tc>
          <w:tcPr>
            <w:tcW w:w="10332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10FAD48" w14:textId="6DBB8E64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006E">
              <w:rPr>
                <w:rFonts w:ascii="Arial" w:hAnsi="Arial" w:cs="Arial"/>
                <w:sz w:val="24"/>
                <w:szCs w:val="24"/>
              </w:rPr>
              <w:t>Percorso formativo di Allievo Ufficiale di Coperta (MIT - Decreto 19/12/2016)</w:t>
            </w:r>
          </w:p>
          <w:p w14:paraId="21775F7A" w14:textId="77777777" w:rsidR="00C026F6" w:rsidRPr="00F2006E" w:rsidRDefault="00C026F6" w:rsidP="00F2006E">
            <w:pPr>
              <w:numPr>
                <w:ilvl w:val="0"/>
                <w:numId w:val="33"/>
              </w:numPr>
              <w:tabs>
                <w:tab w:val="left" w:pos="709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F2006E">
              <w:rPr>
                <w:rFonts w:ascii="Arial" w:hAnsi="Arial" w:cs="Arial"/>
                <w:sz w:val="22"/>
                <w:szCs w:val="22"/>
              </w:rPr>
              <w:t>Stabilità della nave</w:t>
            </w:r>
          </w:p>
        </w:tc>
      </w:tr>
      <w:tr w:rsidR="00C026F6" w:rsidRPr="00F2006E" w14:paraId="4DFB61D5" w14:textId="77777777" w:rsidTr="00F2006E">
        <w:trPr>
          <w:trHeight w:val="528"/>
          <w:jc w:val="center"/>
        </w:trPr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14:paraId="58CFFB2B" w14:textId="119EE534" w:rsidR="00EE43ED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Prerequisiti </w:t>
            </w:r>
          </w:p>
        </w:tc>
        <w:tc>
          <w:tcPr>
            <w:tcW w:w="7434" w:type="dxa"/>
            <w:tcBorders>
              <w:bottom w:val="single" w:sz="4" w:space="0" w:color="auto"/>
            </w:tcBorders>
            <w:vAlign w:val="center"/>
          </w:tcPr>
          <w:p w14:paraId="3DE374C4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Nozioni di Idrostatica.</w:t>
            </w:r>
          </w:p>
          <w:p w14:paraId="5A035C5E" w14:textId="48E21D5B" w:rsidR="00EE43ED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Nozioni di base di matematica e fisica.</w:t>
            </w:r>
          </w:p>
        </w:tc>
      </w:tr>
      <w:tr w:rsidR="00C026F6" w:rsidRPr="00F2006E" w14:paraId="6ABB1F5B" w14:textId="77777777" w:rsidTr="00F2006E">
        <w:trPr>
          <w:trHeight w:val="420"/>
          <w:jc w:val="center"/>
        </w:trPr>
        <w:tc>
          <w:tcPr>
            <w:tcW w:w="2898" w:type="dxa"/>
            <w:tcBorders>
              <w:top w:val="single" w:sz="4" w:space="0" w:color="auto"/>
              <w:bottom w:val="nil"/>
            </w:tcBorders>
            <w:vAlign w:val="center"/>
          </w:tcPr>
          <w:p w14:paraId="3FE5007F" w14:textId="67730FB1" w:rsidR="00EE43ED" w:rsidRPr="00F2006E" w:rsidRDefault="00F2006E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Discipline coinvolte</w:t>
            </w:r>
          </w:p>
        </w:tc>
        <w:tc>
          <w:tcPr>
            <w:tcW w:w="7434" w:type="dxa"/>
            <w:tcBorders>
              <w:top w:val="single" w:sz="4" w:space="0" w:color="auto"/>
              <w:bottom w:val="nil"/>
            </w:tcBorders>
            <w:vAlign w:val="center"/>
          </w:tcPr>
          <w:p w14:paraId="4F50D2FD" w14:textId="3C498BAC" w:rsidR="00EE43ED" w:rsidRPr="00F2006E" w:rsidRDefault="00C026F6" w:rsidP="00F2006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C026F6" w:rsidRPr="002C3BB4" w14:paraId="78BC4CED" w14:textId="77777777" w:rsidTr="00EC6C5A">
        <w:trPr>
          <w:trHeight w:val="682"/>
          <w:jc w:val="center"/>
        </w:trPr>
        <w:tc>
          <w:tcPr>
            <w:tcW w:w="10332" w:type="dxa"/>
            <w:gridSpan w:val="2"/>
            <w:shd w:val="clear" w:color="auto" w:fill="002060"/>
            <w:vAlign w:val="center"/>
          </w:tcPr>
          <w:p w14:paraId="27AED208" w14:textId="77777777" w:rsidR="00C026F6" w:rsidRPr="002C3BB4" w:rsidRDefault="00C026F6" w:rsidP="00F2006E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2C3BB4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C026F6" w:rsidRPr="00F2006E" w14:paraId="3CA9D96C" w14:textId="77777777" w:rsidTr="00F2006E">
        <w:trPr>
          <w:cantSplit/>
          <w:trHeight w:val="2739"/>
          <w:jc w:val="center"/>
        </w:trPr>
        <w:tc>
          <w:tcPr>
            <w:tcW w:w="2898" w:type="dxa"/>
            <w:vAlign w:val="center"/>
          </w:tcPr>
          <w:p w14:paraId="6AE01FFF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Abilità LLGG </w:t>
            </w:r>
          </w:p>
        </w:tc>
        <w:tc>
          <w:tcPr>
            <w:tcW w:w="7434" w:type="dxa"/>
            <w:tcBorders>
              <w:top w:val="single" w:sz="4" w:space="0" w:color="auto"/>
            </w:tcBorders>
            <w:vAlign w:val="center"/>
          </w:tcPr>
          <w:p w14:paraId="33387C3D" w14:textId="77777777" w:rsidR="00C026F6" w:rsidRPr="00F2006E" w:rsidRDefault="00C026F6" w:rsidP="00F2006E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Classificare le funzioni dei componenti costituenti i sistemi di produzione, trasmissione e/o trasformazione dell’energia. </w:t>
            </w:r>
          </w:p>
          <w:p w14:paraId="1902FAB7" w14:textId="77777777" w:rsidR="00C026F6" w:rsidRPr="00F2006E" w:rsidRDefault="00C026F6" w:rsidP="00F2006E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Interpretare il funzionamento di sistemi e processi applicando le leggi fondamentali delle conversioni energetiche e della meccanica.</w:t>
            </w:r>
          </w:p>
          <w:p w14:paraId="22590E0E" w14:textId="77777777" w:rsidR="00C026F6" w:rsidRPr="00F2006E" w:rsidRDefault="00C026F6" w:rsidP="00F2006E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Riconoscere la costituzione ed il funzionamento degli apparati motori, gli impianti ausiliari di bordo, per il governo della nave e per il benessere delle persone.</w:t>
            </w:r>
          </w:p>
          <w:p w14:paraId="4D7D052E" w14:textId="77777777" w:rsidR="00C026F6" w:rsidRPr="00F2006E" w:rsidRDefault="00C026F6" w:rsidP="00F2006E">
            <w:pPr>
              <w:numPr>
                <w:ilvl w:val="0"/>
                <w:numId w:val="10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Valutare le prestazioni di apparati e sistemi anche mediante l’utilizzo di tabelle, diagrammi e grafici. </w:t>
            </w:r>
          </w:p>
          <w:p w14:paraId="503C843C" w14:textId="77777777" w:rsidR="00C026F6" w:rsidRPr="00F2006E" w:rsidRDefault="00C026F6" w:rsidP="00F2006E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Leggere ed applicare schemi di impianti, disegni, manuali d’uso e documenti tecnici anche in lingua inglese.</w:t>
            </w:r>
          </w:p>
        </w:tc>
      </w:tr>
      <w:tr w:rsidR="00C026F6" w:rsidRPr="00F2006E" w14:paraId="64167EAD" w14:textId="77777777" w:rsidTr="00F2006E">
        <w:trPr>
          <w:cantSplit/>
          <w:trHeight w:val="2360"/>
          <w:jc w:val="center"/>
        </w:trPr>
        <w:tc>
          <w:tcPr>
            <w:tcW w:w="2898" w:type="dxa"/>
            <w:vAlign w:val="center"/>
          </w:tcPr>
          <w:p w14:paraId="5B06E617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Abilità </w:t>
            </w:r>
          </w:p>
          <w:p w14:paraId="32B5E2BD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34" w:type="dxa"/>
            <w:tcBorders>
              <w:top w:val="single" w:sz="4" w:space="0" w:color="auto"/>
            </w:tcBorders>
            <w:vAlign w:val="center"/>
          </w:tcPr>
          <w:p w14:paraId="495CEFAB" w14:textId="77777777" w:rsidR="00C026F6" w:rsidRPr="00F2006E" w:rsidRDefault="00C026F6" w:rsidP="00F2006E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Saper eseguire misure di pressione, temperatura, velocità, livello, portata con la strumentazione di laboratorio</w:t>
            </w:r>
          </w:p>
          <w:p w14:paraId="34757796" w14:textId="77777777" w:rsidR="00C026F6" w:rsidRPr="00F2006E" w:rsidRDefault="00C026F6" w:rsidP="00F2006E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Scegliere la tipologia</w:t>
            </w:r>
            <w:r w:rsidR="00EC6C5A" w:rsidRPr="00F2006E">
              <w:rPr>
                <w:rFonts w:ascii="Arial" w:hAnsi="Arial" w:cs="Arial"/>
                <w:sz w:val="20"/>
                <w:szCs w:val="20"/>
              </w:rPr>
              <w:t xml:space="preserve"> di pompa adeguata all’impianto</w:t>
            </w:r>
          </w:p>
          <w:p w14:paraId="641588BC" w14:textId="77777777" w:rsidR="00C026F6" w:rsidRPr="00F2006E" w:rsidRDefault="00C026F6" w:rsidP="00F2006E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Spiegare le caratteristiche e prestazioni, struttura e tipologie delle macchine operatrici idrauliche</w:t>
            </w:r>
          </w:p>
          <w:p w14:paraId="054382D3" w14:textId="77777777" w:rsidR="00EC6C5A" w:rsidRPr="00F2006E" w:rsidRDefault="00EC6C5A" w:rsidP="00F2006E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Conoscere il servizio acqua a bordo: distribuzione dell’acqua dolce, potabilizzazione; servizi di sentina, zavorra</w:t>
            </w:r>
          </w:p>
          <w:p w14:paraId="72C0A8BE" w14:textId="02A009DE" w:rsidR="00C026F6" w:rsidRPr="00F2006E" w:rsidRDefault="00C026F6" w:rsidP="00F2006E">
            <w:pPr>
              <w:numPr>
                <w:ilvl w:val="0"/>
                <w:numId w:val="10"/>
              </w:numPr>
              <w:ind w:right="181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Spiegare il principio di funzionamento e la composizione schematica dei Generatori di acqua dolce</w:t>
            </w:r>
          </w:p>
        </w:tc>
      </w:tr>
      <w:tr w:rsidR="00C026F6" w:rsidRPr="002C3BB4" w14:paraId="6FD6A500" w14:textId="77777777" w:rsidTr="00F2006E">
        <w:trPr>
          <w:trHeight w:val="394"/>
          <w:jc w:val="center"/>
        </w:trPr>
        <w:tc>
          <w:tcPr>
            <w:tcW w:w="10332" w:type="dxa"/>
            <w:gridSpan w:val="2"/>
            <w:shd w:val="clear" w:color="auto" w:fill="002060"/>
            <w:vAlign w:val="center"/>
          </w:tcPr>
          <w:p w14:paraId="4E06A437" w14:textId="77777777" w:rsidR="00C0613C" w:rsidRPr="002C3BB4" w:rsidRDefault="00C026F6" w:rsidP="00F2006E">
            <w:pPr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2C3BB4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C026F6" w:rsidRPr="00F2006E" w14:paraId="6EF5C622" w14:textId="77777777" w:rsidTr="00F2006E">
        <w:trPr>
          <w:trHeight w:val="315"/>
          <w:jc w:val="center"/>
        </w:trPr>
        <w:tc>
          <w:tcPr>
            <w:tcW w:w="2898" w:type="dxa"/>
            <w:vAlign w:val="center"/>
          </w:tcPr>
          <w:p w14:paraId="1884D4BB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lastRenderedPageBreak/>
              <w:t xml:space="preserve">Conoscenze LLGG </w:t>
            </w:r>
          </w:p>
        </w:tc>
        <w:tc>
          <w:tcPr>
            <w:tcW w:w="7434" w:type="dxa"/>
            <w:vAlign w:val="center"/>
          </w:tcPr>
          <w:p w14:paraId="3AE1DAC8" w14:textId="77777777" w:rsidR="00C026F6" w:rsidRPr="00F2006E" w:rsidRDefault="00C026F6" w:rsidP="00F2006E">
            <w:pPr>
              <w:numPr>
                <w:ilvl w:val="0"/>
                <w:numId w:val="7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Sistemi di produzione, trasformazione e trasmissione dell’energia.</w:t>
            </w:r>
          </w:p>
          <w:p w14:paraId="05930420" w14:textId="77777777" w:rsidR="00C026F6" w:rsidRPr="00F2006E" w:rsidRDefault="00C026F6" w:rsidP="00F2006E">
            <w:pPr>
              <w:numPr>
                <w:ilvl w:val="0"/>
                <w:numId w:val="7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Apparati motori, impianti ausiliari di bordo, impianti per il governo della nave e per il benessere delle persone.</w:t>
            </w:r>
          </w:p>
          <w:p w14:paraId="7411EE74" w14:textId="77777777" w:rsidR="00C026F6" w:rsidRPr="00F2006E" w:rsidRDefault="00C026F6" w:rsidP="00F2006E">
            <w:pPr>
              <w:numPr>
                <w:ilvl w:val="0"/>
                <w:numId w:val="7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Normativa e simbologia per la rappresentazione grafica di sistemi meccanici, pneumatici, oleodinamici, elettrici, elettronici.</w:t>
            </w:r>
          </w:p>
        </w:tc>
      </w:tr>
      <w:tr w:rsidR="00C026F6" w:rsidRPr="00F2006E" w14:paraId="7A6B9977" w14:textId="77777777" w:rsidTr="00F2006E">
        <w:trPr>
          <w:trHeight w:val="194"/>
          <w:jc w:val="center"/>
        </w:trPr>
        <w:tc>
          <w:tcPr>
            <w:tcW w:w="2898" w:type="dxa"/>
            <w:vAlign w:val="center"/>
          </w:tcPr>
          <w:p w14:paraId="65BEF911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Conoscenze</w:t>
            </w:r>
          </w:p>
          <w:p w14:paraId="6A65DE9C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34" w:type="dxa"/>
            <w:vAlign w:val="center"/>
          </w:tcPr>
          <w:p w14:paraId="3BAF51C4" w14:textId="77777777" w:rsidR="00D72657" w:rsidRPr="00F2006E" w:rsidRDefault="00D72657" w:rsidP="00F2006E">
            <w:pPr>
              <w:pStyle w:val="NormaleWeb"/>
              <w:numPr>
                <w:ilvl w:val="0"/>
                <w:numId w:val="11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Grandezze fisiche della meccanica dei fluidi ed applicazioni delle leggi dell’idrostatica e dell’idrodinamica; classificazione e caratteristiche funzionali delle macchine operatrici sui fluidi</w:t>
            </w:r>
          </w:p>
          <w:p w14:paraId="79431AAC" w14:textId="77777777" w:rsidR="00D72657" w:rsidRPr="00F2006E" w:rsidRDefault="00D72657" w:rsidP="00F2006E">
            <w:pPr>
              <w:pStyle w:val="NormaleWeb"/>
              <w:numPr>
                <w:ilvl w:val="0"/>
                <w:numId w:val="11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006E">
              <w:rPr>
                <w:rFonts w:ascii="Arial" w:hAnsi="Arial" w:cs="Arial"/>
                <w:sz w:val="20"/>
                <w:szCs w:val="20"/>
                <w:lang w:eastAsia="ar-SA"/>
              </w:rPr>
              <w:t>Conoscere caratteristiche funzionali, prestazioni, struttura e tipologie delle macchine operatrici idrauliche</w:t>
            </w:r>
          </w:p>
          <w:p w14:paraId="5EB0B333" w14:textId="77777777" w:rsidR="00D72657" w:rsidRPr="00F2006E" w:rsidRDefault="00C026F6" w:rsidP="00F2006E">
            <w:pPr>
              <w:pStyle w:val="NormaleWeb"/>
              <w:numPr>
                <w:ilvl w:val="0"/>
                <w:numId w:val="11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  <w:lang w:eastAsia="ar-SA"/>
              </w:rPr>
              <w:t>Conoscere il servizio acqua a bordo: distribuzione dell’acqua dolce</w:t>
            </w:r>
            <w:r w:rsidRPr="00F2006E">
              <w:rPr>
                <w:rFonts w:ascii="Arial" w:hAnsi="Arial" w:cs="Arial"/>
                <w:sz w:val="20"/>
                <w:szCs w:val="20"/>
              </w:rPr>
              <w:t>, potabilizzazione; servizi di sentina, zavorra, incendio</w:t>
            </w:r>
          </w:p>
          <w:p w14:paraId="5740CC04" w14:textId="77777777" w:rsidR="0028062B" w:rsidRPr="00F2006E" w:rsidRDefault="0028062B" w:rsidP="00F2006E">
            <w:pPr>
              <w:pStyle w:val="NormaleWeb"/>
              <w:numPr>
                <w:ilvl w:val="0"/>
                <w:numId w:val="11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Schemi elementari degli impianti di sentina e zavorra</w:t>
            </w:r>
          </w:p>
          <w:p w14:paraId="7C914A82" w14:textId="77777777" w:rsidR="00D72657" w:rsidRPr="00F2006E" w:rsidRDefault="00D72657" w:rsidP="00F2006E">
            <w:pPr>
              <w:pStyle w:val="NormaleWeb"/>
              <w:numPr>
                <w:ilvl w:val="0"/>
                <w:numId w:val="11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Schema elementare </w:t>
            </w: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dell’ impianto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distribuzione acqua dolce</w:t>
            </w:r>
          </w:p>
          <w:p w14:paraId="5961078D" w14:textId="172D9031" w:rsidR="00C026F6" w:rsidRPr="00F2006E" w:rsidRDefault="00D72657" w:rsidP="00F2006E">
            <w:pPr>
              <w:pStyle w:val="NormaleWeb"/>
              <w:numPr>
                <w:ilvl w:val="0"/>
                <w:numId w:val="11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Schema impianto di produzione acqua dolce</w:t>
            </w:r>
          </w:p>
        </w:tc>
      </w:tr>
      <w:tr w:rsidR="00C026F6" w:rsidRPr="00F2006E" w14:paraId="3D57D68B" w14:textId="77777777" w:rsidTr="00F2006E">
        <w:trPr>
          <w:trHeight w:val="529"/>
          <w:jc w:val="center"/>
        </w:trPr>
        <w:tc>
          <w:tcPr>
            <w:tcW w:w="2898" w:type="dxa"/>
            <w:vAlign w:val="center"/>
          </w:tcPr>
          <w:p w14:paraId="0CEB63FE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Contenuti disciplinari minimi</w:t>
            </w:r>
          </w:p>
        </w:tc>
        <w:tc>
          <w:tcPr>
            <w:tcW w:w="7434" w:type="dxa"/>
            <w:vAlign w:val="center"/>
          </w:tcPr>
          <w:p w14:paraId="506B5E4D" w14:textId="77777777" w:rsidR="00BA4990" w:rsidRPr="00F2006E" w:rsidRDefault="00BA4990" w:rsidP="00F2006E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Meccanica dei fluidi o Generalità o Leggi della meccanica dei fluidi</w:t>
            </w:r>
          </w:p>
          <w:p w14:paraId="1AFCD2CA" w14:textId="77777777" w:rsidR="00BA4990" w:rsidRPr="00F2006E" w:rsidRDefault="00BA4990" w:rsidP="00F2006E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Macchine operatrici su fluidi o Generalità o Classificazione delle macchine operatrici su fluidi o Pompe cinetiche o Pompe volumetriche rotative o Pompe volumetriche alternative o Macchine operatrici su aeriformi</w:t>
            </w:r>
          </w:p>
          <w:p w14:paraId="5168D247" w14:textId="7E02BB98" w:rsidR="00BA4990" w:rsidRPr="00F2006E" w:rsidRDefault="00BA4990" w:rsidP="00F2006E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Le tubazioni di bordo o Introduzione o Componenti delle tubazioni o Problemi tecnici delle tubazioni</w:t>
            </w:r>
          </w:p>
        </w:tc>
      </w:tr>
    </w:tbl>
    <w:p w14:paraId="7F2A7E4C" w14:textId="52E89F1C" w:rsidR="00EE43ED" w:rsidRPr="00F2006E" w:rsidRDefault="00EE43ED" w:rsidP="00F2006E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="-285" w:tblpY="4"/>
        <w:tblW w:w="1030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2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C026F6" w:rsidRPr="00F2006E" w14:paraId="15838C66" w14:textId="77777777" w:rsidTr="00D72657">
        <w:trPr>
          <w:cantSplit/>
          <w:trHeight w:val="506"/>
        </w:trPr>
        <w:tc>
          <w:tcPr>
            <w:tcW w:w="306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4EDF765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A327" w14:textId="77777777" w:rsidR="00C026F6" w:rsidRPr="00F2006E" w:rsidRDefault="00C026F6" w:rsidP="00F2006E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D7D14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-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modulo n. 1.1 – MACCHINE OPERATRICI SU FLUIDI</w:t>
            </w:r>
          </w:p>
        </w:tc>
      </w:tr>
      <w:tr w:rsidR="00C026F6" w:rsidRPr="00F2006E" w14:paraId="233D1C63" w14:textId="77777777" w:rsidTr="00D72657">
        <w:trPr>
          <w:gridAfter w:val="1"/>
          <w:wAfter w:w="8" w:type="dxa"/>
          <w:cantSplit/>
          <w:trHeight w:val="1053"/>
        </w:trPr>
        <w:tc>
          <w:tcPr>
            <w:tcW w:w="306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ADDA2D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E83C" w14:textId="77777777" w:rsidR="00C026F6" w:rsidRPr="00F2006E" w:rsidRDefault="00C026F6" w:rsidP="00F2006E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113F" w14:textId="77777777" w:rsidR="00C026F6" w:rsidRPr="00F2006E" w:rsidRDefault="00810658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C026F6" w:rsidRPr="00F2006E">
              <w:rPr>
                <w:rFonts w:ascii="Arial" w:hAnsi="Arial" w:cs="Arial"/>
                <w:sz w:val="20"/>
                <w:szCs w:val="20"/>
              </w:rPr>
              <w:t xml:space="preserve"> Settembre</w:t>
            </w:r>
          </w:p>
          <w:p w14:paraId="05639AB9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Ottobre</w:t>
            </w:r>
          </w:p>
          <w:p w14:paraId="59334FD9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Novembre</w:t>
            </w:r>
          </w:p>
          <w:p w14:paraId="208B0ADB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30EE" w14:textId="77777777" w:rsidR="00C026F6" w:rsidRPr="00F2006E" w:rsidRDefault="00AE1143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="00C026F6" w:rsidRPr="00F2006E">
              <w:rPr>
                <w:rFonts w:ascii="Arial" w:hAnsi="Arial" w:cs="Arial"/>
                <w:sz w:val="20"/>
                <w:szCs w:val="20"/>
              </w:rPr>
              <w:t xml:space="preserve"> Gennaio</w:t>
            </w:r>
          </w:p>
          <w:p w14:paraId="675DC4D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Febbraio</w:t>
            </w:r>
          </w:p>
          <w:p w14:paraId="13567183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4D618A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Aprile</w:t>
            </w:r>
          </w:p>
          <w:p w14:paraId="11A3D8C2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Maggio</w:t>
            </w:r>
          </w:p>
          <w:p w14:paraId="55BF341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Giugno</w:t>
            </w:r>
          </w:p>
        </w:tc>
      </w:tr>
      <w:tr w:rsidR="00C026F6" w:rsidRPr="00F2006E" w14:paraId="14D2087E" w14:textId="77777777" w:rsidTr="00D72657">
        <w:trPr>
          <w:trHeight w:val="1155"/>
        </w:trPr>
        <w:tc>
          <w:tcPr>
            <w:tcW w:w="3062" w:type="dxa"/>
            <w:vAlign w:val="center"/>
          </w:tcPr>
          <w:p w14:paraId="7A76BBE2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Metodi Formativi</w:t>
            </w:r>
          </w:p>
          <w:p w14:paraId="3812B69A" w14:textId="77777777" w:rsidR="00C026F6" w:rsidRPr="00F2006E" w:rsidRDefault="00C026F6" w:rsidP="00F200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gramStart"/>
            <w:r w:rsidRPr="00F2006E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 possibile</w:t>
            </w:r>
            <w:proofErr w:type="gramEnd"/>
            <w:r w:rsidRPr="00F2006E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 xml:space="preserve">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40232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6C05003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16E740B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40A964A6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esercitazioni</w:t>
            </w:r>
          </w:p>
          <w:p w14:paraId="3D86FD6F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dialogo formativo</w:t>
            </w:r>
          </w:p>
          <w:p w14:paraId="7EB56FF3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1194BB4F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E28D42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 xml:space="preserve">□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>alternanza</w:t>
            </w:r>
            <w:proofErr w:type="spellEnd"/>
          </w:p>
          <w:p w14:paraId="3B51E25C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>□ project work</w:t>
            </w:r>
          </w:p>
          <w:p w14:paraId="4F65C4E7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>simulazione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 xml:space="preserve"> – virtual Lab</w:t>
            </w:r>
          </w:p>
          <w:p w14:paraId="0E3FB7D3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e-learning </w:t>
            </w:r>
          </w:p>
          <w:p w14:paraId="3D7BCE54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51A73A97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177F970A" w14:textId="77777777" w:rsidR="00C026F6" w:rsidRPr="00F2006E" w:rsidRDefault="00C026F6" w:rsidP="00F2006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Altro (specificare)…………</w:t>
            </w: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</w:tr>
      <w:tr w:rsidR="00C026F6" w:rsidRPr="00F2006E" w14:paraId="100C7B5F" w14:textId="77777777" w:rsidTr="00F2006E">
        <w:trPr>
          <w:trHeight w:val="3575"/>
        </w:trPr>
        <w:tc>
          <w:tcPr>
            <w:tcW w:w="3062" w:type="dxa"/>
            <w:vAlign w:val="center"/>
          </w:tcPr>
          <w:p w14:paraId="589C838B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lastRenderedPageBreak/>
              <w:t>Mezzi, strumenti</w:t>
            </w:r>
          </w:p>
          <w:p w14:paraId="076F4710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E2F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23DFFEE2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     ○ banco prova pompe</w:t>
            </w:r>
          </w:p>
          <w:p w14:paraId="6341FAF1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     ○ modelli da manutenere</w:t>
            </w:r>
          </w:p>
          <w:p w14:paraId="7544DD65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6DEE5078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simulatore</w:t>
            </w:r>
          </w:p>
          <w:p w14:paraId="6A91F145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monografie di apparati</w:t>
            </w:r>
          </w:p>
          <w:p w14:paraId="7BE1D0A2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DDEA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2C2258B3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3CB183D3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011B035B" w14:textId="77777777" w:rsidR="00C026F6" w:rsidRPr="00F2006E" w:rsidRDefault="00C026F6" w:rsidP="00F2006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apparati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multimediali</w:t>
            </w:r>
          </w:p>
          <w:p w14:paraId="045C7B66" w14:textId="77777777" w:rsidR="00C026F6" w:rsidRPr="00F2006E" w:rsidRDefault="00C026F6" w:rsidP="00F2006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6AF6BA84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165E43B6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39586AF8" w14:textId="77777777" w:rsidR="00C026F6" w:rsidRPr="00F2006E" w:rsidRDefault="00C026F6" w:rsidP="00F2006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altro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F2006E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C026F6" w:rsidRPr="00F2006E" w14:paraId="0A13D5F2" w14:textId="77777777" w:rsidTr="00D72657">
        <w:trPr>
          <w:trHeight w:val="587"/>
        </w:trPr>
        <w:tc>
          <w:tcPr>
            <w:tcW w:w="10303" w:type="dxa"/>
            <w:gridSpan w:val="9"/>
            <w:shd w:val="clear" w:color="auto" w:fill="002060"/>
            <w:vAlign w:val="center"/>
          </w:tcPr>
          <w:p w14:paraId="49E5A5BB" w14:textId="77777777" w:rsidR="00C026F6" w:rsidRPr="002C3BB4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2C3BB4">
              <w:rPr>
                <w:rFonts w:ascii="Arial" w:hAnsi="Arial" w:cs="Arial"/>
                <w:smallCaps/>
                <w:sz w:val="24"/>
                <w:szCs w:val="24"/>
              </w:rPr>
              <w:t>Verifiche E Criteri Di Valutazione</w:t>
            </w:r>
          </w:p>
        </w:tc>
      </w:tr>
      <w:tr w:rsidR="00C026F6" w:rsidRPr="00F2006E" w14:paraId="4B736B73" w14:textId="77777777" w:rsidTr="00D72657">
        <w:trPr>
          <w:cantSplit/>
          <w:trHeight w:val="1370"/>
        </w:trPr>
        <w:tc>
          <w:tcPr>
            <w:tcW w:w="3062" w:type="dxa"/>
            <w:vAlign w:val="center"/>
          </w:tcPr>
          <w:p w14:paraId="360364AE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3A30CB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strutturata</w:t>
            </w:r>
          </w:p>
          <w:p w14:paraId="426E9D75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289B76CF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prova in laboratorio</w:t>
            </w:r>
          </w:p>
          <w:p w14:paraId="6F29ACDA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2CD9163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1F37037F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1C8DD0B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soluzione di problemi</w:t>
            </w:r>
          </w:p>
          <w:p w14:paraId="078DC5F2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EF7BE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19"/>
            </w:tblGrid>
            <w:tr w:rsidR="00C026F6" w:rsidRPr="00F2006E" w14:paraId="344563A6" w14:textId="77777777">
              <w:tc>
                <w:tcPr>
                  <w:tcW w:w="3519" w:type="dxa"/>
                </w:tcPr>
                <w:p w14:paraId="52702B99" w14:textId="77777777" w:rsidR="00C026F6" w:rsidRPr="00F2006E" w:rsidRDefault="00C026F6" w:rsidP="00670A15">
                  <w:pPr>
                    <w:framePr w:hSpace="141" w:wrap="around" w:vAnchor="text" w:hAnchor="margin" w:x="-285" w:y="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006E">
                    <w:rPr>
                      <w:rFonts w:ascii="Arial" w:hAnsi="Arial" w:cs="Arial"/>
                      <w:sz w:val="20"/>
                      <w:szCs w:val="20"/>
                    </w:rPr>
                    <w:t>Criteri di Valutazione</w:t>
                  </w:r>
                </w:p>
              </w:tc>
            </w:tr>
          </w:tbl>
          <w:p w14:paraId="650CB3B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5665B8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14890436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734037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C026F6" w:rsidRPr="00F2006E" w14:paraId="763B1DB7" w14:textId="77777777" w:rsidTr="00D72657">
        <w:trPr>
          <w:cantSplit/>
          <w:trHeight w:val="792"/>
        </w:trPr>
        <w:tc>
          <w:tcPr>
            <w:tcW w:w="3062" w:type="dxa"/>
            <w:vAlign w:val="center"/>
          </w:tcPr>
          <w:p w14:paraId="25EE0314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EA1C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  prova strutturata</w:t>
            </w:r>
          </w:p>
          <w:p w14:paraId="063A17D5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7DB0E9D1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0706F3E9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30C7E439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F2006E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7F8B297B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18C35E87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soluzione di problemi</w:t>
            </w:r>
          </w:p>
          <w:p w14:paraId="1A0E2ADA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8E9D73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6F6" w:rsidRPr="00F2006E" w14:paraId="744CDD19" w14:textId="77777777" w:rsidTr="00D72657">
        <w:trPr>
          <w:trHeight w:val="669"/>
        </w:trPr>
        <w:tc>
          <w:tcPr>
            <w:tcW w:w="3062" w:type="dxa"/>
            <w:vAlign w:val="center"/>
          </w:tcPr>
          <w:p w14:paraId="54EFE69F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F4665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Saper calcolare il moto dei fluidi nelle tubazioni secondo le equazioni cardinali dell’idrodinamica</w:t>
            </w:r>
          </w:p>
          <w:p w14:paraId="51EC41FE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Risolvere semplici problemi relativi alla scelta delle pompe</w:t>
            </w:r>
          </w:p>
          <w:p w14:paraId="6FAC9B0A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Leggere e realizzare semplici schemi di impianti idraulici.</w:t>
            </w:r>
          </w:p>
          <w:p w14:paraId="4BC4D2CE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Interpretare i dati rilevati mediante strumentazione di laboratorio</w:t>
            </w:r>
          </w:p>
          <w:p w14:paraId="58D8128F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Conoscere le caratteristiche basilari del servizio acqua a bordo</w:t>
            </w:r>
          </w:p>
        </w:tc>
      </w:tr>
      <w:tr w:rsidR="00C026F6" w:rsidRPr="00F2006E" w14:paraId="60D94D38" w14:textId="77777777" w:rsidTr="00D72657">
        <w:trPr>
          <w:trHeight w:val="667"/>
        </w:trPr>
        <w:tc>
          <w:tcPr>
            <w:tcW w:w="3062" w:type="dxa"/>
            <w:vAlign w:val="center"/>
          </w:tcPr>
          <w:p w14:paraId="43CB1087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Azioni di recupero </w:t>
            </w: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ed  approfondimento</w:t>
            </w:r>
            <w:proofErr w:type="gramEnd"/>
          </w:p>
        </w:tc>
        <w:tc>
          <w:tcPr>
            <w:tcW w:w="7241" w:type="dxa"/>
            <w:gridSpan w:val="8"/>
            <w:vAlign w:val="center"/>
          </w:tcPr>
          <w:p w14:paraId="6045DC0A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 e di esercizi di calcolo assistiti.</w:t>
            </w:r>
          </w:p>
          <w:p w14:paraId="73175308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0B744C2B" w14:textId="77777777" w:rsidR="00C026F6" w:rsidRDefault="00C026F6">
      <w:pPr>
        <w:rPr>
          <w:sz w:val="16"/>
          <w:szCs w:val="16"/>
        </w:rPr>
      </w:pPr>
    </w:p>
    <w:p w14:paraId="6D7624B6" w14:textId="77777777" w:rsidR="00F2006E" w:rsidRDefault="00F2006E">
      <w:pPr>
        <w:rPr>
          <w:rFonts w:ascii="Arial" w:hAnsi="Arial" w:cs="Arial"/>
          <w:b/>
        </w:rPr>
      </w:pPr>
    </w:p>
    <w:p w14:paraId="75EDE44F" w14:textId="77777777" w:rsidR="00F2006E" w:rsidRDefault="00F2006E">
      <w:pPr>
        <w:rPr>
          <w:rFonts w:ascii="Arial" w:hAnsi="Arial" w:cs="Arial"/>
          <w:b/>
        </w:rPr>
      </w:pPr>
    </w:p>
    <w:p w14:paraId="02E11C49" w14:textId="77777777" w:rsidR="00F2006E" w:rsidRDefault="00F2006E">
      <w:pPr>
        <w:rPr>
          <w:rFonts w:ascii="Arial" w:hAnsi="Arial" w:cs="Arial"/>
          <w:b/>
        </w:rPr>
      </w:pPr>
    </w:p>
    <w:p w14:paraId="1214C6B0" w14:textId="77777777" w:rsidR="00F2006E" w:rsidRDefault="00F2006E">
      <w:pPr>
        <w:rPr>
          <w:rFonts w:ascii="Arial" w:hAnsi="Arial" w:cs="Arial"/>
          <w:b/>
        </w:rPr>
      </w:pPr>
    </w:p>
    <w:p w14:paraId="3E7339A2" w14:textId="77777777" w:rsidR="00F2006E" w:rsidRDefault="00F2006E">
      <w:pPr>
        <w:rPr>
          <w:rFonts w:ascii="Arial" w:hAnsi="Arial" w:cs="Arial"/>
          <w:b/>
        </w:rPr>
      </w:pPr>
    </w:p>
    <w:p w14:paraId="1F23747F" w14:textId="29429F79" w:rsidR="00F2006E" w:rsidRDefault="00F2006E">
      <w:pPr>
        <w:rPr>
          <w:rFonts w:ascii="Arial" w:hAnsi="Arial" w:cs="Arial"/>
          <w:b/>
        </w:rPr>
      </w:pPr>
    </w:p>
    <w:p w14:paraId="7BECAC83" w14:textId="2F454F18" w:rsidR="00F2006E" w:rsidRDefault="00F2006E">
      <w:pPr>
        <w:rPr>
          <w:rFonts w:ascii="Arial" w:hAnsi="Arial" w:cs="Arial"/>
          <w:b/>
        </w:rPr>
      </w:pPr>
    </w:p>
    <w:p w14:paraId="10F827CF" w14:textId="06EB31F7" w:rsidR="00F2006E" w:rsidRDefault="00F2006E">
      <w:pPr>
        <w:rPr>
          <w:rFonts w:ascii="Arial" w:hAnsi="Arial" w:cs="Arial"/>
          <w:b/>
        </w:rPr>
      </w:pPr>
    </w:p>
    <w:p w14:paraId="07E8870F" w14:textId="7185D5C6" w:rsidR="00F2006E" w:rsidRDefault="00F2006E">
      <w:pPr>
        <w:rPr>
          <w:rFonts w:ascii="Arial" w:hAnsi="Arial" w:cs="Arial"/>
          <w:b/>
        </w:rPr>
      </w:pPr>
    </w:p>
    <w:p w14:paraId="3666FCA6" w14:textId="170BC69F" w:rsidR="00F2006E" w:rsidRDefault="00F2006E">
      <w:pPr>
        <w:rPr>
          <w:rFonts w:ascii="Arial" w:hAnsi="Arial" w:cs="Arial"/>
          <w:b/>
        </w:rPr>
      </w:pPr>
    </w:p>
    <w:p w14:paraId="39CF87BF" w14:textId="216D0A9A" w:rsidR="00F2006E" w:rsidRDefault="00F2006E">
      <w:pPr>
        <w:rPr>
          <w:rFonts w:ascii="Arial" w:hAnsi="Arial" w:cs="Arial"/>
          <w:b/>
        </w:rPr>
      </w:pPr>
    </w:p>
    <w:p w14:paraId="6F3C7362" w14:textId="74F1F213" w:rsidR="00F2006E" w:rsidRDefault="00F2006E">
      <w:pPr>
        <w:rPr>
          <w:rFonts w:ascii="Arial" w:hAnsi="Arial" w:cs="Arial"/>
          <w:b/>
        </w:rPr>
      </w:pPr>
    </w:p>
    <w:p w14:paraId="00E0BE3D" w14:textId="651703D5" w:rsidR="00F2006E" w:rsidRDefault="00F2006E">
      <w:pPr>
        <w:rPr>
          <w:rFonts w:ascii="Arial" w:hAnsi="Arial" w:cs="Arial"/>
          <w:b/>
        </w:rPr>
      </w:pPr>
    </w:p>
    <w:p w14:paraId="3EFAF060" w14:textId="27B68539" w:rsidR="00F2006E" w:rsidRDefault="00F2006E">
      <w:pPr>
        <w:rPr>
          <w:rFonts w:ascii="Arial" w:hAnsi="Arial" w:cs="Arial"/>
          <w:b/>
        </w:rPr>
      </w:pPr>
    </w:p>
    <w:p w14:paraId="20219913" w14:textId="3941F81A" w:rsidR="00F2006E" w:rsidRDefault="00F2006E">
      <w:pPr>
        <w:rPr>
          <w:rFonts w:ascii="Arial" w:hAnsi="Arial" w:cs="Arial"/>
          <w:b/>
        </w:rPr>
      </w:pPr>
    </w:p>
    <w:p w14:paraId="32D7D5C9" w14:textId="7388ED48" w:rsidR="00F2006E" w:rsidRDefault="00F2006E">
      <w:pPr>
        <w:rPr>
          <w:rFonts w:ascii="Arial" w:hAnsi="Arial" w:cs="Arial"/>
          <w:b/>
        </w:rPr>
      </w:pPr>
    </w:p>
    <w:p w14:paraId="6703EB00" w14:textId="27EF3626" w:rsidR="00F2006E" w:rsidRDefault="00F2006E">
      <w:pPr>
        <w:rPr>
          <w:rFonts w:ascii="Arial" w:hAnsi="Arial" w:cs="Arial"/>
          <w:b/>
        </w:rPr>
      </w:pPr>
    </w:p>
    <w:p w14:paraId="1EFD09A7" w14:textId="77777777" w:rsidR="00F2006E" w:rsidRDefault="00F2006E">
      <w:pPr>
        <w:rPr>
          <w:rFonts w:ascii="Arial" w:hAnsi="Arial" w:cs="Arial"/>
          <w:b/>
        </w:rPr>
      </w:pPr>
    </w:p>
    <w:p w14:paraId="5B2F1868" w14:textId="77777777" w:rsidR="00F2006E" w:rsidRDefault="00F2006E">
      <w:pPr>
        <w:rPr>
          <w:rFonts w:ascii="Arial" w:hAnsi="Arial" w:cs="Arial"/>
          <w:b/>
        </w:rPr>
      </w:pPr>
    </w:p>
    <w:p w14:paraId="126A652A" w14:textId="77777777" w:rsidR="00F2006E" w:rsidRDefault="00F2006E">
      <w:pPr>
        <w:rPr>
          <w:rFonts w:ascii="Arial" w:hAnsi="Arial" w:cs="Arial"/>
          <w:b/>
        </w:rPr>
      </w:pPr>
    </w:p>
    <w:p w14:paraId="25C3C04B" w14:textId="2CD56AAE" w:rsidR="00C026F6" w:rsidRPr="00F2006E" w:rsidRDefault="00C026F6">
      <w:pPr>
        <w:rPr>
          <w:rFonts w:ascii="Arial" w:hAnsi="Arial" w:cs="Arial"/>
          <w:b/>
          <w:u w:val="single"/>
        </w:rPr>
      </w:pPr>
      <w:r w:rsidRPr="00F2006E">
        <w:rPr>
          <w:rFonts w:ascii="Arial" w:hAnsi="Arial" w:cs="Arial"/>
          <w:b/>
        </w:rPr>
        <w:t>MODULO N. 1.2</w:t>
      </w:r>
      <w:proofErr w:type="gramStart"/>
      <w:r w:rsidRPr="00F2006E">
        <w:rPr>
          <w:rFonts w:ascii="Arial" w:hAnsi="Arial" w:cs="Arial"/>
          <w:b/>
        </w:rPr>
        <w:tab/>
      </w:r>
      <w:r w:rsidR="00810658" w:rsidRPr="00F2006E">
        <w:rPr>
          <w:rFonts w:ascii="Arial" w:hAnsi="Arial" w:cs="Arial"/>
          <w:b/>
        </w:rPr>
        <w:t xml:space="preserve">  </w:t>
      </w:r>
      <w:r w:rsidRPr="00F2006E">
        <w:rPr>
          <w:rFonts w:ascii="Arial" w:hAnsi="Arial" w:cs="Arial"/>
          <w:b/>
          <w:u w:val="single"/>
        </w:rPr>
        <w:t>SISTEMI</w:t>
      </w:r>
      <w:proofErr w:type="gramEnd"/>
      <w:r w:rsidRPr="00F2006E">
        <w:rPr>
          <w:rFonts w:ascii="Arial" w:hAnsi="Arial" w:cs="Arial"/>
          <w:b/>
          <w:u w:val="single"/>
        </w:rPr>
        <w:t xml:space="preserve"> PROPULSIVI DELLE NAVI</w:t>
      </w:r>
    </w:p>
    <w:p w14:paraId="7144BD51" w14:textId="331C274A" w:rsidR="00C026F6" w:rsidRPr="00F2006E" w:rsidRDefault="00C026F6">
      <w:pPr>
        <w:rPr>
          <w:rFonts w:ascii="Arial" w:hAnsi="Arial" w:cs="Arial"/>
          <w:sz w:val="22"/>
          <w:szCs w:val="22"/>
        </w:rPr>
      </w:pPr>
      <w:proofErr w:type="gramStart"/>
      <w:r w:rsidRPr="00F2006E">
        <w:rPr>
          <w:rFonts w:ascii="Arial" w:hAnsi="Arial" w:cs="Arial"/>
          <w:sz w:val="22"/>
          <w:szCs w:val="22"/>
        </w:rPr>
        <w:t>Funzione:  Navigazione</w:t>
      </w:r>
      <w:proofErr w:type="gramEnd"/>
      <w:r w:rsidRPr="00F2006E">
        <w:rPr>
          <w:rFonts w:ascii="Arial" w:hAnsi="Arial" w:cs="Arial"/>
          <w:sz w:val="22"/>
          <w:szCs w:val="22"/>
        </w:rPr>
        <w:t xml:space="preserve"> a livello operativo</w:t>
      </w:r>
    </w:p>
    <w:p w14:paraId="751FC715" w14:textId="77777777" w:rsidR="00C026F6" w:rsidRPr="00F2006E" w:rsidRDefault="00C026F6">
      <w:pPr>
        <w:rPr>
          <w:rFonts w:ascii="Arial" w:hAnsi="Arial" w:cs="Arial"/>
        </w:rPr>
      </w:pPr>
      <w:r w:rsidRPr="00F2006E">
        <w:rPr>
          <w:rFonts w:ascii="Arial" w:hAnsi="Arial" w:cs="Arial"/>
          <w:b/>
        </w:rPr>
        <w:t xml:space="preserve"> </w:t>
      </w:r>
      <w:r w:rsidRPr="00F2006E">
        <w:rPr>
          <w:rFonts w:ascii="Arial" w:hAnsi="Arial" w:cs="Arial"/>
          <w:b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C026F6" w:rsidRPr="00F2006E" w14:paraId="36A65852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5F2557CE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2006E">
              <w:rPr>
                <w:rFonts w:ascii="Arial" w:hAnsi="Arial" w:cs="Arial"/>
                <w:sz w:val="24"/>
                <w:szCs w:val="24"/>
              </w:rPr>
              <w:t>Competenze (</w:t>
            </w:r>
            <w:proofErr w:type="spellStart"/>
            <w:r w:rsidRPr="00F2006E">
              <w:rPr>
                <w:rFonts w:ascii="Arial" w:hAnsi="Arial" w:cs="Arial"/>
                <w:sz w:val="24"/>
                <w:szCs w:val="24"/>
              </w:rPr>
              <w:t>rif.</w:t>
            </w:r>
            <w:proofErr w:type="spellEnd"/>
            <w:r w:rsidRPr="00F2006E">
              <w:rPr>
                <w:rFonts w:ascii="Arial" w:hAnsi="Arial" w:cs="Arial"/>
                <w:sz w:val="24"/>
                <w:szCs w:val="24"/>
              </w:rPr>
              <w:t xml:space="preserve"> STCW 95 </w:t>
            </w:r>
            <w:proofErr w:type="spellStart"/>
            <w:r w:rsidRPr="00F2006E">
              <w:rPr>
                <w:rFonts w:ascii="Arial" w:hAnsi="Arial" w:cs="Arial"/>
                <w:sz w:val="24"/>
                <w:szCs w:val="24"/>
              </w:rPr>
              <w:t>Amended</w:t>
            </w:r>
            <w:proofErr w:type="spellEnd"/>
            <w:r w:rsidRPr="00F2006E">
              <w:rPr>
                <w:rFonts w:ascii="Arial" w:hAnsi="Arial" w:cs="Arial"/>
                <w:sz w:val="24"/>
                <w:szCs w:val="24"/>
              </w:rPr>
              <w:t xml:space="preserve"> 2010)</w:t>
            </w:r>
          </w:p>
        </w:tc>
      </w:tr>
      <w:tr w:rsidR="00C026F6" w:rsidRPr="00F2006E" w14:paraId="0E539DEE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26971D81" w14:textId="77777777" w:rsidR="00C026F6" w:rsidRPr="00F2006E" w:rsidRDefault="00C026F6" w:rsidP="00F200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F2006E">
              <w:rPr>
                <w:rFonts w:ascii="Arial" w:hAnsi="Arial" w:cs="Arial"/>
                <w:b/>
              </w:rPr>
              <w:t>XIX</w:t>
            </w:r>
          </w:p>
        </w:tc>
      </w:tr>
      <w:tr w:rsidR="00C026F6" w:rsidRPr="00F2006E" w14:paraId="49F54DB7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38DE728D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006E">
              <w:rPr>
                <w:rFonts w:ascii="Arial" w:hAnsi="Arial" w:cs="Arial"/>
                <w:sz w:val="24"/>
                <w:szCs w:val="24"/>
              </w:rPr>
              <w:t xml:space="preserve">Competenze LL GG </w:t>
            </w:r>
          </w:p>
          <w:p w14:paraId="7024AC5D" w14:textId="7E15B0A0" w:rsidR="00C026F6" w:rsidRPr="00F2006E" w:rsidRDefault="00C026F6" w:rsidP="00F2006E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006E">
              <w:rPr>
                <w:rFonts w:ascii="Arial" w:hAnsi="Arial" w:cs="Arial"/>
                <w:sz w:val="22"/>
                <w:szCs w:val="22"/>
              </w:rPr>
              <w:t>Gestire l’attività di trasporto tenendo conto delle interazioni con l’ambiente esterno (fisico e delle condizioni meteorologiche) in cui viene espletata</w:t>
            </w:r>
          </w:p>
        </w:tc>
      </w:tr>
      <w:tr w:rsidR="00C026F6" w:rsidRPr="00F2006E" w14:paraId="1BB4D784" w14:textId="77777777" w:rsidTr="00F2006E">
        <w:trPr>
          <w:trHeight w:val="624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62B34EE7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006E">
              <w:rPr>
                <w:rFonts w:ascii="Arial" w:hAnsi="Arial" w:cs="Arial"/>
                <w:sz w:val="24"/>
                <w:szCs w:val="24"/>
              </w:rPr>
              <w:t>Percorso formativo di Allievo Ufficiale di Coperta (MIT - Decreto 19/12/2016)</w:t>
            </w:r>
          </w:p>
          <w:p w14:paraId="13E6E390" w14:textId="77777777" w:rsidR="00C026F6" w:rsidRPr="00F2006E" w:rsidRDefault="00C026F6" w:rsidP="00F2006E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006E">
              <w:rPr>
                <w:rFonts w:ascii="Arial" w:hAnsi="Arial" w:cs="Arial"/>
                <w:sz w:val="22"/>
                <w:szCs w:val="22"/>
              </w:rPr>
              <w:t>Manovra e governo della nave</w:t>
            </w:r>
          </w:p>
        </w:tc>
      </w:tr>
      <w:tr w:rsidR="00C026F6" w:rsidRPr="00F2006E" w14:paraId="0EA02876" w14:textId="77777777" w:rsidTr="00F2006E">
        <w:trPr>
          <w:trHeight w:val="666"/>
          <w:jc w:val="center"/>
        </w:trPr>
        <w:tc>
          <w:tcPr>
            <w:tcW w:w="2891" w:type="dxa"/>
            <w:vAlign w:val="center"/>
          </w:tcPr>
          <w:p w14:paraId="03BCB262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7913FB64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Conoscere le nozioni di base di matematica e fisica</w:t>
            </w:r>
          </w:p>
        </w:tc>
      </w:tr>
      <w:tr w:rsidR="00C026F6" w:rsidRPr="00F2006E" w14:paraId="57BC50B9" w14:textId="77777777" w:rsidTr="00F2006E">
        <w:trPr>
          <w:trHeight w:val="585"/>
          <w:jc w:val="center"/>
        </w:trPr>
        <w:tc>
          <w:tcPr>
            <w:tcW w:w="2891" w:type="dxa"/>
            <w:vAlign w:val="center"/>
          </w:tcPr>
          <w:p w14:paraId="313CF788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0AF0ECE2" w14:textId="77777777" w:rsidR="00C026F6" w:rsidRPr="00F2006E" w:rsidRDefault="00C026F6" w:rsidP="00F2006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C026F6" w:rsidRPr="002C3BB4" w14:paraId="1AED197D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6E71B301" w14:textId="77777777" w:rsidR="00C026F6" w:rsidRPr="002C3BB4" w:rsidRDefault="00C026F6" w:rsidP="00F2006E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2C3BB4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C026F6" w:rsidRPr="00F2006E" w14:paraId="35CC074B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14F78816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7D4DDAFA" w14:textId="77777777" w:rsidR="00C026F6" w:rsidRPr="00F2006E" w:rsidRDefault="00C026F6" w:rsidP="00F2006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Intervenire in fase di programmazione, gestione e controllo della manutenzione di apparati e impianti marittimi</w:t>
            </w:r>
          </w:p>
          <w:p w14:paraId="2ED6B277" w14:textId="77777777" w:rsidR="00C026F6" w:rsidRPr="00F2006E" w:rsidRDefault="00C026F6" w:rsidP="00F2006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Controllare e gestire in modo appropriato apparati e impianti di bordo anche relativi ai servizi di carico e scarico delle merci</w:t>
            </w:r>
          </w:p>
          <w:p w14:paraId="7D894CA1" w14:textId="77777777" w:rsidR="00C026F6" w:rsidRPr="00F2006E" w:rsidRDefault="00C026F6" w:rsidP="00F2006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Classificare le funzioni dei componenti costituenti i sistemi di produzione, trasmissione e/o trasformazione dell’energia</w:t>
            </w:r>
          </w:p>
          <w:p w14:paraId="1A331C29" w14:textId="66F96957" w:rsidR="00C026F6" w:rsidRPr="00F2006E" w:rsidRDefault="00C026F6" w:rsidP="00F2006E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Interpretare il funzionamento di sistemi e processi applicando le leggi fondamentali delle conversioni energetiche e della meccanica.</w:t>
            </w:r>
          </w:p>
        </w:tc>
      </w:tr>
      <w:tr w:rsidR="00C026F6" w:rsidRPr="00F2006E" w14:paraId="2337AE4A" w14:textId="77777777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14:paraId="6F409D23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Abilità </w:t>
            </w:r>
          </w:p>
          <w:p w14:paraId="1CD94034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4786E8A6" w14:textId="77777777" w:rsidR="00C026F6" w:rsidRPr="00F2006E" w:rsidRDefault="00C026F6" w:rsidP="00F2006E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006E">
              <w:rPr>
                <w:rFonts w:ascii="Arial" w:hAnsi="Arial" w:cs="Arial"/>
                <w:sz w:val="20"/>
                <w:szCs w:val="20"/>
                <w:lang w:eastAsia="ar-SA"/>
              </w:rPr>
              <w:t>Utilizzare le unità di misura SI correttamente e saperle convertire</w:t>
            </w:r>
          </w:p>
          <w:p w14:paraId="1D97F64F" w14:textId="77777777" w:rsidR="00C026F6" w:rsidRPr="00F2006E" w:rsidRDefault="00C026F6" w:rsidP="00F2006E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006E">
              <w:rPr>
                <w:rFonts w:ascii="Arial" w:hAnsi="Arial" w:cs="Arial"/>
                <w:sz w:val="20"/>
                <w:szCs w:val="20"/>
                <w:lang w:eastAsia="ar-SA"/>
              </w:rPr>
              <w:t>Distinguere le differenti tipologie di macchine a fluido indicando le loro caratteristiche salienti.</w:t>
            </w:r>
          </w:p>
          <w:p w14:paraId="0EE93234" w14:textId="033C3F08" w:rsidR="00C026F6" w:rsidRPr="00F2006E" w:rsidRDefault="00C026F6" w:rsidP="00F2006E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2006E">
              <w:rPr>
                <w:rFonts w:ascii="Arial" w:hAnsi="Arial" w:cs="Arial"/>
                <w:sz w:val="20"/>
                <w:szCs w:val="20"/>
                <w:lang w:eastAsia="ar-SA"/>
              </w:rPr>
              <w:t>Utilizzare apparecchiature e strumenti per il controllo, la manutenzione e la condotta dei sistemi di propulsione, degli impianti asserviti a servizi e processi di tipo termico, meccanico, elettrico e fluido dinamico</w:t>
            </w:r>
          </w:p>
        </w:tc>
      </w:tr>
      <w:tr w:rsidR="00C026F6" w:rsidRPr="002C3BB4" w14:paraId="0FB1D20B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2A26059B" w14:textId="77777777" w:rsidR="00C026F6" w:rsidRPr="002C3BB4" w:rsidRDefault="00C026F6" w:rsidP="00F2006E">
            <w:pPr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2C3BB4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C026F6" w:rsidRPr="00F2006E" w14:paraId="6DA17421" w14:textId="77777777">
        <w:trPr>
          <w:trHeight w:val="879"/>
          <w:jc w:val="center"/>
        </w:trPr>
        <w:tc>
          <w:tcPr>
            <w:tcW w:w="2891" w:type="dxa"/>
            <w:vAlign w:val="center"/>
          </w:tcPr>
          <w:p w14:paraId="33D3B575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5BE50B97" w14:textId="77777777" w:rsidR="00C026F6" w:rsidRPr="00F2006E" w:rsidRDefault="00C026F6" w:rsidP="00F2006E">
            <w:pPr>
              <w:numPr>
                <w:ilvl w:val="0"/>
                <w:numId w:val="7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Sistemi di locomozione nei mezzi di trasporto navali e la loro comparazione.</w:t>
            </w:r>
          </w:p>
          <w:p w14:paraId="7CFA81A2" w14:textId="77777777" w:rsidR="00C026F6" w:rsidRPr="00F2006E" w:rsidRDefault="00C026F6" w:rsidP="00F2006E">
            <w:pPr>
              <w:numPr>
                <w:ilvl w:val="0"/>
                <w:numId w:val="7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Sistemi di produzione, trasformazione e/o trasmissione dell’energia. </w:t>
            </w:r>
          </w:p>
          <w:p w14:paraId="314C25A1" w14:textId="77777777" w:rsidR="00C026F6" w:rsidRPr="00F2006E" w:rsidRDefault="00C026F6" w:rsidP="00F2006E">
            <w:pPr>
              <w:numPr>
                <w:ilvl w:val="0"/>
                <w:numId w:val="7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Apparati motori, impianti ausiliari di bordo, impianti per il governo della nave e per il benessere delle persone.</w:t>
            </w:r>
          </w:p>
          <w:p w14:paraId="7973E191" w14:textId="5EA7D73C" w:rsidR="00C026F6" w:rsidRPr="00F2006E" w:rsidRDefault="00C026F6" w:rsidP="00F2006E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Condotta, controllo funzionale e manutenzione di apparati, macchine e sistemi di conversione dell’energia</w:t>
            </w:r>
          </w:p>
        </w:tc>
      </w:tr>
      <w:tr w:rsidR="00C026F6" w:rsidRPr="00F2006E" w14:paraId="1A4BC116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65F10AF3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Conoscenze</w:t>
            </w:r>
          </w:p>
          <w:p w14:paraId="6B3DFAF2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432B5E08" w14:textId="77777777" w:rsidR="00C026F6" w:rsidRPr="00F2006E" w:rsidRDefault="00C026F6" w:rsidP="00F2006E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Conoscere gli elementi base della meccanica applicata alle macchine.</w:t>
            </w:r>
          </w:p>
          <w:p w14:paraId="71C3428D" w14:textId="77777777" w:rsidR="00C026F6" w:rsidRPr="00F2006E" w:rsidRDefault="00C026F6" w:rsidP="00F2006E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Linea d’assi, propulsore a pale fisse e orientabili, altri tipi di elica; tipologie di apparati motore.</w:t>
            </w:r>
          </w:p>
          <w:p w14:paraId="6ADD1FC5" w14:textId="77777777" w:rsidR="00C026F6" w:rsidRPr="00F2006E" w:rsidRDefault="00C026F6" w:rsidP="00F2006E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La propulsione navale: potenze e perdite, rendimento, la propulsione elettrica</w:t>
            </w:r>
          </w:p>
          <w:p w14:paraId="4018AED8" w14:textId="77777777" w:rsidR="00C026F6" w:rsidRPr="00F2006E" w:rsidRDefault="00C026F6" w:rsidP="00F2006E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 propulsori navali:</w:t>
            </w:r>
          </w:p>
          <w:p w14:paraId="0DF86C10" w14:textId="77777777" w:rsidR="00C026F6" w:rsidRPr="00F2006E" w:rsidRDefault="00C026F6" w:rsidP="00F2006E">
            <w:pPr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elica a pale fisse</w:t>
            </w:r>
          </w:p>
          <w:p w14:paraId="0E566241" w14:textId="77777777" w:rsidR="00C026F6" w:rsidRPr="00F2006E" w:rsidRDefault="00C026F6" w:rsidP="00F2006E">
            <w:pPr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elica a pale orientabili</w:t>
            </w:r>
          </w:p>
          <w:p w14:paraId="2304132F" w14:textId="77777777" w:rsidR="00C026F6" w:rsidRPr="00F2006E" w:rsidRDefault="00C026F6" w:rsidP="00F2006E">
            <w:pPr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propulsori azimutali</w:t>
            </w:r>
          </w:p>
          <w:p w14:paraId="6E60B50F" w14:textId="77777777" w:rsidR="00C026F6" w:rsidRPr="00F2006E" w:rsidRDefault="00C026F6" w:rsidP="00F2006E">
            <w:pPr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propulsore cicloidale</w:t>
            </w:r>
          </w:p>
          <w:p w14:paraId="0F0EE921" w14:textId="77777777" w:rsidR="00C026F6" w:rsidRPr="00F2006E" w:rsidRDefault="00C026F6" w:rsidP="00F2006E">
            <w:pPr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idrogetto</w:t>
            </w:r>
          </w:p>
          <w:p w14:paraId="39555933" w14:textId="2A9DC482" w:rsidR="00C026F6" w:rsidRPr="00F2006E" w:rsidRDefault="00C026F6" w:rsidP="00F2006E">
            <w:pPr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elica trasversale</w:t>
            </w:r>
          </w:p>
        </w:tc>
      </w:tr>
      <w:tr w:rsidR="00C026F6" w:rsidRPr="00F2006E" w14:paraId="10875AF7" w14:textId="77777777" w:rsidTr="00F2006E">
        <w:trPr>
          <w:trHeight w:val="923"/>
          <w:jc w:val="center"/>
        </w:trPr>
        <w:tc>
          <w:tcPr>
            <w:tcW w:w="2891" w:type="dxa"/>
            <w:vAlign w:val="center"/>
          </w:tcPr>
          <w:p w14:paraId="673B2E60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646EFA5B" w14:textId="77777777" w:rsidR="00C026F6" w:rsidRPr="00F2006E" w:rsidRDefault="00C026F6" w:rsidP="00F2006E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Linea d’assi ed elementi di meccanica applicata alle macchine relativamente a ruote dentate, cinghie, catene, funi, alberi e giunti.</w:t>
            </w:r>
          </w:p>
        </w:tc>
      </w:tr>
    </w:tbl>
    <w:p w14:paraId="59E56750" w14:textId="77777777" w:rsidR="00F2006E" w:rsidRPr="00F2006E" w:rsidRDefault="00F2006E" w:rsidP="00F2006E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="-214" w:tblpY="4"/>
        <w:tblW w:w="102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1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C026F6" w:rsidRPr="00F2006E" w14:paraId="1737DBBF" w14:textId="77777777" w:rsidTr="00810658">
        <w:trPr>
          <w:cantSplit/>
          <w:trHeight w:val="506"/>
        </w:trPr>
        <w:tc>
          <w:tcPr>
            <w:tcW w:w="299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B33E5DB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E6BD" w14:textId="77777777" w:rsidR="00C026F6" w:rsidRPr="00F2006E" w:rsidRDefault="00C026F6" w:rsidP="00F2006E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71B4F5" w14:textId="77777777" w:rsidR="00C026F6" w:rsidRPr="00F2006E" w:rsidRDefault="00C026F6" w:rsidP="00F2006E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-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modulo n. 1.2 – SISTEMI PROPULSIVI DELLE NAVI</w:t>
            </w:r>
          </w:p>
        </w:tc>
      </w:tr>
      <w:tr w:rsidR="00C026F6" w:rsidRPr="00F2006E" w14:paraId="4AD3D154" w14:textId="77777777" w:rsidTr="00810658">
        <w:trPr>
          <w:gridAfter w:val="1"/>
          <w:wAfter w:w="8" w:type="dxa"/>
          <w:cantSplit/>
          <w:trHeight w:val="1053"/>
        </w:trPr>
        <w:tc>
          <w:tcPr>
            <w:tcW w:w="299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4F5DF77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B118" w14:textId="77777777" w:rsidR="00C026F6" w:rsidRPr="00F2006E" w:rsidRDefault="00C026F6" w:rsidP="00F2006E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CFE5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Settembre</w:t>
            </w:r>
          </w:p>
          <w:p w14:paraId="330C4681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Ottobre</w:t>
            </w:r>
          </w:p>
          <w:p w14:paraId="78F9932F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Novembre</w:t>
            </w:r>
          </w:p>
          <w:p w14:paraId="1990677D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F229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Gennaio</w:t>
            </w:r>
          </w:p>
          <w:p w14:paraId="2AFD013D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Febbraio</w:t>
            </w:r>
          </w:p>
          <w:p w14:paraId="47253BA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6F56BA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Aprile</w:t>
            </w:r>
          </w:p>
          <w:p w14:paraId="1C5F1994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Maggio</w:t>
            </w:r>
          </w:p>
          <w:p w14:paraId="07650DEC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Giugno</w:t>
            </w:r>
          </w:p>
        </w:tc>
      </w:tr>
      <w:tr w:rsidR="00C026F6" w:rsidRPr="00F2006E" w14:paraId="4575E1B6" w14:textId="77777777" w:rsidTr="00810658">
        <w:trPr>
          <w:trHeight w:val="1155"/>
        </w:trPr>
        <w:tc>
          <w:tcPr>
            <w:tcW w:w="2991" w:type="dxa"/>
            <w:vAlign w:val="center"/>
          </w:tcPr>
          <w:p w14:paraId="3B125F01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lastRenderedPageBreak/>
              <w:t>Metodi Formativi</w:t>
            </w:r>
          </w:p>
          <w:p w14:paraId="4AD37AE3" w14:textId="77777777" w:rsidR="00C026F6" w:rsidRPr="00F2006E" w:rsidRDefault="00C026F6" w:rsidP="00F200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gramStart"/>
            <w:r w:rsidRPr="00F2006E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 possibile</w:t>
            </w:r>
            <w:proofErr w:type="gramEnd"/>
            <w:r w:rsidRPr="00F2006E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 xml:space="preserve">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21EB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55080AD6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3094A51C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518EF631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esercitazioni</w:t>
            </w:r>
          </w:p>
          <w:p w14:paraId="74879987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dialogo formativo</w:t>
            </w:r>
          </w:p>
          <w:p w14:paraId="1119C72F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24FB025C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6444F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 xml:space="preserve">□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>alternanza</w:t>
            </w:r>
            <w:proofErr w:type="spellEnd"/>
          </w:p>
          <w:p w14:paraId="3BC77014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>□ project work</w:t>
            </w:r>
          </w:p>
          <w:p w14:paraId="6D237FE3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>simulazione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  <w:lang w:val="en-US"/>
              </w:rPr>
              <w:t xml:space="preserve"> – virtual Lab</w:t>
            </w:r>
          </w:p>
          <w:p w14:paraId="05EE1264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e-learning </w:t>
            </w:r>
          </w:p>
          <w:p w14:paraId="19444199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6A95580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7E600A3E" w14:textId="77777777" w:rsidR="00C026F6" w:rsidRPr="00F2006E" w:rsidRDefault="00C026F6" w:rsidP="00F2006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Altro (specificare)…………</w:t>
            </w: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</w:tr>
      <w:tr w:rsidR="00C026F6" w:rsidRPr="00F2006E" w14:paraId="5D07A443" w14:textId="77777777" w:rsidTr="00F2006E">
        <w:trPr>
          <w:trHeight w:val="3143"/>
        </w:trPr>
        <w:tc>
          <w:tcPr>
            <w:tcW w:w="2991" w:type="dxa"/>
            <w:vAlign w:val="center"/>
          </w:tcPr>
          <w:p w14:paraId="5660E041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Mezzi, strumenti</w:t>
            </w:r>
          </w:p>
          <w:p w14:paraId="5D87EEFC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1D6D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5DBDBD4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     ○ modelli di sistemi di trasmissione</w:t>
            </w:r>
          </w:p>
          <w:p w14:paraId="531449F4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     ○ linea d’assi</w:t>
            </w:r>
          </w:p>
          <w:p w14:paraId="4C65EFB4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7DA9B2F7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simulatore</w:t>
            </w:r>
          </w:p>
          <w:p w14:paraId="7243A11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monografie di apparati</w:t>
            </w:r>
          </w:p>
          <w:p w14:paraId="2788F19D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A9D54C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4D68A677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42C7059D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682F1E77" w14:textId="77777777" w:rsidR="00C026F6" w:rsidRPr="00F2006E" w:rsidRDefault="00C026F6" w:rsidP="00F2006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apparati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multimediali</w:t>
            </w:r>
          </w:p>
          <w:p w14:paraId="72B0B18A" w14:textId="77777777" w:rsidR="00C026F6" w:rsidRPr="00F2006E" w:rsidRDefault="00C026F6" w:rsidP="00F2006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7F97F41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037B109D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F2006E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233901D2" w14:textId="77777777" w:rsidR="00C026F6" w:rsidRPr="00F2006E" w:rsidRDefault="00C026F6" w:rsidP="00F2006E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altro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F2006E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C026F6" w:rsidRPr="00F2006E" w14:paraId="65E570A3" w14:textId="77777777" w:rsidTr="00810658">
        <w:trPr>
          <w:trHeight w:val="587"/>
        </w:trPr>
        <w:tc>
          <w:tcPr>
            <w:tcW w:w="10232" w:type="dxa"/>
            <w:gridSpan w:val="9"/>
            <w:shd w:val="clear" w:color="auto" w:fill="002060"/>
            <w:vAlign w:val="center"/>
          </w:tcPr>
          <w:p w14:paraId="0935896B" w14:textId="77777777" w:rsidR="00C026F6" w:rsidRPr="002C3BB4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2C3BB4">
              <w:rPr>
                <w:rFonts w:ascii="Arial" w:hAnsi="Arial" w:cs="Arial"/>
                <w:smallCaps/>
                <w:sz w:val="24"/>
                <w:szCs w:val="24"/>
              </w:rPr>
              <w:t>Verifiche E Criteri Di Valutazione</w:t>
            </w:r>
          </w:p>
        </w:tc>
      </w:tr>
      <w:tr w:rsidR="00C026F6" w:rsidRPr="00F2006E" w14:paraId="67C1A6D7" w14:textId="77777777" w:rsidTr="00810658">
        <w:trPr>
          <w:cantSplit/>
          <w:trHeight w:val="1370"/>
        </w:trPr>
        <w:tc>
          <w:tcPr>
            <w:tcW w:w="2991" w:type="dxa"/>
            <w:vAlign w:val="center"/>
          </w:tcPr>
          <w:p w14:paraId="2E1F01D8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969322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strutturata</w:t>
            </w:r>
          </w:p>
          <w:p w14:paraId="09976D2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11421C26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303EA823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6EC50162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16D2EF0F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3529E000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228339C4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19"/>
            </w:tblGrid>
            <w:tr w:rsidR="00C026F6" w:rsidRPr="00F2006E" w14:paraId="3CB347CB" w14:textId="77777777">
              <w:tc>
                <w:tcPr>
                  <w:tcW w:w="3519" w:type="dxa"/>
                </w:tcPr>
                <w:p w14:paraId="1F4BDEE9" w14:textId="77777777" w:rsidR="00C026F6" w:rsidRPr="00F2006E" w:rsidRDefault="00C026F6" w:rsidP="00670A15">
                  <w:pPr>
                    <w:framePr w:hSpace="141" w:wrap="around" w:vAnchor="text" w:hAnchor="margin" w:x="-214" w:y="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006E">
                    <w:rPr>
                      <w:rFonts w:ascii="Arial" w:hAnsi="Arial" w:cs="Arial"/>
                      <w:sz w:val="20"/>
                      <w:szCs w:val="20"/>
                    </w:rPr>
                    <w:t>Criteri di Valutazione</w:t>
                  </w:r>
                </w:p>
              </w:tc>
            </w:tr>
          </w:tbl>
          <w:p w14:paraId="44D60499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7B30DB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0E2224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0F409E17" w14:textId="77777777" w:rsidR="00C026F6" w:rsidRPr="00F2006E" w:rsidRDefault="00C026F6" w:rsidP="00F200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FD981F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C026F6" w:rsidRPr="00F2006E" w14:paraId="02F31730" w14:textId="77777777" w:rsidTr="00810658">
        <w:trPr>
          <w:cantSplit/>
          <w:trHeight w:val="792"/>
        </w:trPr>
        <w:tc>
          <w:tcPr>
            <w:tcW w:w="2991" w:type="dxa"/>
            <w:vAlign w:val="center"/>
          </w:tcPr>
          <w:p w14:paraId="0B2A6E2F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C003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 prova strutturata</w:t>
            </w:r>
          </w:p>
          <w:p w14:paraId="0AC0231C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006E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080FB1E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5D29B93F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F2006E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24B49229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F2006E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3E57F46E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4F48E904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3B201C1D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E36052" w14:textId="77777777" w:rsidR="00C026F6" w:rsidRPr="00F2006E" w:rsidRDefault="00C026F6" w:rsidP="00F2006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6F6" w:rsidRPr="00F2006E" w14:paraId="07D249AF" w14:textId="77777777" w:rsidTr="00810658">
        <w:trPr>
          <w:trHeight w:val="669"/>
        </w:trPr>
        <w:tc>
          <w:tcPr>
            <w:tcW w:w="2991" w:type="dxa"/>
            <w:vAlign w:val="center"/>
          </w:tcPr>
          <w:p w14:paraId="42CD4768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938C0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Sa rappresentare graficamente la linea d’assi individuando la funzione degli organi meccanici nella trasmissione meccanica</w:t>
            </w:r>
          </w:p>
          <w:p w14:paraId="2642F1AC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Distingue le varie grandezze di interesse meccanico con le relative unità di misura</w:t>
            </w:r>
          </w:p>
          <w:p w14:paraId="713E17BE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Sa convertire le unità di misura delle grandezze meccaniche e termiche.</w:t>
            </w:r>
          </w:p>
          <w:p w14:paraId="7621C011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eastAsia="Calibri" w:hAnsi="Arial" w:cs="Arial"/>
                <w:sz w:val="20"/>
                <w:szCs w:val="20"/>
              </w:rPr>
              <w:t>Distinguere le differenti tipologie di impianti propulsivi indicando le loro caratteristiche salienti</w:t>
            </w:r>
          </w:p>
        </w:tc>
      </w:tr>
      <w:tr w:rsidR="00C026F6" w:rsidRPr="00F2006E" w14:paraId="090DB7D0" w14:textId="77777777" w:rsidTr="00810658">
        <w:trPr>
          <w:trHeight w:val="667"/>
        </w:trPr>
        <w:tc>
          <w:tcPr>
            <w:tcW w:w="2991" w:type="dxa"/>
            <w:vAlign w:val="center"/>
          </w:tcPr>
          <w:p w14:paraId="29617BA4" w14:textId="77777777" w:rsidR="00C026F6" w:rsidRPr="00F2006E" w:rsidRDefault="00C026F6" w:rsidP="00F2006E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Azioni di recupero </w:t>
            </w: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ed  approfondimento</w:t>
            </w:r>
            <w:proofErr w:type="gramEnd"/>
          </w:p>
        </w:tc>
        <w:tc>
          <w:tcPr>
            <w:tcW w:w="7241" w:type="dxa"/>
            <w:gridSpan w:val="8"/>
            <w:vAlign w:val="center"/>
          </w:tcPr>
          <w:p w14:paraId="1BD11DD8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</w:t>
            </w:r>
          </w:p>
          <w:p w14:paraId="4072A416" w14:textId="77777777" w:rsidR="00C026F6" w:rsidRPr="00F2006E" w:rsidRDefault="00C026F6" w:rsidP="00F2006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06E">
              <w:rPr>
                <w:rFonts w:ascii="Arial" w:hAnsi="Arial" w:cs="Arial"/>
                <w:sz w:val="20"/>
                <w:szCs w:val="20"/>
              </w:rPr>
              <w:t xml:space="preserve">Per l’approfondimento si realizzeranno lavori che riguardano casi </w:t>
            </w:r>
            <w:proofErr w:type="gramStart"/>
            <w:r w:rsidRPr="00F2006E">
              <w:rPr>
                <w:rFonts w:ascii="Arial" w:hAnsi="Arial" w:cs="Arial"/>
                <w:sz w:val="20"/>
                <w:szCs w:val="20"/>
              </w:rPr>
              <w:t>particolari  tramite</w:t>
            </w:r>
            <w:proofErr w:type="gramEnd"/>
            <w:r w:rsidRPr="00F2006E">
              <w:rPr>
                <w:rFonts w:ascii="Arial" w:hAnsi="Arial" w:cs="Arial"/>
                <w:sz w:val="20"/>
                <w:szCs w:val="20"/>
              </w:rPr>
              <w:t xml:space="preserve"> l’impiego di software di simulazione.</w:t>
            </w:r>
          </w:p>
        </w:tc>
      </w:tr>
    </w:tbl>
    <w:p w14:paraId="6E51558A" w14:textId="77777777" w:rsidR="00C026F6" w:rsidRDefault="00C026F6">
      <w:pPr>
        <w:rPr>
          <w:rFonts w:ascii="Garamond" w:hAnsi="Garamond"/>
          <w:b/>
        </w:rPr>
      </w:pPr>
    </w:p>
    <w:p w14:paraId="0768ED37" w14:textId="77777777" w:rsidR="00EE43ED" w:rsidRDefault="00EE43ED">
      <w:pPr>
        <w:rPr>
          <w:rFonts w:ascii="Garamond" w:hAnsi="Garamond"/>
          <w:b/>
        </w:rPr>
      </w:pPr>
    </w:p>
    <w:p w14:paraId="43DD37FF" w14:textId="77777777" w:rsidR="00EE43ED" w:rsidRDefault="00EE43ED">
      <w:pPr>
        <w:rPr>
          <w:rFonts w:ascii="Garamond" w:hAnsi="Garamond"/>
          <w:b/>
        </w:rPr>
      </w:pPr>
    </w:p>
    <w:p w14:paraId="0FF01F33" w14:textId="77777777" w:rsidR="00EE43ED" w:rsidRDefault="00EE43ED">
      <w:pPr>
        <w:rPr>
          <w:rFonts w:ascii="Garamond" w:hAnsi="Garamond"/>
          <w:b/>
        </w:rPr>
      </w:pPr>
    </w:p>
    <w:p w14:paraId="08CB8C92" w14:textId="77777777" w:rsidR="00EE43ED" w:rsidRDefault="00EE43ED">
      <w:pPr>
        <w:rPr>
          <w:rFonts w:ascii="Garamond" w:hAnsi="Garamond"/>
          <w:b/>
        </w:rPr>
      </w:pPr>
    </w:p>
    <w:p w14:paraId="3E3DDF2A" w14:textId="77777777" w:rsidR="00EE43ED" w:rsidRDefault="00EE43ED">
      <w:pPr>
        <w:rPr>
          <w:rFonts w:ascii="Garamond" w:hAnsi="Garamond"/>
          <w:b/>
        </w:rPr>
      </w:pPr>
    </w:p>
    <w:p w14:paraId="5E88CF3D" w14:textId="77777777" w:rsidR="00EE43ED" w:rsidRDefault="00EE43ED">
      <w:pPr>
        <w:rPr>
          <w:rFonts w:ascii="Garamond" w:hAnsi="Garamond"/>
          <w:b/>
        </w:rPr>
      </w:pPr>
    </w:p>
    <w:p w14:paraId="3720B846" w14:textId="77777777" w:rsidR="00EE43ED" w:rsidRDefault="00EE43ED">
      <w:pPr>
        <w:rPr>
          <w:rFonts w:ascii="Garamond" w:hAnsi="Garamond"/>
          <w:b/>
        </w:rPr>
      </w:pPr>
    </w:p>
    <w:p w14:paraId="3CA3A79E" w14:textId="77777777" w:rsidR="00EE43ED" w:rsidRDefault="00EE43ED">
      <w:pPr>
        <w:rPr>
          <w:rFonts w:ascii="Garamond" w:hAnsi="Garamond"/>
          <w:b/>
        </w:rPr>
      </w:pPr>
    </w:p>
    <w:p w14:paraId="50C80AC7" w14:textId="77777777" w:rsidR="00EE43ED" w:rsidRDefault="00EE43ED">
      <w:pPr>
        <w:rPr>
          <w:rFonts w:ascii="Garamond" w:hAnsi="Garamond"/>
          <w:b/>
        </w:rPr>
      </w:pPr>
    </w:p>
    <w:p w14:paraId="2C64BF92" w14:textId="77777777" w:rsidR="00EE43ED" w:rsidRDefault="00EE43ED">
      <w:pPr>
        <w:rPr>
          <w:rFonts w:ascii="Garamond" w:hAnsi="Garamond"/>
          <w:b/>
        </w:rPr>
      </w:pPr>
    </w:p>
    <w:p w14:paraId="437D4A9D" w14:textId="77777777" w:rsidR="00EE43ED" w:rsidRDefault="00EE43ED">
      <w:pPr>
        <w:rPr>
          <w:rFonts w:ascii="Garamond" w:hAnsi="Garamond"/>
          <w:b/>
        </w:rPr>
      </w:pPr>
    </w:p>
    <w:p w14:paraId="6FEA6A2D" w14:textId="77777777" w:rsidR="00EE43ED" w:rsidRDefault="00EE43ED">
      <w:pPr>
        <w:rPr>
          <w:rFonts w:ascii="Garamond" w:hAnsi="Garamond"/>
          <w:b/>
        </w:rPr>
      </w:pPr>
    </w:p>
    <w:p w14:paraId="5B3DA874" w14:textId="77777777" w:rsidR="00EE43ED" w:rsidRDefault="00EE43ED">
      <w:pPr>
        <w:rPr>
          <w:rFonts w:ascii="Garamond" w:hAnsi="Garamond"/>
          <w:b/>
        </w:rPr>
      </w:pPr>
    </w:p>
    <w:p w14:paraId="1BC25A4A" w14:textId="77777777" w:rsidR="00EE43ED" w:rsidRDefault="00EE43ED">
      <w:pPr>
        <w:rPr>
          <w:rFonts w:ascii="Garamond" w:hAnsi="Garamond"/>
          <w:b/>
        </w:rPr>
      </w:pPr>
    </w:p>
    <w:p w14:paraId="147414F8" w14:textId="77777777" w:rsidR="00EE43ED" w:rsidRDefault="00EE43ED">
      <w:pPr>
        <w:rPr>
          <w:rFonts w:ascii="Garamond" w:hAnsi="Garamond"/>
          <w:b/>
        </w:rPr>
      </w:pPr>
    </w:p>
    <w:p w14:paraId="3BEB6748" w14:textId="77777777" w:rsidR="00EE43ED" w:rsidRDefault="00EE43ED">
      <w:pPr>
        <w:rPr>
          <w:rFonts w:ascii="Garamond" w:hAnsi="Garamond"/>
          <w:b/>
        </w:rPr>
      </w:pPr>
    </w:p>
    <w:p w14:paraId="3D0061E1" w14:textId="77777777" w:rsidR="00EE43ED" w:rsidRDefault="00EE43ED">
      <w:pPr>
        <w:rPr>
          <w:rFonts w:ascii="Garamond" w:hAnsi="Garamond"/>
          <w:b/>
        </w:rPr>
      </w:pPr>
    </w:p>
    <w:p w14:paraId="26CF2EB6" w14:textId="77777777" w:rsidR="00EE43ED" w:rsidRDefault="00EE43ED">
      <w:pPr>
        <w:rPr>
          <w:rFonts w:ascii="Garamond" w:hAnsi="Garamond"/>
          <w:b/>
        </w:rPr>
      </w:pPr>
    </w:p>
    <w:p w14:paraId="0D5263C1" w14:textId="77777777" w:rsidR="00F2006E" w:rsidRDefault="00F2006E">
      <w:pPr>
        <w:rPr>
          <w:rFonts w:ascii="Arial" w:hAnsi="Arial" w:cs="Arial"/>
          <w:b/>
        </w:rPr>
      </w:pPr>
    </w:p>
    <w:p w14:paraId="0A22CF70" w14:textId="7DB76EA0" w:rsidR="00C026F6" w:rsidRPr="00F2006E" w:rsidRDefault="00C026F6">
      <w:pPr>
        <w:rPr>
          <w:rFonts w:ascii="Arial" w:hAnsi="Arial" w:cs="Arial"/>
          <w:bCs/>
          <w:sz w:val="16"/>
          <w:szCs w:val="16"/>
        </w:rPr>
      </w:pPr>
      <w:r w:rsidRPr="00F2006E">
        <w:rPr>
          <w:rFonts w:ascii="Arial" w:hAnsi="Arial" w:cs="Arial"/>
          <w:b/>
        </w:rPr>
        <w:t>MODULO N. 1.3</w:t>
      </w:r>
      <w:r w:rsidRPr="00F2006E">
        <w:rPr>
          <w:rFonts w:ascii="Arial" w:hAnsi="Arial" w:cs="Arial"/>
          <w:b/>
        </w:rPr>
        <w:tab/>
      </w:r>
      <w:r w:rsidRPr="00F2006E">
        <w:rPr>
          <w:rFonts w:ascii="Arial" w:hAnsi="Arial" w:cs="Arial"/>
          <w:b/>
          <w:sz w:val="22"/>
          <w:szCs w:val="22"/>
          <w:u w:val="single"/>
        </w:rPr>
        <w:t>MECCANICA APPLICATA</w:t>
      </w:r>
    </w:p>
    <w:p w14:paraId="747CC15E" w14:textId="77777777" w:rsidR="00C026F6" w:rsidRPr="00F2006E" w:rsidRDefault="00C026F6">
      <w:pPr>
        <w:rPr>
          <w:rFonts w:ascii="Arial" w:hAnsi="Arial" w:cs="Arial"/>
          <w:sz w:val="22"/>
          <w:szCs w:val="22"/>
        </w:rPr>
      </w:pPr>
      <w:proofErr w:type="gramStart"/>
      <w:r w:rsidRPr="00F2006E">
        <w:rPr>
          <w:rFonts w:ascii="Arial" w:hAnsi="Arial" w:cs="Arial"/>
          <w:sz w:val="22"/>
          <w:szCs w:val="22"/>
        </w:rPr>
        <w:t>Funzione:  Navigazione</w:t>
      </w:r>
      <w:proofErr w:type="gramEnd"/>
      <w:r w:rsidRPr="00F2006E">
        <w:rPr>
          <w:rFonts w:ascii="Arial" w:hAnsi="Arial" w:cs="Arial"/>
          <w:sz w:val="22"/>
          <w:szCs w:val="22"/>
        </w:rPr>
        <w:t xml:space="preserve"> a livello operativo</w:t>
      </w:r>
    </w:p>
    <w:p w14:paraId="71133080" w14:textId="77777777" w:rsidR="00C026F6" w:rsidRDefault="00C026F6">
      <w:pPr>
        <w:rPr>
          <w:sz w:val="16"/>
          <w:szCs w:val="16"/>
        </w:rPr>
      </w:pP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C026F6" w14:paraId="7E8678A3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08389A5C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E02BB">
              <w:rPr>
                <w:rFonts w:ascii="Arial" w:hAnsi="Arial" w:cs="Arial"/>
                <w:sz w:val="24"/>
                <w:szCs w:val="24"/>
              </w:rPr>
              <w:t>Competenze (</w:t>
            </w:r>
            <w:proofErr w:type="spellStart"/>
            <w:r w:rsidRPr="007E02BB">
              <w:rPr>
                <w:rFonts w:ascii="Arial" w:hAnsi="Arial" w:cs="Arial"/>
                <w:sz w:val="24"/>
                <w:szCs w:val="24"/>
              </w:rPr>
              <w:t>rif.</w:t>
            </w:r>
            <w:proofErr w:type="spellEnd"/>
            <w:r w:rsidRPr="007E02BB">
              <w:rPr>
                <w:rFonts w:ascii="Arial" w:hAnsi="Arial" w:cs="Arial"/>
                <w:sz w:val="24"/>
                <w:szCs w:val="24"/>
              </w:rPr>
              <w:t xml:space="preserve"> STCW 95 </w:t>
            </w:r>
            <w:proofErr w:type="spellStart"/>
            <w:r w:rsidRPr="007E02BB">
              <w:rPr>
                <w:rFonts w:ascii="Arial" w:hAnsi="Arial" w:cs="Arial"/>
                <w:sz w:val="24"/>
                <w:szCs w:val="24"/>
              </w:rPr>
              <w:t>Amended</w:t>
            </w:r>
            <w:proofErr w:type="spellEnd"/>
            <w:r w:rsidRPr="007E02BB">
              <w:rPr>
                <w:rFonts w:ascii="Arial" w:hAnsi="Arial" w:cs="Arial"/>
                <w:sz w:val="24"/>
                <w:szCs w:val="24"/>
              </w:rPr>
              <w:t xml:space="preserve"> 2010)</w:t>
            </w:r>
          </w:p>
        </w:tc>
      </w:tr>
      <w:tr w:rsidR="00C026F6" w14:paraId="289D333F" w14:textId="77777777" w:rsidTr="007E02BB">
        <w:trPr>
          <w:trHeight w:val="108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07CEEE6B" w14:textId="77777777" w:rsidR="00C026F6" w:rsidRPr="007E02BB" w:rsidRDefault="00C026F6" w:rsidP="007E02B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7E02BB">
              <w:rPr>
                <w:rFonts w:ascii="Arial" w:hAnsi="Arial" w:cs="Arial"/>
                <w:b/>
              </w:rPr>
              <w:t>XIX</w:t>
            </w:r>
          </w:p>
        </w:tc>
      </w:tr>
      <w:tr w:rsidR="00C026F6" w14:paraId="271650CA" w14:textId="77777777" w:rsidTr="007E02BB">
        <w:trPr>
          <w:trHeight w:val="1003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31C3D074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2BB">
              <w:rPr>
                <w:rFonts w:ascii="Arial" w:hAnsi="Arial" w:cs="Arial"/>
                <w:sz w:val="24"/>
                <w:szCs w:val="24"/>
              </w:rPr>
              <w:t xml:space="preserve">Competenze LL GG </w:t>
            </w:r>
          </w:p>
          <w:p w14:paraId="438381C6" w14:textId="0B38C8E8" w:rsidR="00C026F6" w:rsidRPr="007E02BB" w:rsidRDefault="00C026F6" w:rsidP="007E02BB">
            <w:pPr>
              <w:numPr>
                <w:ilvl w:val="0"/>
                <w:numId w:val="25"/>
              </w:numPr>
              <w:jc w:val="both"/>
              <w:rPr>
                <w:rFonts w:ascii="Arial" w:hAnsi="Arial" w:cs="Arial"/>
              </w:rPr>
            </w:pPr>
            <w:r w:rsidRPr="007E02BB">
              <w:rPr>
                <w:rFonts w:ascii="Arial" w:hAnsi="Arial" w:cs="Arial"/>
              </w:rPr>
              <w:t>Gestire l’attività di trasporto tenendo conto delle interazioni con l’ambiente esterno (fisico e delle condizioni meteorologiche) in cui viene espletata</w:t>
            </w:r>
          </w:p>
        </w:tc>
      </w:tr>
      <w:tr w:rsidR="00C026F6" w14:paraId="239AE0C9" w14:textId="77777777" w:rsidTr="007E02BB">
        <w:trPr>
          <w:trHeight w:val="651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E261047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2BB">
              <w:rPr>
                <w:rFonts w:ascii="Arial" w:hAnsi="Arial" w:cs="Arial"/>
                <w:sz w:val="24"/>
                <w:szCs w:val="24"/>
              </w:rPr>
              <w:t>Percorso formativo di Allievo Ufficiale di Coperta (MIT - Decreto 19/12/2016)</w:t>
            </w:r>
          </w:p>
          <w:p w14:paraId="354B44CB" w14:textId="77777777" w:rsidR="00C026F6" w:rsidRPr="007E02BB" w:rsidRDefault="00C026F6" w:rsidP="007E02BB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</w:rPr>
            </w:pPr>
            <w:r w:rsidRPr="007E02BB">
              <w:rPr>
                <w:rFonts w:ascii="Arial" w:hAnsi="Arial" w:cs="Arial"/>
              </w:rPr>
              <w:t>Manovra e governo della nave</w:t>
            </w:r>
          </w:p>
        </w:tc>
      </w:tr>
      <w:tr w:rsidR="00C026F6" w:rsidRPr="007E02BB" w14:paraId="1627986B" w14:textId="77777777" w:rsidTr="007E02BB">
        <w:trPr>
          <w:trHeight w:val="597"/>
          <w:jc w:val="center"/>
        </w:trPr>
        <w:tc>
          <w:tcPr>
            <w:tcW w:w="2891" w:type="dxa"/>
            <w:vAlign w:val="center"/>
          </w:tcPr>
          <w:p w14:paraId="07AE4BFA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44A557D6" w14:textId="77777777" w:rsidR="00C026F6" w:rsidRPr="007E02BB" w:rsidRDefault="00C026F6" w:rsidP="007E02BB">
            <w:pPr>
              <w:numPr>
                <w:ilvl w:val="0"/>
                <w:numId w:val="2"/>
              </w:numPr>
              <w:suppressAutoHyphens w:val="0"/>
              <w:ind w:left="356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Conoscere le nozioni di base di matematica e fisica</w:t>
            </w:r>
          </w:p>
        </w:tc>
      </w:tr>
      <w:tr w:rsidR="00C026F6" w:rsidRPr="007E02BB" w14:paraId="1FD8D4C5" w14:textId="77777777" w:rsidTr="007E02BB">
        <w:trPr>
          <w:trHeight w:val="555"/>
          <w:jc w:val="center"/>
        </w:trPr>
        <w:tc>
          <w:tcPr>
            <w:tcW w:w="2891" w:type="dxa"/>
            <w:vAlign w:val="center"/>
          </w:tcPr>
          <w:p w14:paraId="080EF506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40DAAAD7" w14:textId="77777777" w:rsidR="00C026F6" w:rsidRPr="007E02BB" w:rsidRDefault="00C026F6" w:rsidP="007E02BB">
            <w:pPr>
              <w:numPr>
                <w:ilvl w:val="0"/>
                <w:numId w:val="2"/>
              </w:numPr>
              <w:ind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C026F6" w:rsidRPr="002C3BB4" w14:paraId="04212CAF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5C675B29" w14:textId="77777777" w:rsidR="00C026F6" w:rsidRPr="002C3BB4" w:rsidRDefault="00C026F6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2C3BB4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C026F6" w:rsidRPr="007E02BB" w14:paraId="42A5C23D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07BBE190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319EC404" w14:textId="77777777" w:rsidR="00C026F6" w:rsidRPr="007E02BB" w:rsidRDefault="00C026F6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Intervenire in fase di programmazione, gestione e controllo della manutenzione di apparati e impianti marittimi</w:t>
            </w:r>
          </w:p>
          <w:p w14:paraId="32D29C94" w14:textId="77777777" w:rsidR="00C026F6" w:rsidRPr="007E02BB" w:rsidRDefault="00C026F6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Controllare e gestire in modo appropriato apparati e impianti di bordo anche relativi ai servizi di carico e scarico delle merci</w:t>
            </w:r>
          </w:p>
          <w:p w14:paraId="54CDAC69" w14:textId="77777777" w:rsidR="00C026F6" w:rsidRPr="007E02BB" w:rsidRDefault="00C026F6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Classificare le funzioni dei componenti costituenti i sistemi di produzione, trasmissione e/o trasformazione dell’energia</w:t>
            </w:r>
          </w:p>
          <w:p w14:paraId="762D4B11" w14:textId="78080D48" w:rsidR="00C026F6" w:rsidRPr="007E02BB" w:rsidRDefault="00C026F6" w:rsidP="007E02BB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Interpretare il funzionamento di sistemi e processi applicando le leggi fondamentali delle conversioni energetiche e della meccanica.</w:t>
            </w:r>
          </w:p>
        </w:tc>
      </w:tr>
      <w:tr w:rsidR="00C026F6" w:rsidRPr="007E02BB" w14:paraId="5E6CAE17" w14:textId="77777777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14:paraId="6C1969C3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Abilità </w:t>
            </w:r>
          </w:p>
          <w:p w14:paraId="25FB423F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4DC90D13" w14:textId="77777777" w:rsidR="00C026F6" w:rsidRPr="007E02BB" w:rsidRDefault="00C026F6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eastAsia="ar-SA"/>
              </w:rPr>
              <w:t>Utilizzare le unità di misura SI correttamente e saperle convertire</w:t>
            </w:r>
          </w:p>
          <w:p w14:paraId="35076E97" w14:textId="77777777" w:rsidR="00C026F6" w:rsidRPr="007E02BB" w:rsidRDefault="00C026F6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eastAsia="ar-SA"/>
              </w:rPr>
              <w:t>Distinguere le differenti tipologie macchine a fluido indicando le loro caratteristiche salienti</w:t>
            </w:r>
          </w:p>
          <w:p w14:paraId="6A6922E5" w14:textId="5F0A276C" w:rsidR="00C026F6" w:rsidRPr="007E02BB" w:rsidRDefault="00C026F6" w:rsidP="007E02BB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eastAsia="ar-SA"/>
              </w:rPr>
              <w:t>Utilizzare apparecchiature e strumenti per il controllo, la manutenzione e la condotta dei sistemi di propulsione, degli impianti asserviti a servizi e processi di tipo termico, meccanico, elettrico e fluido dinamico</w:t>
            </w:r>
          </w:p>
        </w:tc>
      </w:tr>
      <w:tr w:rsidR="00C026F6" w:rsidRPr="002C3BB4" w14:paraId="0EF2943E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0A5F8EB6" w14:textId="77777777" w:rsidR="00C026F6" w:rsidRPr="002C3BB4" w:rsidRDefault="00C026F6">
            <w:pPr>
              <w:spacing w:before="60" w:after="60"/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2C3BB4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C026F6" w:rsidRPr="007E02BB" w14:paraId="468A5E83" w14:textId="77777777">
        <w:trPr>
          <w:trHeight w:val="879"/>
          <w:jc w:val="center"/>
        </w:trPr>
        <w:tc>
          <w:tcPr>
            <w:tcW w:w="2891" w:type="dxa"/>
            <w:vAlign w:val="center"/>
          </w:tcPr>
          <w:p w14:paraId="0B2DC3E0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75C02870" w14:textId="77777777" w:rsidR="00C026F6" w:rsidRPr="007E02BB" w:rsidRDefault="00C026F6">
            <w:pPr>
              <w:numPr>
                <w:ilvl w:val="0"/>
                <w:numId w:val="7"/>
              </w:numPr>
              <w:spacing w:before="120" w:after="120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Sistemi di locomozione nei mezzi di trasporto navali e la loro comparazione.</w:t>
            </w:r>
          </w:p>
          <w:p w14:paraId="67DC3623" w14:textId="77777777" w:rsidR="00C026F6" w:rsidRPr="007E02BB" w:rsidRDefault="00C026F6">
            <w:pPr>
              <w:numPr>
                <w:ilvl w:val="0"/>
                <w:numId w:val="7"/>
              </w:numPr>
              <w:spacing w:before="120" w:after="120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Sistemi di produzione, trasformazione e/o trasmissione dell’energia. </w:t>
            </w:r>
          </w:p>
          <w:p w14:paraId="0615DAD3" w14:textId="77777777" w:rsidR="00C026F6" w:rsidRPr="007E02BB" w:rsidRDefault="00C026F6">
            <w:pPr>
              <w:numPr>
                <w:ilvl w:val="0"/>
                <w:numId w:val="7"/>
              </w:numPr>
              <w:spacing w:before="120" w:after="120"/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Apparati motori, impianti ausiliari di bordo, impianti per il governo della nave e per il benessere delle persone.</w:t>
            </w:r>
          </w:p>
          <w:p w14:paraId="1BB9EB73" w14:textId="5234296F" w:rsidR="00C026F6" w:rsidRPr="007E02BB" w:rsidRDefault="00C026F6" w:rsidP="007E02BB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Condotta, controllo funzionale e manutenzione di apparati, macchine e sistemi di conversione dell’energia</w:t>
            </w:r>
          </w:p>
        </w:tc>
      </w:tr>
      <w:tr w:rsidR="00C026F6" w:rsidRPr="007E02BB" w14:paraId="7BB0E7E8" w14:textId="77777777" w:rsidTr="007E02BB">
        <w:trPr>
          <w:trHeight w:val="662"/>
          <w:jc w:val="center"/>
        </w:trPr>
        <w:tc>
          <w:tcPr>
            <w:tcW w:w="2891" w:type="dxa"/>
            <w:vAlign w:val="center"/>
          </w:tcPr>
          <w:p w14:paraId="4558A939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Conoscenze</w:t>
            </w:r>
          </w:p>
          <w:p w14:paraId="7560BD2E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1B4686DF" w14:textId="77777777" w:rsidR="00C026F6" w:rsidRPr="007E02BB" w:rsidRDefault="00C026F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Conoscere gli elementi base della meccanica applicata alle macchine.</w:t>
            </w:r>
          </w:p>
        </w:tc>
      </w:tr>
      <w:tr w:rsidR="00C026F6" w:rsidRPr="007E02BB" w14:paraId="7E848C40" w14:textId="77777777" w:rsidTr="007E02BB">
        <w:trPr>
          <w:trHeight w:val="692"/>
          <w:jc w:val="center"/>
        </w:trPr>
        <w:tc>
          <w:tcPr>
            <w:tcW w:w="2891" w:type="dxa"/>
            <w:vAlign w:val="center"/>
          </w:tcPr>
          <w:p w14:paraId="4CBDB9C0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258BC801" w14:textId="77777777" w:rsidR="00C026F6" w:rsidRPr="007E02BB" w:rsidRDefault="00C026F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Elementi di meccanica applicata alle macchine: ruote dentate, cinghie, catene, funi, alberi e giunti.</w:t>
            </w:r>
          </w:p>
        </w:tc>
      </w:tr>
    </w:tbl>
    <w:p w14:paraId="0F58F13A" w14:textId="1378287D" w:rsidR="007E02BB" w:rsidRDefault="007E02BB">
      <w:pPr>
        <w:rPr>
          <w:rFonts w:ascii="Arial" w:hAnsi="Arial" w:cs="Arial"/>
          <w:sz w:val="20"/>
          <w:szCs w:val="20"/>
        </w:rPr>
      </w:pPr>
    </w:p>
    <w:p w14:paraId="03B5F491" w14:textId="7A27C4BD" w:rsidR="00F2006E" w:rsidRDefault="00F2006E">
      <w:pPr>
        <w:rPr>
          <w:rFonts w:ascii="Arial" w:hAnsi="Arial" w:cs="Arial"/>
          <w:sz w:val="20"/>
          <w:szCs w:val="20"/>
        </w:rPr>
      </w:pPr>
    </w:p>
    <w:p w14:paraId="1229049C" w14:textId="73B3B4D4" w:rsidR="00F2006E" w:rsidRDefault="00F2006E">
      <w:pPr>
        <w:rPr>
          <w:rFonts w:ascii="Arial" w:hAnsi="Arial" w:cs="Arial"/>
          <w:sz w:val="20"/>
          <w:szCs w:val="20"/>
        </w:rPr>
      </w:pPr>
    </w:p>
    <w:p w14:paraId="2562E5EA" w14:textId="77777777" w:rsidR="00F2006E" w:rsidRPr="007E02BB" w:rsidRDefault="00F2006E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4"/>
        <w:tblW w:w="100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C026F6" w:rsidRPr="007E02BB" w14:paraId="7756B13E" w14:textId="77777777">
        <w:trPr>
          <w:cantSplit/>
          <w:trHeight w:val="506"/>
        </w:trPr>
        <w:tc>
          <w:tcPr>
            <w:tcW w:w="277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25EB88F" w14:textId="77777777" w:rsidR="00C026F6" w:rsidRPr="007E02BB" w:rsidRDefault="00C026F6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28DB" w14:textId="77777777" w:rsidR="00C026F6" w:rsidRPr="007E02BB" w:rsidRDefault="00C026F6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BB2A69" w14:textId="77777777" w:rsidR="00C026F6" w:rsidRPr="007E02BB" w:rsidRDefault="00C026F6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-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modulo n. 1.3 – MECCANICA APPLICATA ALLE MACCHINE</w:t>
            </w:r>
          </w:p>
        </w:tc>
      </w:tr>
      <w:tr w:rsidR="00C026F6" w:rsidRPr="007E02BB" w14:paraId="52AE3FD9" w14:textId="77777777">
        <w:trPr>
          <w:gridAfter w:val="1"/>
          <w:wAfter w:w="8" w:type="dxa"/>
          <w:cantSplit/>
          <w:trHeight w:val="1053"/>
        </w:trPr>
        <w:tc>
          <w:tcPr>
            <w:tcW w:w="277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DA9314" w14:textId="77777777" w:rsidR="00C026F6" w:rsidRPr="007E02BB" w:rsidRDefault="00C026F6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5457" w14:textId="77777777" w:rsidR="00C026F6" w:rsidRPr="007E02BB" w:rsidRDefault="00C026F6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3A90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Settembre</w:t>
            </w:r>
          </w:p>
          <w:p w14:paraId="28147F8E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Ottobre</w:t>
            </w:r>
          </w:p>
          <w:p w14:paraId="356E41E1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Novembre</w:t>
            </w:r>
          </w:p>
          <w:p w14:paraId="61E21FAA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AF2D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Gennaio</w:t>
            </w:r>
          </w:p>
          <w:p w14:paraId="187E12D6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Febbraio</w:t>
            </w:r>
          </w:p>
          <w:p w14:paraId="37A56C24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327718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Aprile</w:t>
            </w:r>
          </w:p>
          <w:p w14:paraId="0B0FC1A4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Maggio</w:t>
            </w:r>
          </w:p>
          <w:p w14:paraId="768475F5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Giugno</w:t>
            </w:r>
          </w:p>
        </w:tc>
      </w:tr>
      <w:tr w:rsidR="00C026F6" w:rsidRPr="007E02BB" w14:paraId="668D8D47" w14:textId="77777777">
        <w:trPr>
          <w:trHeight w:val="1155"/>
        </w:trPr>
        <w:tc>
          <w:tcPr>
            <w:tcW w:w="2777" w:type="dxa"/>
            <w:vAlign w:val="center"/>
          </w:tcPr>
          <w:p w14:paraId="01D44DD0" w14:textId="77777777" w:rsidR="00C026F6" w:rsidRPr="007E02BB" w:rsidRDefault="00C026F6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Metodi Formativi</w:t>
            </w:r>
          </w:p>
          <w:p w14:paraId="48B9E035" w14:textId="77777777" w:rsidR="00C026F6" w:rsidRPr="007E02BB" w:rsidRDefault="00C026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gramStart"/>
            <w:r w:rsidRPr="007E02BB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 possibile</w:t>
            </w:r>
            <w:proofErr w:type="gramEnd"/>
            <w:r w:rsidRPr="007E02BB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 xml:space="preserve">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1B36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79AFBBCF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65C4E231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4D266484" w14:textId="77777777" w:rsidR="00C026F6" w:rsidRPr="007E02BB" w:rsidRDefault="00C026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esercitazioni</w:t>
            </w:r>
          </w:p>
          <w:p w14:paraId="54EAF950" w14:textId="77777777" w:rsidR="00C026F6" w:rsidRPr="007E02BB" w:rsidRDefault="00C026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dialogo formativo</w:t>
            </w:r>
          </w:p>
          <w:p w14:paraId="556B5857" w14:textId="77777777" w:rsidR="00C026F6" w:rsidRPr="007E02BB" w:rsidRDefault="00C026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7E02BB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1228D920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t xml:space="preserve">□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7E0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1E5A18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 xml:space="preserve">□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>alternanza</w:t>
            </w:r>
            <w:proofErr w:type="spellEnd"/>
          </w:p>
          <w:p w14:paraId="5B7330C5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>□ project work</w:t>
            </w:r>
          </w:p>
          <w:p w14:paraId="6D22DE8A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>simulazione</w:t>
            </w:r>
            <w:proofErr w:type="spellEnd"/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 xml:space="preserve"> – virtual Lab</w:t>
            </w:r>
          </w:p>
          <w:p w14:paraId="6DC04054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□ e-learning </w:t>
            </w:r>
          </w:p>
          <w:p w14:paraId="0370BB73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16D3D1AB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571F4B03" w14:textId="77777777" w:rsidR="00C026F6" w:rsidRPr="007E02BB" w:rsidRDefault="00C026F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t>□ Altro (specificare)…………</w:t>
            </w: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</w:tr>
      <w:tr w:rsidR="00C026F6" w:rsidRPr="007E02BB" w14:paraId="49C93EC6" w14:textId="77777777" w:rsidTr="00F2006E">
        <w:trPr>
          <w:trHeight w:val="4428"/>
        </w:trPr>
        <w:tc>
          <w:tcPr>
            <w:tcW w:w="2777" w:type="dxa"/>
            <w:vAlign w:val="center"/>
          </w:tcPr>
          <w:p w14:paraId="5F71B8CE" w14:textId="77777777" w:rsidR="00C026F6" w:rsidRPr="007E02BB" w:rsidRDefault="00C026F6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t>Mezzi, strumenti</w:t>
            </w:r>
          </w:p>
          <w:p w14:paraId="28CB92C6" w14:textId="77777777" w:rsidR="00C026F6" w:rsidRPr="007E02BB" w:rsidRDefault="00C026F6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8AE6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093F72A6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     ○ modelli di sistemi di trasmissione</w:t>
            </w:r>
          </w:p>
          <w:p w14:paraId="621DFCA8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33729545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simulatore</w:t>
            </w:r>
          </w:p>
          <w:p w14:paraId="4DD5428B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monografie di apparati</w:t>
            </w:r>
          </w:p>
          <w:p w14:paraId="0966BD78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7E02BB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7F5872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dispense</w:t>
            </w:r>
          </w:p>
          <w:p w14:paraId="4170DB91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21A40E76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2DCB94F8" w14:textId="77777777" w:rsidR="00C026F6" w:rsidRPr="007E02BB" w:rsidRDefault="00C026F6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apparati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multimediali</w:t>
            </w:r>
          </w:p>
          <w:p w14:paraId="761EA83C" w14:textId="77777777" w:rsidR="00C026F6" w:rsidRPr="007E02BB" w:rsidRDefault="00C026F6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11290434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6D9302D9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7E02BB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3BE1355F" w14:textId="77777777" w:rsidR="00C026F6" w:rsidRPr="007E02BB" w:rsidRDefault="00C026F6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altro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7E02BB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C026F6" w:rsidRPr="007E02BB" w14:paraId="0E55E867" w14:textId="77777777">
        <w:trPr>
          <w:trHeight w:val="587"/>
        </w:trPr>
        <w:tc>
          <w:tcPr>
            <w:tcW w:w="10018" w:type="dxa"/>
            <w:gridSpan w:val="9"/>
            <w:shd w:val="clear" w:color="auto" w:fill="002060"/>
            <w:vAlign w:val="center"/>
          </w:tcPr>
          <w:p w14:paraId="487A13C9" w14:textId="77777777" w:rsidR="00C026F6" w:rsidRPr="002C3BB4" w:rsidRDefault="00C026F6">
            <w:pPr>
              <w:pStyle w:val="Titolo2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2C3BB4">
              <w:rPr>
                <w:rFonts w:ascii="Arial" w:hAnsi="Arial" w:cs="Arial"/>
                <w:smallCaps/>
                <w:sz w:val="24"/>
                <w:szCs w:val="24"/>
              </w:rPr>
              <w:t>Verifiche E Criteri Di Valutazione</w:t>
            </w:r>
          </w:p>
        </w:tc>
      </w:tr>
      <w:tr w:rsidR="00C026F6" w:rsidRPr="007E02BB" w14:paraId="5C0A5761" w14:textId="77777777">
        <w:trPr>
          <w:cantSplit/>
          <w:trHeight w:val="1370"/>
        </w:trPr>
        <w:tc>
          <w:tcPr>
            <w:tcW w:w="2777" w:type="dxa"/>
            <w:vAlign w:val="center"/>
          </w:tcPr>
          <w:p w14:paraId="10C17DDB" w14:textId="77777777" w:rsidR="00C026F6" w:rsidRPr="007E02BB" w:rsidRDefault="00C026F6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05E424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strutturata</w:t>
            </w:r>
          </w:p>
          <w:p w14:paraId="7F0E3202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5EA17D5F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74538F15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44A51635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0C51D995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3B14D2F1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28ED28AA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3DD5AE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19"/>
            </w:tblGrid>
            <w:tr w:rsidR="00C026F6" w:rsidRPr="007E02BB" w14:paraId="52F23FA4" w14:textId="77777777">
              <w:tc>
                <w:tcPr>
                  <w:tcW w:w="3519" w:type="dxa"/>
                </w:tcPr>
                <w:p w14:paraId="383B3879" w14:textId="77777777" w:rsidR="00C026F6" w:rsidRPr="007E02BB" w:rsidRDefault="00C026F6" w:rsidP="00670A15">
                  <w:pPr>
                    <w:framePr w:hSpace="141" w:wrap="around" w:vAnchor="text" w:hAnchor="margin" w:y="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02BB">
                    <w:rPr>
                      <w:rFonts w:ascii="Arial" w:hAnsi="Arial" w:cs="Arial"/>
                      <w:sz w:val="20"/>
                      <w:szCs w:val="20"/>
                    </w:rPr>
                    <w:t>Criteri di Valutazione</w:t>
                  </w:r>
                </w:p>
              </w:tc>
            </w:tr>
          </w:tbl>
          <w:p w14:paraId="32804D92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CAF74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53F80A" w14:textId="77777777" w:rsidR="00C026F6" w:rsidRPr="007E02BB" w:rsidRDefault="00C026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605F7E0F" w14:textId="77777777" w:rsidR="00C026F6" w:rsidRPr="007E02BB" w:rsidRDefault="00C026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73EAFA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C026F6" w:rsidRPr="007E02BB" w14:paraId="078C3DDD" w14:textId="77777777">
        <w:trPr>
          <w:cantSplit/>
          <w:trHeight w:val="792"/>
        </w:trPr>
        <w:tc>
          <w:tcPr>
            <w:tcW w:w="2777" w:type="dxa"/>
            <w:vAlign w:val="center"/>
          </w:tcPr>
          <w:p w14:paraId="13C706EC" w14:textId="77777777" w:rsidR="00C026F6" w:rsidRPr="007E02BB" w:rsidRDefault="00C026F6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47AD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 prova strutturata</w:t>
            </w:r>
          </w:p>
          <w:p w14:paraId="10079DAE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0F38C9EC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10A70E92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73E6B47A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7E02BB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74A6AA6C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38E4E60C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405A3B18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99CE4D" w14:textId="77777777" w:rsidR="00C026F6" w:rsidRPr="007E02BB" w:rsidRDefault="00C026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6F6" w:rsidRPr="007E02BB" w14:paraId="219DC79D" w14:textId="77777777">
        <w:trPr>
          <w:trHeight w:val="669"/>
        </w:trPr>
        <w:tc>
          <w:tcPr>
            <w:tcW w:w="2777" w:type="dxa"/>
            <w:vAlign w:val="center"/>
          </w:tcPr>
          <w:p w14:paraId="2A2DEB41" w14:textId="77777777" w:rsidR="00C026F6" w:rsidRPr="007E02BB" w:rsidRDefault="00C026F6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6D748" w14:textId="77777777" w:rsidR="00C026F6" w:rsidRPr="007E02BB" w:rsidRDefault="00C026F6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Distinguere le caratteristiche salienti degli elementi meccanici di trasmissione del moto.</w:t>
            </w:r>
          </w:p>
        </w:tc>
      </w:tr>
      <w:tr w:rsidR="00C026F6" w:rsidRPr="007E02BB" w14:paraId="4B969551" w14:textId="77777777">
        <w:trPr>
          <w:trHeight w:val="667"/>
        </w:trPr>
        <w:tc>
          <w:tcPr>
            <w:tcW w:w="2777" w:type="dxa"/>
            <w:vAlign w:val="center"/>
          </w:tcPr>
          <w:p w14:paraId="3CFF9F70" w14:textId="77777777" w:rsidR="00C026F6" w:rsidRPr="007E02BB" w:rsidRDefault="00C026F6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Azioni di recupero </w:t>
            </w: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ed  approfondimento</w:t>
            </w:r>
            <w:proofErr w:type="gramEnd"/>
          </w:p>
        </w:tc>
        <w:tc>
          <w:tcPr>
            <w:tcW w:w="7241" w:type="dxa"/>
            <w:gridSpan w:val="8"/>
            <w:vAlign w:val="center"/>
          </w:tcPr>
          <w:p w14:paraId="35945784" w14:textId="77777777" w:rsidR="00C026F6" w:rsidRPr="007E02BB" w:rsidRDefault="00C026F6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</w:t>
            </w:r>
          </w:p>
          <w:p w14:paraId="16EE35E7" w14:textId="77777777" w:rsidR="00C026F6" w:rsidRPr="007E02BB" w:rsidRDefault="00C026F6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Per l’approfondimento si realizzeranno lavori che riguardano casi </w:t>
            </w: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particolari  tramite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l’impiego di software di simulazione.</w:t>
            </w:r>
          </w:p>
        </w:tc>
      </w:tr>
    </w:tbl>
    <w:p w14:paraId="6AEB1951" w14:textId="77777777" w:rsidR="00C026F6" w:rsidRDefault="00C026F6">
      <w:pPr>
        <w:rPr>
          <w:sz w:val="16"/>
          <w:szCs w:val="16"/>
        </w:rPr>
      </w:pPr>
    </w:p>
    <w:p w14:paraId="535AB2B1" w14:textId="57ECC278" w:rsidR="00C026F6" w:rsidRDefault="00C026F6">
      <w:pPr>
        <w:rPr>
          <w:sz w:val="16"/>
          <w:szCs w:val="16"/>
        </w:rPr>
      </w:pPr>
    </w:p>
    <w:p w14:paraId="30ED57FA" w14:textId="3ECF3FC0" w:rsidR="007E02BB" w:rsidRDefault="007E02BB">
      <w:pPr>
        <w:rPr>
          <w:sz w:val="16"/>
          <w:szCs w:val="16"/>
        </w:rPr>
      </w:pPr>
    </w:p>
    <w:p w14:paraId="2FCD7E05" w14:textId="2C5E0768" w:rsidR="007E02BB" w:rsidRDefault="007E02BB">
      <w:pPr>
        <w:rPr>
          <w:sz w:val="16"/>
          <w:szCs w:val="16"/>
        </w:rPr>
      </w:pPr>
    </w:p>
    <w:p w14:paraId="2E4EFA66" w14:textId="66FEB6E2" w:rsidR="007E02BB" w:rsidRDefault="007E02BB">
      <w:pPr>
        <w:rPr>
          <w:sz w:val="16"/>
          <w:szCs w:val="16"/>
        </w:rPr>
      </w:pPr>
    </w:p>
    <w:p w14:paraId="54BAF808" w14:textId="1464FE68" w:rsidR="007E02BB" w:rsidRDefault="007E02BB">
      <w:pPr>
        <w:rPr>
          <w:sz w:val="16"/>
          <w:szCs w:val="16"/>
        </w:rPr>
      </w:pPr>
    </w:p>
    <w:p w14:paraId="0180854C" w14:textId="787F144D" w:rsidR="007E02BB" w:rsidRDefault="007E02BB">
      <w:pPr>
        <w:rPr>
          <w:sz w:val="16"/>
          <w:szCs w:val="16"/>
        </w:rPr>
      </w:pPr>
    </w:p>
    <w:p w14:paraId="3E3ACE53" w14:textId="6B44E622" w:rsidR="007E02BB" w:rsidRDefault="007E02BB">
      <w:pPr>
        <w:rPr>
          <w:sz w:val="16"/>
          <w:szCs w:val="16"/>
        </w:rPr>
      </w:pPr>
    </w:p>
    <w:p w14:paraId="4D3D9698" w14:textId="0B8FA259" w:rsidR="007E02BB" w:rsidRDefault="007E02BB">
      <w:pPr>
        <w:rPr>
          <w:sz w:val="16"/>
          <w:szCs w:val="16"/>
        </w:rPr>
      </w:pPr>
    </w:p>
    <w:p w14:paraId="2053EFCC" w14:textId="6BDC44D0" w:rsidR="007E02BB" w:rsidRDefault="007E02BB">
      <w:pPr>
        <w:rPr>
          <w:sz w:val="16"/>
          <w:szCs w:val="16"/>
        </w:rPr>
      </w:pPr>
    </w:p>
    <w:p w14:paraId="7C48D8B8" w14:textId="2047CD80" w:rsidR="007E02BB" w:rsidRDefault="007E02BB">
      <w:pPr>
        <w:rPr>
          <w:sz w:val="16"/>
          <w:szCs w:val="16"/>
        </w:rPr>
      </w:pPr>
    </w:p>
    <w:p w14:paraId="7DA36829" w14:textId="7D0767D3" w:rsidR="007E02BB" w:rsidRDefault="007E02BB">
      <w:pPr>
        <w:rPr>
          <w:sz w:val="16"/>
          <w:szCs w:val="16"/>
        </w:rPr>
      </w:pPr>
    </w:p>
    <w:p w14:paraId="20271300" w14:textId="5519D49C" w:rsidR="007E02BB" w:rsidRDefault="007E02BB">
      <w:pPr>
        <w:rPr>
          <w:sz w:val="16"/>
          <w:szCs w:val="16"/>
        </w:rPr>
      </w:pPr>
    </w:p>
    <w:p w14:paraId="5AFE4541" w14:textId="7A540B50" w:rsidR="007E02BB" w:rsidRDefault="007E02BB">
      <w:pPr>
        <w:rPr>
          <w:sz w:val="16"/>
          <w:szCs w:val="16"/>
        </w:rPr>
      </w:pPr>
    </w:p>
    <w:p w14:paraId="0542F24E" w14:textId="2ACCB830" w:rsidR="007E02BB" w:rsidRDefault="007E02BB">
      <w:pPr>
        <w:rPr>
          <w:sz w:val="16"/>
          <w:szCs w:val="16"/>
        </w:rPr>
      </w:pPr>
    </w:p>
    <w:p w14:paraId="0AC2D75E" w14:textId="5F2BF710" w:rsidR="007E02BB" w:rsidRDefault="007E02BB">
      <w:pPr>
        <w:rPr>
          <w:sz w:val="16"/>
          <w:szCs w:val="16"/>
        </w:rPr>
      </w:pPr>
    </w:p>
    <w:p w14:paraId="34B1F9D4" w14:textId="00468F5E" w:rsidR="007E02BB" w:rsidRDefault="007E02BB">
      <w:pPr>
        <w:rPr>
          <w:sz w:val="16"/>
          <w:szCs w:val="16"/>
        </w:rPr>
      </w:pPr>
    </w:p>
    <w:p w14:paraId="2DF6A792" w14:textId="41F5BCD5" w:rsidR="007E02BB" w:rsidRDefault="007E02BB">
      <w:pPr>
        <w:rPr>
          <w:sz w:val="16"/>
          <w:szCs w:val="16"/>
        </w:rPr>
      </w:pPr>
    </w:p>
    <w:p w14:paraId="0B5A1618" w14:textId="6D88E7EB" w:rsidR="007E02BB" w:rsidRDefault="007E02BB">
      <w:pPr>
        <w:rPr>
          <w:sz w:val="16"/>
          <w:szCs w:val="16"/>
        </w:rPr>
      </w:pPr>
    </w:p>
    <w:p w14:paraId="38361C35" w14:textId="6A11126F" w:rsidR="007E02BB" w:rsidRDefault="007E02BB">
      <w:pPr>
        <w:rPr>
          <w:sz w:val="16"/>
          <w:szCs w:val="16"/>
        </w:rPr>
      </w:pPr>
    </w:p>
    <w:p w14:paraId="2BFD1DEB" w14:textId="016968EB" w:rsidR="007E02BB" w:rsidRDefault="007E02BB">
      <w:pPr>
        <w:rPr>
          <w:sz w:val="16"/>
          <w:szCs w:val="16"/>
        </w:rPr>
      </w:pPr>
    </w:p>
    <w:p w14:paraId="43EA9E77" w14:textId="603C9B34" w:rsidR="007E02BB" w:rsidRDefault="007E02BB">
      <w:pPr>
        <w:rPr>
          <w:sz w:val="16"/>
          <w:szCs w:val="16"/>
        </w:rPr>
      </w:pPr>
    </w:p>
    <w:p w14:paraId="101AFA2D" w14:textId="26C6BE3C" w:rsidR="007E02BB" w:rsidRDefault="007E02BB">
      <w:pPr>
        <w:rPr>
          <w:sz w:val="16"/>
          <w:szCs w:val="16"/>
        </w:rPr>
      </w:pPr>
    </w:p>
    <w:p w14:paraId="317CBA32" w14:textId="45D38865" w:rsidR="007E02BB" w:rsidRDefault="007E02BB">
      <w:pPr>
        <w:rPr>
          <w:sz w:val="16"/>
          <w:szCs w:val="16"/>
        </w:rPr>
      </w:pPr>
    </w:p>
    <w:p w14:paraId="5F2477C9" w14:textId="36A2C232" w:rsidR="007E02BB" w:rsidRDefault="007E02BB">
      <w:pPr>
        <w:rPr>
          <w:sz w:val="16"/>
          <w:szCs w:val="16"/>
        </w:rPr>
      </w:pPr>
    </w:p>
    <w:p w14:paraId="1D00D4B4" w14:textId="0D2FA22C" w:rsidR="007E02BB" w:rsidRDefault="007E02BB">
      <w:pPr>
        <w:rPr>
          <w:sz w:val="16"/>
          <w:szCs w:val="16"/>
        </w:rPr>
      </w:pPr>
    </w:p>
    <w:p w14:paraId="776D34BE" w14:textId="7720D17D" w:rsidR="007E02BB" w:rsidRDefault="007E02BB">
      <w:pPr>
        <w:rPr>
          <w:sz w:val="16"/>
          <w:szCs w:val="16"/>
        </w:rPr>
      </w:pPr>
    </w:p>
    <w:p w14:paraId="4111A5FD" w14:textId="324CECB3" w:rsidR="007E02BB" w:rsidRDefault="007E02BB">
      <w:pPr>
        <w:rPr>
          <w:sz w:val="16"/>
          <w:szCs w:val="16"/>
        </w:rPr>
      </w:pPr>
    </w:p>
    <w:p w14:paraId="4C214F04" w14:textId="26923489" w:rsidR="007E02BB" w:rsidRDefault="007E02BB">
      <w:pPr>
        <w:rPr>
          <w:sz w:val="16"/>
          <w:szCs w:val="16"/>
        </w:rPr>
      </w:pPr>
    </w:p>
    <w:p w14:paraId="51F62F5B" w14:textId="4E80E616" w:rsidR="007E02BB" w:rsidRDefault="007E02BB">
      <w:pPr>
        <w:rPr>
          <w:sz w:val="16"/>
          <w:szCs w:val="16"/>
        </w:rPr>
      </w:pPr>
    </w:p>
    <w:p w14:paraId="4207B3FB" w14:textId="0E8FA5E4" w:rsidR="007E02BB" w:rsidRDefault="007E02BB">
      <w:pPr>
        <w:rPr>
          <w:sz w:val="16"/>
          <w:szCs w:val="16"/>
        </w:rPr>
      </w:pPr>
    </w:p>
    <w:p w14:paraId="37DBCB8F" w14:textId="42A1D936" w:rsidR="007E02BB" w:rsidRDefault="007E02BB">
      <w:pPr>
        <w:rPr>
          <w:sz w:val="16"/>
          <w:szCs w:val="16"/>
        </w:rPr>
      </w:pPr>
    </w:p>
    <w:p w14:paraId="5616D524" w14:textId="26D6DB38" w:rsidR="007E02BB" w:rsidRDefault="007E02BB">
      <w:pPr>
        <w:rPr>
          <w:sz w:val="16"/>
          <w:szCs w:val="16"/>
        </w:rPr>
      </w:pPr>
    </w:p>
    <w:p w14:paraId="1BA4B150" w14:textId="00C9DE41" w:rsidR="007E02BB" w:rsidRDefault="007E02BB">
      <w:pPr>
        <w:rPr>
          <w:sz w:val="16"/>
          <w:szCs w:val="16"/>
        </w:rPr>
      </w:pPr>
    </w:p>
    <w:p w14:paraId="5B601165" w14:textId="43349236" w:rsidR="007E02BB" w:rsidRDefault="007E02BB">
      <w:pPr>
        <w:rPr>
          <w:sz w:val="16"/>
          <w:szCs w:val="16"/>
        </w:rPr>
      </w:pPr>
    </w:p>
    <w:p w14:paraId="5986100F" w14:textId="77777777" w:rsidR="00C026F6" w:rsidRPr="00F2006E" w:rsidRDefault="00C026F6">
      <w:pPr>
        <w:rPr>
          <w:rFonts w:ascii="Arial" w:hAnsi="Arial" w:cs="Arial"/>
          <w:bCs/>
          <w:sz w:val="16"/>
          <w:szCs w:val="16"/>
        </w:rPr>
      </w:pPr>
      <w:r w:rsidRPr="00F2006E">
        <w:rPr>
          <w:rFonts w:ascii="Arial" w:hAnsi="Arial" w:cs="Arial"/>
          <w:b/>
        </w:rPr>
        <w:t>MODULO N. 1.4</w:t>
      </w:r>
      <w:r w:rsidRPr="00F2006E">
        <w:rPr>
          <w:rFonts w:ascii="Arial" w:hAnsi="Arial" w:cs="Arial"/>
          <w:b/>
        </w:rPr>
        <w:tab/>
      </w:r>
      <w:r w:rsidRPr="00F2006E">
        <w:rPr>
          <w:rFonts w:ascii="Arial" w:hAnsi="Arial" w:cs="Arial"/>
          <w:b/>
          <w:sz w:val="22"/>
          <w:szCs w:val="22"/>
          <w:u w:val="single"/>
        </w:rPr>
        <w:t>RESISTENZA DEI MATERIALI</w:t>
      </w:r>
    </w:p>
    <w:p w14:paraId="0722EE89" w14:textId="77777777" w:rsidR="00C026F6" w:rsidRPr="00F2006E" w:rsidRDefault="00C026F6">
      <w:pPr>
        <w:rPr>
          <w:rFonts w:ascii="Arial" w:hAnsi="Arial" w:cs="Arial"/>
          <w:sz w:val="22"/>
          <w:szCs w:val="22"/>
        </w:rPr>
      </w:pPr>
      <w:proofErr w:type="gramStart"/>
      <w:r w:rsidRPr="00F2006E">
        <w:rPr>
          <w:rFonts w:ascii="Arial" w:hAnsi="Arial" w:cs="Arial"/>
          <w:sz w:val="22"/>
          <w:szCs w:val="22"/>
        </w:rPr>
        <w:t>Funzione:  Controllo</w:t>
      </w:r>
      <w:proofErr w:type="gramEnd"/>
      <w:r w:rsidRPr="00F2006E">
        <w:rPr>
          <w:rFonts w:ascii="Arial" w:hAnsi="Arial" w:cs="Arial"/>
          <w:sz w:val="22"/>
          <w:szCs w:val="22"/>
        </w:rPr>
        <w:t xml:space="preserve"> dell’operatività della nave e cura delle persone a bordo a livello operativo</w:t>
      </w:r>
    </w:p>
    <w:p w14:paraId="6225C480" w14:textId="77777777" w:rsidR="00C026F6" w:rsidRDefault="00C026F6">
      <w:pPr>
        <w:rPr>
          <w:sz w:val="16"/>
          <w:szCs w:val="16"/>
        </w:rPr>
      </w:pP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C026F6" w14:paraId="66F9883D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5DF04E52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E02BB">
              <w:rPr>
                <w:rFonts w:ascii="Arial" w:hAnsi="Arial" w:cs="Arial"/>
                <w:sz w:val="24"/>
                <w:szCs w:val="24"/>
              </w:rPr>
              <w:t>Competenze (</w:t>
            </w:r>
            <w:proofErr w:type="spellStart"/>
            <w:r w:rsidRPr="007E02BB">
              <w:rPr>
                <w:rFonts w:ascii="Arial" w:hAnsi="Arial" w:cs="Arial"/>
                <w:sz w:val="24"/>
                <w:szCs w:val="24"/>
              </w:rPr>
              <w:t>rif.</w:t>
            </w:r>
            <w:proofErr w:type="spellEnd"/>
            <w:r w:rsidRPr="007E02BB">
              <w:rPr>
                <w:rFonts w:ascii="Arial" w:hAnsi="Arial" w:cs="Arial"/>
                <w:sz w:val="24"/>
                <w:szCs w:val="24"/>
              </w:rPr>
              <w:t xml:space="preserve"> STCW 95 </w:t>
            </w:r>
            <w:proofErr w:type="spellStart"/>
            <w:r w:rsidRPr="007E02BB">
              <w:rPr>
                <w:rFonts w:ascii="Arial" w:hAnsi="Arial" w:cs="Arial"/>
                <w:sz w:val="24"/>
                <w:szCs w:val="24"/>
              </w:rPr>
              <w:t>Amended</w:t>
            </w:r>
            <w:proofErr w:type="spellEnd"/>
            <w:r w:rsidRPr="007E02BB">
              <w:rPr>
                <w:rFonts w:ascii="Arial" w:hAnsi="Arial" w:cs="Arial"/>
                <w:sz w:val="24"/>
                <w:szCs w:val="24"/>
              </w:rPr>
              <w:t xml:space="preserve"> 2010)</w:t>
            </w:r>
          </w:p>
        </w:tc>
      </w:tr>
      <w:tr w:rsidR="00C026F6" w14:paraId="424291F7" w14:textId="77777777" w:rsidTr="007E02BB">
        <w:trPr>
          <w:trHeight w:val="220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0DEC6DF2" w14:textId="77777777" w:rsidR="00C026F6" w:rsidRPr="007E02BB" w:rsidRDefault="00C026F6" w:rsidP="007E02B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7E02BB">
              <w:rPr>
                <w:rFonts w:ascii="Arial" w:hAnsi="Arial" w:cs="Arial"/>
                <w:b/>
              </w:rPr>
              <w:t>XI</w:t>
            </w:r>
          </w:p>
        </w:tc>
      </w:tr>
      <w:tr w:rsidR="00C026F6" w14:paraId="2A761717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EE67B4A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2BB">
              <w:rPr>
                <w:rFonts w:ascii="Arial" w:hAnsi="Arial" w:cs="Arial"/>
                <w:sz w:val="24"/>
                <w:szCs w:val="24"/>
              </w:rPr>
              <w:t xml:space="preserve">Competenze LL GG </w:t>
            </w:r>
          </w:p>
          <w:p w14:paraId="19F6C1D0" w14:textId="011ECA25" w:rsidR="00C026F6" w:rsidRPr="007E02BB" w:rsidRDefault="00C026F6" w:rsidP="007E02BB">
            <w:pPr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 w:rsidRPr="007E02BB">
              <w:rPr>
                <w:rFonts w:ascii="Arial" w:hAnsi="Arial" w:cs="Arial"/>
              </w:rPr>
              <w:t>Controllare e gestire il funzionamento dei diversi componenti di uno specifico mezzo di trasporto e intervenire in fase di programmazione della manutenzione</w:t>
            </w:r>
          </w:p>
        </w:tc>
      </w:tr>
      <w:tr w:rsidR="00C026F6" w14:paraId="323E10FF" w14:textId="77777777" w:rsidTr="007E02BB">
        <w:trPr>
          <w:trHeight w:val="60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F608E9F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2BB">
              <w:rPr>
                <w:rFonts w:ascii="Arial" w:hAnsi="Arial" w:cs="Arial"/>
                <w:sz w:val="24"/>
                <w:szCs w:val="24"/>
              </w:rPr>
              <w:t>Percorso formativo di Allievo Ufficiale di Coperta (MIT - Decreto 19/12/2016)</w:t>
            </w:r>
          </w:p>
          <w:p w14:paraId="064C2542" w14:textId="77777777" w:rsidR="00C026F6" w:rsidRPr="007E02BB" w:rsidRDefault="00C026F6" w:rsidP="007E02BB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</w:rPr>
            </w:pPr>
            <w:r w:rsidRPr="007E02BB">
              <w:rPr>
                <w:rFonts w:ascii="Arial" w:hAnsi="Arial" w:cs="Arial"/>
              </w:rPr>
              <w:t>Maneggio, stivaggio e rizzaggio del carico</w:t>
            </w:r>
          </w:p>
        </w:tc>
      </w:tr>
      <w:tr w:rsidR="00C026F6" w14:paraId="2795BCFC" w14:textId="77777777" w:rsidTr="007E02BB">
        <w:trPr>
          <w:trHeight w:val="546"/>
          <w:jc w:val="center"/>
        </w:trPr>
        <w:tc>
          <w:tcPr>
            <w:tcW w:w="2891" w:type="dxa"/>
            <w:vAlign w:val="center"/>
          </w:tcPr>
          <w:p w14:paraId="121ECD13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42ADFB7D" w14:textId="373C0E4D" w:rsidR="00C026F6" w:rsidRPr="007E02BB" w:rsidRDefault="007E02BB" w:rsidP="007E02BB">
            <w:pPr>
              <w:numPr>
                <w:ilvl w:val="0"/>
                <w:numId w:val="2"/>
              </w:numPr>
              <w:suppressAutoHyphens w:val="0"/>
              <w:ind w:left="497" w:hanging="1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C026F6" w:rsidRPr="007E02BB">
              <w:rPr>
                <w:rFonts w:ascii="Arial" w:hAnsi="Arial" w:cs="Arial"/>
                <w:sz w:val="20"/>
                <w:szCs w:val="20"/>
              </w:rPr>
              <w:t>Conoscere le nozioni di base di chimica</w:t>
            </w:r>
          </w:p>
        </w:tc>
      </w:tr>
      <w:tr w:rsidR="00C026F6" w14:paraId="1E41AD2F" w14:textId="77777777" w:rsidTr="007E02BB">
        <w:trPr>
          <w:trHeight w:val="406"/>
          <w:jc w:val="center"/>
        </w:trPr>
        <w:tc>
          <w:tcPr>
            <w:tcW w:w="2891" w:type="dxa"/>
            <w:vAlign w:val="center"/>
          </w:tcPr>
          <w:p w14:paraId="367FC978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5F60C3BA" w14:textId="77777777" w:rsidR="00C026F6" w:rsidRPr="007E02BB" w:rsidRDefault="00C026F6" w:rsidP="007E02BB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NAVIGAZIONE</w:t>
            </w:r>
          </w:p>
        </w:tc>
      </w:tr>
      <w:tr w:rsidR="00C026F6" w:rsidRPr="002C3BB4" w14:paraId="33E24A55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589DAC27" w14:textId="77777777" w:rsidR="00C026F6" w:rsidRPr="002C3BB4" w:rsidRDefault="00C026F6">
            <w:pPr>
              <w:ind w:left="68" w:right="181"/>
              <w:jc w:val="center"/>
              <w:rPr>
                <w:rFonts w:ascii="Arial" w:hAnsi="Arial" w:cs="Arial"/>
                <w:smallCaps/>
                <w:color w:val="0070C0"/>
              </w:rPr>
            </w:pPr>
            <w:r w:rsidRPr="002C3BB4">
              <w:rPr>
                <w:rFonts w:ascii="Arial" w:hAnsi="Arial" w:cs="Arial"/>
                <w:b/>
                <w:smallCaps/>
              </w:rPr>
              <w:t>Abilità</w:t>
            </w:r>
          </w:p>
        </w:tc>
      </w:tr>
      <w:tr w:rsidR="00C026F6" w14:paraId="6FDE1E48" w14:textId="77777777" w:rsidTr="007E02BB">
        <w:trPr>
          <w:cantSplit/>
          <w:trHeight w:val="577"/>
          <w:jc w:val="center"/>
        </w:trPr>
        <w:tc>
          <w:tcPr>
            <w:tcW w:w="2891" w:type="dxa"/>
            <w:vAlign w:val="center"/>
          </w:tcPr>
          <w:p w14:paraId="0B4A6384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3FD8811D" w14:textId="77777777" w:rsidR="00C026F6" w:rsidRPr="007E02BB" w:rsidRDefault="00C026F6" w:rsidP="007E02BB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Intervenire in fase di programmazione, gestione e controllo della manutenzione di apparati e impianti marittimi</w:t>
            </w:r>
          </w:p>
        </w:tc>
      </w:tr>
      <w:tr w:rsidR="00C026F6" w14:paraId="35A2BEE1" w14:textId="77777777" w:rsidTr="007E02BB">
        <w:trPr>
          <w:cantSplit/>
          <w:trHeight w:val="461"/>
          <w:jc w:val="center"/>
        </w:trPr>
        <w:tc>
          <w:tcPr>
            <w:tcW w:w="2891" w:type="dxa"/>
            <w:vAlign w:val="center"/>
          </w:tcPr>
          <w:p w14:paraId="373CADD0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Abilità </w:t>
            </w:r>
          </w:p>
          <w:p w14:paraId="2DE4CF91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14:paraId="1F450377" w14:textId="6C5C7617" w:rsidR="00C026F6" w:rsidRPr="007E02BB" w:rsidRDefault="00C026F6" w:rsidP="007E02BB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Distinguere le principali caratteristiche tecnologiche dei materiali</w:t>
            </w:r>
          </w:p>
        </w:tc>
      </w:tr>
      <w:tr w:rsidR="00C026F6" w:rsidRPr="002C3BB4" w14:paraId="65E3A580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F817EA0" w14:textId="77777777" w:rsidR="00C026F6" w:rsidRPr="002C3BB4" w:rsidRDefault="00C026F6">
            <w:pPr>
              <w:spacing w:before="60" w:after="60"/>
              <w:ind w:left="68" w:right="181"/>
              <w:jc w:val="center"/>
              <w:rPr>
                <w:rFonts w:ascii="Arial" w:hAnsi="Arial" w:cs="Arial"/>
                <w:b/>
                <w:smallCaps/>
              </w:rPr>
            </w:pPr>
            <w:r w:rsidRPr="002C3BB4">
              <w:rPr>
                <w:rFonts w:ascii="Arial" w:hAnsi="Arial" w:cs="Arial"/>
                <w:b/>
                <w:smallCaps/>
              </w:rPr>
              <w:t>Conoscenze</w:t>
            </w:r>
          </w:p>
        </w:tc>
      </w:tr>
      <w:tr w:rsidR="00C026F6" w14:paraId="4138F12D" w14:textId="77777777" w:rsidTr="007E02BB">
        <w:trPr>
          <w:trHeight w:val="719"/>
          <w:jc w:val="center"/>
        </w:trPr>
        <w:tc>
          <w:tcPr>
            <w:tcW w:w="2891" w:type="dxa"/>
            <w:vAlign w:val="center"/>
          </w:tcPr>
          <w:p w14:paraId="6951167C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1A6574A7" w14:textId="426BE87C" w:rsidR="00C026F6" w:rsidRPr="007E02BB" w:rsidRDefault="00C026F6" w:rsidP="007E02BB">
            <w:pPr>
              <w:numPr>
                <w:ilvl w:val="0"/>
                <w:numId w:val="27"/>
              </w:numPr>
              <w:ind w:right="181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Proprietà meccaniche e tecnologiche di materiali e leghe per la costruzione di apparati motori, impianti di bordo, organi propulsivi e nel campo navale.</w:t>
            </w:r>
          </w:p>
        </w:tc>
      </w:tr>
      <w:tr w:rsidR="00C026F6" w14:paraId="393563E9" w14:textId="77777777" w:rsidTr="007E02BB">
        <w:trPr>
          <w:trHeight w:val="675"/>
          <w:jc w:val="center"/>
        </w:trPr>
        <w:tc>
          <w:tcPr>
            <w:tcW w:w="2891" w:type="dxa"/>
            <w:vAlign w:val="center"/>
          </w:tcPr>
          <w:p w14:paraId="40892244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Conoscenze</w:t>
            </w:r>
          </w:p>
          <w:p w14:paraId="67F45927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23D83DA2" w14:textId="77777777" w:rsidR="00C026F6" w:rsidRPr="007E02BB" w:rsidRDefault="00C026F6" w:rsidP="007E02BB">
            <w:pPr>
              <w:pStyle w:val="NormaleWeb"/>
              <w:numPr>
                <w:ilvl w:val="0"/>
                <w:numId w:val="28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eastAsia="ar-SA"/>
              </w:rPr>
              <w:t>Conoscere le principali proprietà meccaniche e tecnologiche dei materiali</w:t>
            </w:r>
          </w:p>
          <w:p w14:paraId="42AE7117" w14:textId="6D2CEDB3" w:rsidR="00C026F6" w:rsidRPr="007E02BB" w:rsidRDefault="00C026F6" w:rsidP="007E02BB">
            <w:pPr>
              <w:pStyle w:val="NormaleWeb"/>
              <w:numPr>
                <w:ilvl w:val="0"/>
                <w:numId w:val="28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eastAsia="ar-SA"/>
              </w:rPr>
              <w:t>Conoscere le principali prove tecnologiche sui materiali</w:t>
            </w:r>
          </w:p>
        </w:tc>
      </w:tr>
      <w:tr w:rsidR="00C026F6" w14:paraId="6EDD8C48" w14:textId="77777777" w:rsidTr="007E02BB">
        <w:trPr>
          <w:trHeight w:val="717"/>
          <w:jc w:val="center"/>
        </w:trPr>
        <w:tc>
          <w:tcPr>
            <w:tcW w:w="2891" w:type="dxa"/>
            <w:vAlign w:val="center"/>
          </w:tcPr>
          <w:p w14:paraId="5046B257" w14:textId="77777777" w:rsidR="00C026F6" w:rsidRPr="007E02BB" w:rsidRDefault="00C026F6" w:rsidP="007E02BB">
            <w:pPr>
              <w:pStyle w:val="Titolo2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4334A57F" w14:textId="77777777" w:rsidR="00C026F6" w:rsidRPr="007E02BB" w:rsidRDefault="00C026F6" w:rsidP="007E02BB">
            <w:pPr>
              <w:pStyle w:val="NormaleWeb"/>
              <w:numPr>
                <w:ilvl w:val="0"/>
                <w:numId w:val="28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eastAsia="ar-SA"/>
              </w:rPr>
              <w:t>Prova di trazione</w:t>
            </w:r>
          </w:p>
          <w:p w14:paraId="55BDD692" w14:textId="77777777" w:rsidR="00C026F6" w:rsidRPr="007E02BB" w:rsidRDefault="00C026F6" w:rsidP="007E02BB">
            <w:pPr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Principali prove tecnologiche</w:t>
            </w:r>
          </w:p>
        </w:tc>
      </w:tr>
    </w:tbl>
    <w:p w14:paraId="445B9FEA" w14:textId="05335B50" w:rsidR="00C026F6" w:rsidRDefault="00C026F6"/>
    <w:p w14:paraId="1E42C29D" w14:textId="1108BAB1" w:rsidR="00F2006E" w:rsidRDefault="00F2006E"/>
    <w:p w14:paraId="16EED166" w14:textId="524EAA58" w:rsidR="00F2006E" w:rsidRDefault="00F2006E"/>
    <w:p w14:paraId="2EE9D1BA" w14:textId="53DE9E7E" w:rsidR="00F2006E" w:rsidRDefault="00F2006E"/>
    <w:p w14:paraId="1E733C70" w14:textId="16383455" w:rsidR="00F2006E" w:rsidRDefault="00F2006E"/>
    <w:p w14:paraId="053C4EBD" w14:textId="09E385BD" w:rsidR="00F2006E" w:rsidRDefault="00F2006E"/>
    <w:p w14:paraId="788E5868" w14:textId="115814CF" w:rsidR="00F2006E" w:rsidRDefault="00F2006E"/>
    <w:p w14:paraId="7B22F8DA" w14:textId="4C779872" w:rsidR="00F2006E" w:rsidRDefault="00F2006E"/>
    <w:p w14:paraId="23202455" w14:textId="1CF048A8" w:rsidR="00F2006E" w:rsidRDefault="00F2006E"/>
    <w:p w14:paraId="4920067C" w14:textId="4F12074B" w:rsidR="00F2006E" w:rsidRDefault="00F2006E"/>
    <w:p w14:paraId="01AE9D38" w14:textId="5F408C4B" w:rsidR="00F2006E" w:rsidRDefault="00F2006E"/>
    <w:p w14:paraId="4A52FA48" w14:textId="72ABBA28" w:rsidR="00F2006E" w:rsidRDefault="00F2006E"/>
    <w:p w14:paraId="41118CFD" w14:textId="50D636C7" w:rsidR="00F2006E" w:rsidRDefault="00F2006E"/>
    <w:p w14:paraId="45005991" w14:textId="74CF1031" w:rsidR="00F2006E" w:rsidRDefault="00F2006E"/>
    <w:p w14:paraId="46AD102D" w14:textId="77777777" w:rsidR="00F2006E" w:rsidRDefault="00F2006E"/>
    <w:tbl>
      <w:tblPr>
        <w:tblpPr w:leftFromText="141" w:rightFromText="141" w:vertAnchor="text" w:horzAnchor="margin" w:tblpX="-214" w:tblpY="4"/>
        <w:tblW w:w="102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1"/>
        <w:gridCol w:w="1503"/>
        <w:gridCol w:w="413"/>
        <w:gridCol w:w="1497"/>
        <w:gridCol w:w="154"/>
        <w:gridCol w:w="11"/>
        <w:gridCol w:w="1745"/>
        <w:gridCol w:w="1910"/>
        <w:gridCol w:w="8"/>
      </w:tblGrid>
      <w:tr w:rsidR="00C026F6" w14:paraId="31DA1A47" w14:textId="77777777" w:rsidTr="00810658">
        <w:trPr>
          <w:cantSplit/>
          <w:trHeight w:val="506"/>
        </w:trPr>
        <w:tc>
          <w:tcPr>
            <w:tcW w:w="299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A12B44B" w14:textId="77777777" w:rsidR="00C026F6" w:rsidRPr="007E02BB" w:rsidRDefault="00C026F6" w:rsidP="00810658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6463" w14:textId="77777777" w:rsidR="00C026F6" w:rsidRPr="007E02BB" w:rsidRDefault="00C026F6" w:rsidP="00810658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Durata in ore </w:t>
            </w:r>
          </w:p>
        </w:tc>
        <w:tc>
          <w:tcPr>
            <w:tcW w:w="532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66D3DB" w14:textId="77777777" w:rsidR="00C026F6" w:rsidRPr="007E02BB" w:rsidRDefault="00C026F6" w:rsidP="00810658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15 </w:t>
            </w:r>
            <w:r w:rsidRPr="007E02BB">
              <w:rPr>
                <w:rFonts w:ascii="Arial" w:hAnsi="Arial" w:cs="Arial"/>
                <w:sz w:val="20"/>
                <w:szCs w:val="20"/>
              </w:rPr>
              <w:t>- modulo n. 1.4 – RESISTENZA DEI MATERIALI</w:t>
            </w:r>
          </w:p>
        </w:tc>
      </w:tr>
      <w:tr w:rsidR="00C026F6" w:rsidRPr="007E02BB" w14:paraId="2904CA30" w14:textId="77777777" w:rsidTr="00810658">
        <w:trPr>
          <w:gridAfter w:val="1"/>
          <w:wAfter w:w="8" w:type="dxa"/>
          <w:cantSplit/>
          <w:trHeight w:val="1053"/>
        </w:trPr>
        <w:tc>
          <w:tcPr>
            <w:tcW w:w="299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72EE598" w14:textId="77777777" w:rsidR="00C026F6" w:rsidRPr="007E02BB" w:rsidRDefault="00C026F6" w:rsidP="00810658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BCDA" w14:textId="77777777" w:rsidR="00C026F6" w:rsidRPr="007E02BB" w:rsidRDefault="00C026F6" w:rsidP="00810658">
            <w:pPr>
              <w:ind w:lef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DFB8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Settembre</w:t>
            </w:r>
          </w:p>
          <w:p w14:paraId="55E27EAB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Ottobre</w:t>
            </w:r>
          </w:p>
          <w:p w14:paraId="6D224474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Novembre</w:t>
            </w:r>
          </w:p>
          <w:p w14:paraId="56A90A47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349D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Gennaio</w:t>
            </w:r>
          </w:p>
          <w:p w14:paraId="3F7B3750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Febbraio</w:t>
            </w:r>
          </w:p>
          <w:p w14:paraId="7505CE74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Marzo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CE2289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Aprile</w:t>
            </w:r>
          </w:p>
          <w:p w14:paraId="510FDF46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Maggio</w:t>
            </w:r>
          </w:p>
          <w:p w14:paraId="68F563DB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Giugno</w:t>
            </w:r>
          </w:p>
        </w:tc>
      </w:tr>
      <w:tr w:rsidR="00C026F6" w14:paraId="70138F9F" w14:textId="77777777" w:rsidTr="00810658">
        <w:trPr>
          <w:trHeight w:val="1155"/>
        </w:trPr>
        <w:tc>
          <w:tcPr>
            <w:tcW w:w="2991" w:type="dxa"/>
            <w:vAlign w:val="center"/>
          </w:tcPr>
          <w:p w14:paraId="37CD500E" w14:textId="77777777" w:rsidR="00C026F6" w:rsidRPr="007E02BB" w:rsidRDefault="00C026F6" w:rsidP="00810658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Metodi Formativi</w:t>
            </w:r>
          </w:p>
          <w:p w14:paraId="5A8500E7" w14:textId="77777777" w:rsidR="00C026F6" w:rsidRPr="007E02BB" w:rsidRDefault="00C026F6" w:rsidP="008106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7E02BB">
              <w:rPr>
                <w:rFonts w:ascii="Arial" w:eastAsia="MS Mincho" w:hAnsi="Arial" w:cs="Arial"/>
                <w:i/>
                <w:sz w:val="20"/>
                <w:szCs w:val="20"/>
                <w:lang w:eastAsia="ja-JP"/>
              </w:rPr>
              <w:t>È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7343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laboratorio</w:t>
            </w:r>
          </w:p>
          <w:p w14:paraId="49D2A6E8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lezione frontale</w:t>
            </w:r>
          </w:p>
          <w:p w14:paraId="3159FCC1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debriefing</w:t>
            </w:r>
          </w:p>
          <w:p w14:paraId="64425639" w14:textId="77777777" w:rsidR="00C026F6" w:rsidRPr="007E02BB" w:rsidRDefault="00C026F6" w:rsidP="008106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esercitazioni</w:t>
            </w:r>
          </w:p>
          <w:p w14:paraId="5FF2A7F0" w14:textId="77777777" w:rsidR="00C026F6" w:rsidRPr="007E02BB" w:rsidRDefault="00C026F6" w:rsidP="008106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dialogo formativo</w:t>
            </w:r>
          </w:p>
          <w:p w14:paraId="7B219D37" w14:textId="77777777" w:rsidR="00C026F6" w:rsidRPr="007E02BB" w:rsidRDefault="00C026F6" w:rsidP="008106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7E02BB">
              <w:rPr>
                <w:rFonts w:ascii="Arial" w:hAnsi="Arial" w:cs="Arial"/>
                <w:sz w:val="20"/>
                <w:szCs w:val="20"/>
              </w:rPr>
              <w:t xml:space="preserve"> solving</w:t>
            </w:r>
          </w:p>
          <w:p w14:paraId="539950EC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7E0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posing</w:t>
            </w:r>
            <w:proofErr w:type="spellEnd"/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C25702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 xml:space="preserve">□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>alternanza</w:t>
            </w:r>
            <w:proofErr w:type="spellEnd"/>
          </w:p>
          <w:p w14:paraId="2990C96F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>□ project work</w:t>
            </w:r>
          </w:p>
          <w:p w14:paraId="328C7BC5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 xml:space="preserve">□ 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>simulazione</w:t>
            </w:r>
            <w:proofErr w:type="spellEnd"/>
            <w:proofErr w:type="gramEnd"/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 xml:space="preserve"> – virtual Lab</w:t>
            </w:r>
          </w:p>
          <w:p w14:paraId="5275033E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val="en-US"/>
              </w:rPr>
              <w:t xml:space="preserve">□ e-learning </w:t>
            </w:r>
          </w:p>
          <w:p w14:paraId="6E0A30B8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brain – storming</w:t>
            </w:r>
          </w:p>
          <w:p w14:paraId="17FC02D3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percorso autoapprendimento</w:t>
            </w:r>
          </w:p>
          <w:p w14:paraId="3A05156B" w14:textId="77777777" w:rsidR="00C026F6" w:rsidRPr="007E02BB" w:rsidRDefault="00C026F6" w:rsidP="0081065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Altro (specificare)…………</w:t>
            </w: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</w:tr>
      <w:tr w:rsidR="00C026F6" w14:paraId="71D7C478" w14:textId="77777777" w:rsidTr="00810658">
        <w:trPr>
          <w:trHeight w:val="747"/>
        </w:trPr>
        <w:tc>
          <w:tcPr>
            <w:tcW w:w="2991" w:type="dxa"/>
            <w:vAlign w:val="center"/>
          </w:tcPr>
          <w:p w14:paraId="3979BA3A" w14:textId="77777777" w:rsidR="00C026F6" w:rsidRPr="007E02BB" w:rsidRDefault="00C026F6" w:rsidP="00810658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Mezzi, strumenti</w:t>
            </w:r>
          </w:p>
          <w:p w14:paraId="0DEA1977" w14:textId="77777777" w:rsidR="00C026F6" w:rsidRPr="007E02BB" w:rsidRDefault="00C026F6" w:rsidP="00810658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t>e sussidi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AE43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attrezzature di laboratorio     </w:t>
            </w:r>
          </w:p>
          <w:p w14:paraId="682D3DD8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     ○ macchina universale di prova</w:t>
            </w:r>
          </w:p>
          <w:p w14:paraId="2AAA6AD3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     ○ ……………..</w:t>
            </w:r>
          </w:p>
          <w:p w14:paraId="66D0F4F2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t>□ simulatore</w:t>
            </w:r>
          </w:p>
          <w:p w14:paraId="7951CF03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monografie di apparati</w:t>
            </w:r>
          </w:p>
          <w:p w14:paraId="527FA3E5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□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virtual</w:t>
            </w:r>
            <w:proofErr w:type="spellEnd"/>
            <w:r w:rsidRPr="007E02BB">
              <w:rPr>
                <w:rFonts w:ascii="Arial" w:hAnsi="Arial" w:cs="Arial"/>
                <w:sz w:val="20"/>
                <w:szCs w:val="20"/>
              </w:rPr>
              <w:t xml:space="preserve"> - lab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BF6123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t>□ dispense</w:t>
            </w:r>
          </w:p>
          <w:p w14:paraId="19FE2022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libro di testo</w:t>
            </w:r>
          </w:p>
          <w:p w14:paraId="45237678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pubblicazioni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ed e-book</w:t>
            </w:r>
          </w:p>
          <w:p w14:paraId="7C84A352" w14:textId="77777777" w:rsidR="00C026F6" w:rsidRPr="007E02BB" w:rsidRDefault="00C026F6" w:rsidP="00810658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lastRenderedPageBreak/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apparati multimediali</w:t>
            </w:r>
          </w:p>
          <w:p w14:paraId="077A76CE" w14:textId="77777777" w:rsidR="00C026F6" w:rsidRPr="007E02BB" w:rsidRDefault="00C026F6" w:rsidP="00810658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strumenti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per calcolo elettronico</w:t>
            </w:r>
          </w:p>
          <w:p w14:paraId="002C739D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strumenti di misura</w:t>
            </w:r>
          </w:p>
          <w:p w14:paraId="445BF90B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□ cartografia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tradiz</w:t>
            </w:r>
            <w:proofErr w:type="spellEnd"/>
            <w:r w:rsidRPr="007E02BB">
              <w:rPr>
                <w:rFonts w:ascii="Arial" w:hAnsi="Arial" w:cs="Arial"/>
                <w:sz w:val="20"/>
                <w:szCs w:val="20"/>
              </w:rPr>
              <w:t>. e/o elettronica</w:t>
            </w:r>
          </w:p>
          <w:p w14:paraId="176DFEE1" w14:textId="77777777" w:rsidR="00C026F6" w:rsidRPr="007E02BB" w:rsidRDefault="00C026F6" w:rsidP="00810658">
            <w:pPr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altro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7E02BB">
              <w:rPr>
                <w:rFonts w:ascii="Arial" w:hAnsi="Arial" w:cs="Arial"/>
                <w:i/>
                <w:sz w:val="20"/>
                <w:szCs w:val="20"/>
              </w:rPr>
              <w:t>specificare)………………..</w:t>
            </w:r>
          </w:p>
        </w:tc>
      </w:tr>
      <w:tr w:rsidR="00C026F6" w14:paraId="75BD9A08" w14:textId="77777777" w:rsidTr="00810658">
        <w:trPr>
          <w:trHeight w:val="587"/>
        </w:trPr>
        <w:tc>
          <w:tcPr>
            <w:tcW w:w="10232" w:type="dxa"/>
            <w:gridSpan w:val="9"/>
            <w:shd w:val="clear" w:color="auto" w:fill="002060"/>
            <w:vAlign w:val="center"/>
          </w:tcPr>
          <w:p w14:paraId="7D991B6A" w14:textId="77777777" w:rsidR="00C026F6" w:rsidRPr="002C3BB4" w:rsidRDefault="00C026F6" w:rsidP="00810658">
            <w:pPr>
              <w:pStyle w:val="Titolo2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2C3BB4">
              <w:rPr>
                <w:rFonts w:ascii="Arial" w:hAnsi="Arial" w:cs="Arial"/>
                <w:smallCaps/>
                <w:sz w:val="24"/>
                <w:szCs w:val="24"/>
              </w:rPr>
              <w:lastRenderedPageBreak/>
              <w:t>Verifiche E Criteri Di Valutazione</w:t>
            </w:r>
          </w:p>
        </w:tc>
      </w:tr>
      <w:tr w:rsidR="00C026F6" w14:paraId="3E37CE9B" w14:textId="77777777" w:rsidTr="00810658">
        <w:trPr>
          <w:cantSplit/>
          <w:trHeight w:val="1370"/>
        </w:trPr>
        <w:tc>
          <w:tcPr>
            <w:tcW w:w="2991" w:type="dxa"/>
            <w:vAlign w:val="center"/>
          </w:tcPr>
          <w:p w14:paraId="05CB0DBC" w14:textId="77777777" w:rsidR="00C026F6" w:rsidRPr="007E02BB" w:rsidRDefault="00C026F6" w:rsidP="00810658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DA9D44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strutturata</w:t>
            </w:r>
          </w:p>
          <w:p w14:paraId="32D02DD8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777B7FC6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prova in laboratorio</w:t>
            </w:r>
          </w:p>
          <w:p w14:paraId="57E1B3A2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08B52C7D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griglie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29787AB3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  <w:p w14:paraId="0E07DCDA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soluzione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problemi</w:t>
            </w:r>
          </w:p>
          <w:p w14:paraId="5EB05708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elaborazioni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grafiche</w:t>
            </w:r>
          </w:p>
        </w:tc>
        <w:tc>
          <w:tcPr>
            <w:tcW w:w="367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19"/>
            </w:tblGrid>
            <w:tr w:rsidR="00C026F6" w:rsidRPr="007E02BB" w14:paraId="7B1669E0" w14:textId="77777777">
              <w:tc>
                <w:tcPr>
                  <w:tcW w:w="3519" w:type="dxa"/>
                </w:tcPr>
                <w:p w14:paraId="2E07C4D2" w14:textId="77777777" w:rsidR="00C026F6" w:rsidRPr="007E02BB" w:rsidRDefault="00C026F6" w:rsidP="00670A15">
                  <w:pPr>
                    <w:framePr w:hSpace="141" w:wrap="around" w:vAnchor="text" w:hAnchor="margin" w:x="-214" w:y="4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02BB">
                    <w:rPr>
                      <w:rFonts w:ascii="Arial" w:hAnsi="Arial" w:cs="Arial"/>
                      <w:sz w:val="20"/>
                      <w:szCs w:val="20"/>
                    </w:rPr>
                    <w:t>Criteri di Valutazione</w:t>
                  </w:r>
                </w:p>
              </w:tc>
            </w:tr>
          </w:tbl>
          <w:p w14:paraId="25E8C26B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774914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3B65AD" w14:textId="77777777" w:rsidR="00C026F6" w:rsidRPr="007E02BB" w:rsidRDefault="00C026F6" w:rsidP="008106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I criteri di valutazione per le prove sono quelli riportati nel </w:t>
            </w: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P.O.F. ;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per le prove scritte è stato attribuito un punteggio secondo una griglia stilata appositamente.</w:t>
            </w:r>
          </w:p>
          <w:p w14:paraId="45B8566B" w14:textId="77777777" w:rsidR="00C026F6" w:rsidRPr="007E02BB" w:rsidRDefault="00C026F6" w:rsidP="008106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BD82608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Nella valutazione finale dell’allievo si è tenuto conto del profitto, dell’impegno e dei progressi compiuti dal discente nella sua attività di apprendimento.</w:t>
            </w:r>
          </w:p>
        </w:tc>
      </w:tr>
      <w:tr w:rsidR="00C026F6" w14:paraId="4D28AA1B" w14:textId="77777777" w:rsidTr="00810658">
        <w:trPr>
          <w:cantSplit/>
          <w:trHeight w:val="792"/>
        </w:trPr>
        <w:tc>
          <w:tcPr>
            <w:tcW w:w="2991" w:type="dxa"/>
            <w:vAlign w:val="center"/>
          </w:tcPr>
          <w:p w14:paraId="7DFDF802" w14:textId="77777777" w:rsidR="00C026F6" w:rsidRPr="007E02BB" w:rsidRDefault="00C026F6" w:rsidP="00810658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4D8E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□   prova strutturata</w:t>
            </w:r>
          </w:p>
          <w:p w14:paraId="594BF88E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prova </w:t>
            </w:r>
            <w:proofErr w:type="spellStart"/>
            <w:r w:rsidRPr="007E02BB">
              <w:rPr>
                <w:rFonts w:ascii="Arial" w:hAnsi="Arial" w:cs="Arial"/>
                <w:sz w:val="20"/>
                <w:szCs w:val="20"/>
              </w:rPr>
              <w:t>semistrutturata</w:t>
            </w:r>
            <w:proofErr w:type="spellEnd"/>
          </w:p>
          <w:p w14:paraId="528B53B9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in laboratorio</w:t>
            </w:r>
          </w:p>
          <w:p w14:paraId="4617CEE0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sym w:font="Wingdings" w:char="F078"/>
            </w:r>
            <w:r w:rsidRPr="007E02BB">
              <w:rPr>
                <w:rFonts w:ascii="Arial" w:hAnsi="Arial" w:cs="Arial"/>
                <w:sz w:val="20"/>
                <w:szCs w:val="20"/>
              </w:rPr>
              <w:t xml:space="preserve">  relazione</w:t>
            </w:r>
          </w:p>
          <w:p w14:paraId="1A684C15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i/>
                <w:sz w:val="20"/>
                <w:szCs w:val="20"/>
              </w:rPr>
              <w:t xml:space="preserve">□  </w:t>
            </w:r>
            <w:r w:rsidRPr="007E02BB">
              <w:rPr>
                <w:rFonts w:ascii="Arial" w:hAnsi="Arial" w:cs="Arial"/>
                <w:sz w:val="20"/>
                <w:szCs w:val="20"/>
              </w:rPr>
              <w:t>griglie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osservazione</w:t>
            </w:r>
          </w:p>
          <w:p w14:paraId="2E3B79E7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comprensione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del testo</w:t>
            </w:r>
          </w:p>
          <w:p w14:paraId="3AC05634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□  prova</w:t>
            </w:r>
            <w:proofErr w:type="gramEnd"/>
            <w:r w:rsidRPr="007E02BB">
              <w:rPr>
                <w:rFonts w:ascii="Arial" w:hAnsi="Arial" w:cs="Arial"/>
                <w:sz w:val="20"/>
                <w:szCs w:val="20"/>
              </w:rPr>
              <w:t xml:space="preserve"> di simulazione</w:t>
            </w:r>
          </w:p>
        </w:tc>
        <w:tc>
          <w:tcPr>
            <w:tcW w:w="367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B7E712" w14:textId="77777777" w:rsidR="00C026F6" w:rsidRPr="007E02BB" w:rsidRDefault="00C026F6" w:rsidP="008106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6F6" w14:paraId="225F58B4" w14:textId="77777777" w:rsidTr="00810658">
        <w:trPr>
          <w:trHeight w:val="669"/>
        </w:trPr>
        <w:tc>
          <w:tcPr>
            <w:tcW w:w="2991" w:type="dxa"/>
            <w:vAlign w:val="center"/>
          </w:tcPr>
          <w:p w14:paraId="2C129E5C" w14:textId="77777777" w:rsidR="00C026F6" w:rsidRPr="007E02BB" w:rsidRDefault="00C026F6" w:rsidP="00810658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Livelli minimi per le verifiche</w:t>
            </w:r>
          </w:p>
        </w:tc>
        <w:tc>
          <w:tcPr>
            <w:tcW w:w="724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1ED03" w14:textId="77777777" w:rsidR="00C026F6" w:rsidRPr="007E02BB" w:rsidRDefault="00C026F6" w:rsidP="00810658">
            <w:pPr>
              <w:numPr>
                <w:ilvl w:val="0"/>
                <w:numId w:val="2"/>
              </w:num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Eseguire semplici calcoli in merito alla prova di trazione</w:t>
            </w:r>
          </w:p>
          <w:p w14:paraId="1EFE71C5" w14:textId="77777777" w:rsidR="00C026F6" w:rsidRPr="007E02BB" w:rsidRDefault="00C026F6" w:rsidP="00810658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E02BB">
              <w:rPr>
                <w:rFonts w:ascii="Arial" w:hAnsi="Arial" w:cs="Arial"/>
                <w:sz w:val="20"/>
                <w:szCs w:val="20"/>
                <w:lang w:eastAsia="ar-SA"/>
              </w:rPr>
              <w:t>Conoscere le principali proprietà meccaniche e tecnologiche dei materiali</w:t>
            </w:r>
          </w:p>
        </w:tc>
      </w:tr>
      <w:tr w:rsidR="00C026F6" w14:paraId="469C658F" w14:textId="77777777" w:rsidTr="00810658">
        <w:trPr>
          <w:trHeight w:val="667"/>
        </w:trPr>
        <w:tc>
          <w:tcPr>
            <w:tcW w:w="2991" w:type="dxa"/>
            <w:vAlign w:val="center"/>
          </w:tcPr>
          <w:p w14:paraId="3EDAA577" w14:textId="77777777" w:rsidR="00C026F6" w:rsidRPr="007E02BB" w:rsidRDefault="00C026F6" w:rsidP="00810658">
            <w:pPr>
              <w:pStyle w:val="Titolo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 xml:space="preserve">Azioni di recupero </w:t>
            </w:r>
            <w:proofErr w:type="gramStart"/>
            <w:r w:rsidRPr="007E02BB">
              <w:rPr>
                <w:rFonts w:ascii="Arial" w:hAnsi="Arial" w:cs="Arial"/>
                <w:sz w:val="20"/>
                <w:szCs w:val="20"/>
              </w:rPr>
              <w:t>ed  approfondimento</w:t>
            </w:r>
            <w:proofErr w:type="gramEnd"/>
          </w:p>
        </w:tc>
        <w:tc>
          <w:tcPr>
            <w:tcW w:w="7241" w:type="dxa"/>
            <w:gridSpan w:val="8"/>
            <w:vAlign w:val="center"/>
          </w:tcPr>
          <w:p w14:paraId="650AA949" w14:textId="77777777" w:rsidR="00C026F6" w:rsidRPr="007E02BB" w:rsidRDefault="00C026F6" w:rsidP="0081065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Per il recupero in itinere, ci si avvarrà di un percorso didattico guidato per la realizzazione di esperienze di laboratorio</w:t>
            </w:r>
          </w:p>
          <w:p w14:paraId="650D344D" w14:textId="77777777" w:rsidR="00C026F6" w:rsidRPr="007E02BB" w:rsidRDefault="00C026F6" w:rsidP="0081065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2BB">
              <w:rPr>
                <w:rFonts w:ascii="Arial" w:hAnsi="Arial" w:cs="Arial"/>
                <w:sz w:val="20"/>
                <w:szCs w:val="20"/>
              </w:rPr>
              <w:t>Per l’approfondimento si realizzeranno lavori di approfondimento personale.</w:t>
            </w:r>
          </w:p>
        </w:tc>
      </w:tr>
    </w:tbl>
    <w:p w14:paraId="78F0F4E4" w14:textId="77777777" w:rsidR="00C026F6" w:rsidRDefault="00C026F6">
      <w:pPr>
        <w:rPr>
          <w:b/>
          <w:bCs/>
          <w:sz w:val="22"/>
        </w:rPr>
      </w:pPr>
    </w:p>
    <w:p w14:paraId="5D1D834F" w14:textId="77777777" w:rsidR="001D4105" w:rsidRDefault="00C026F6" w:rsidP="001D4105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</w:t>
      </w:r>
    </w:p>
    <w:p w14:paraId="50435CBE" w14:textId="77777777" w:rsidR="00C026F6" w:rsidRDefault="00C026F6">
      <w:pPr>
        <w:ind w:left="4963" w:firstLine="709"/>
        <w:rPr>
          <w:sz w:val="22"/>
        </w:rPr>
      </w:pPr>
    </w:p>
    <w:p w14:paraId="4349C635" w14:textId="77777777" w:rsidR="00C026F6" w:rsidRDefault="00C026F6">
      <w:pPr>
        <w:ind w:left="4963" w:firstLine="709"/>
      </w:pPr>
    </w:p>
    <w:p w14:paraId="0045A94A" w14:textId="77777777" w:rsidR="00C026F6" w:rsidRDefault="00C026F6">
      <w:pPr>
        <w:rPr>
          <w:sz w:val="16"/>
          <w:szCs w:val="16"/>
        </w:rPr>
      </w:pPr>
    </w:p>
    <w:sectPr w:rsidR="00C026F6" w:rsidSect="00634C1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0292F" w14:textId="77777777" w:rsidR="0032191F" w:rsidRDefault="0032191F">
      <w:r>
        <w:separator/>
      </w:r>
    </w:p>
  </w:endnote>
  <w:endnote w:type="continuationSeparator" w:id="0">
    <w:p w14:paraId="6F9B57A4" w14:textId="77777777" w:rsidR="0032191F" w:rsidRDefault="0032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52FFE" w14:textId="0340AF78" w:rsidR="00D72F6D" w:rsidRDefault="007E02BB" w:rsidP="00D72F6D">
    <w:pPr>
      <w:pStyle w:val="Pidipagina"/>
      <w:pBdr>
        <w:top w:val="single" w:sz="4" w:space="1" w:color="D9D9D9"/>
      </w:pBdr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111BB6">
      <w:rPr>
        <w:noProof/>
        <w:sz w:val="16"/>
        <w:szCs w:val="16"/>
      </w:rPr>
      <w:t>13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| </w:t>
    </w:r>
    <w:r w:rsidR="00D72F6D">
      <w:rPr>
        <w:sz w:val="16"/>
        <w:szCs w:val="16"/>
      </w:rPr>
      <w:t>13</w:t>
    </w:r>
  </w:p>
  <w:p w14:paraId="2378734C" w14:textId="77777777" w:rsidR="007E02BB" w:rsidRDefault="007E02BB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60C93" w14:textId="77777777" w:rsidR="0032191F" w:rsidRDefault="0032191F">
      <w:r>
        <w:separator/>
      </w:r>
    </w:p>
  </w:footnote>
  <w:footnote w:type="continuationSeparator" w:id="0">
    <w:p w14:paraId="766753BC" w14:textId="77777777" w:rsidR="0032191F" w:rsidRDefault="00321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EBECC" w14:textId="77777777" w:rsidR="00670A15" w:rsidRDefault="00670A15"/>
  <w:p w14:paraId="78055013" w14:textId="77777777" w:rsidR="00670A15" w:rsidRDefault="00670A15"/>
  <w:tbl>
    <w:tblPr>
      <w:tblW w:w="1055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30"/>
      <w:gridCol w:w="2393"/>
      <w:gridCol w:w="139"/>
      <w:gridCol w:w="2203"/>
      <w:gridCol w:w="168"/>
    </w:tblGrid>
    <w:tr w:rsidR="007E02BB" w:rsidRPr="00EB6D26" w14:paraId="1E63B399" w14:textId="77777777" w:rsidTr="00EE43ED">
      <w:trPr>
        <w:gridAfter w:val="1"/>
        <w:wAfter w:w="168" w:type="dxa"/>
        <w:trHeight w:val="553"/>
        <w:jc w:val="center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D1C6B4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  <w:ind w:left="-142"/>
            <w:jc w:val="center"/>
          </w:pPr>
          <w:r w:rsidRPr="00EB6D26">
            <w:rPr>
              <w:noProof/>
              <w:lang w:eastAsia="it-IT"/>
            </w:rPr>
            <w:drawing>
              <wp:anchor distT="0" distB="0" distL="114300" distR="114300" simplePos="0" relativeHeight="251658240" behindDoc="1" locked="0" layoutInCell="1" allowOverlap="1" wp14:anchorId="0EAE11B1" wp14:editId="46E976BD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0" t="0" r="0" b="0"/>
                <wp:wrapNone/>
                <wp:docPr id="9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C0A74F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EB6D26">
            <w:rPr>
              <w:rFonts w:ascii="Century Gothic" w:hAnsi="Century Gothic"/>
              <w:b/>
            </w:rPr>
            <w:t xml:space="preserve">SISTEMA NAZIONALE </w:t>
          </w:r>
        </w:p>
        <w:p w14:paraId="3CDF32DA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EB6D26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AEB507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  <w:jc w:val="center"/>
          </w:pPr>
          <w:r w:rsidRPr="00EB6D26">
            <w:rPr>
              <w:noProof/>
              <w:lang w:eastAsia="it-IT"/>
            </w:rPr>
            <w:drawing>
              <wp:inline distT="0" distB="0" distL="0" distR="0" wp14:anchorId="057D0D6D" wp14:editId="2978BD21">
                <wp:extent cx="1282700" cy="788670"/>
                <wp:effectExtent l="0" t="0" r="0" b="0"/>
                <wp:docPr id="8" name="Immagine 3" descr="Shape, arrow&#10;&#10;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 3" descr="Shape, arrow&#10;&#10;Description automatically generated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2700" cy="788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E02BB" w:rsidRPr="00EB6D26" w14:paraId="0DB184DB" w14:textId="77777777" w:rsidTr="00EE43ED">
      <w:trPr>
        <w:gridAfter w:val="1"/>
        <w:wAfter w:w="168" w:type="dxa"/>
        <w:jc w:val="center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71EDB731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</w:pPr>
        </w:p>
      </w:tc>
      <w:tc>
        <w:tcPr>
          <w:tcW w:w="57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799BEFF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EB6D26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0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0412190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</w:pPr>
        </w:p>
      </w:tc>
    </w:tr>
    <w:tr w:rsidR="007E02BB" w:rsidRPr="00EB6D26" w14:paraId="38C86A40" w14:textId="77777777" w:rsidTr="00EE43ED">
      <w:trPr>
        <w:gridAfter w:val="1"/>
        <w:wAfter w:w="168" w:type="dxa"/>
        <w:trHeight w:val="120"/>
        <w:jc w:val="center"/>
      </w:trPr>
      <w:tc>
        <w:tcPr>
          <w:tcW w:w="241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E427CA1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</w:pPr>
        </w:p>
      </w:tc>
      <w:tc>
        <w:tcPr>
          <w:tcW w:w="57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B419BD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  <w:jc w:val="center"/>
          </w:pPr>
          <w:r w:rsidRPr="00EB6D26">
            <w:t>I.I.S.S. “E. MAJORANA” GELA</w:t>
          </w:r>
        </w:p>
      </w:tc>
      <w:tc>
        <w:tcPr>
          <w:tcW w:w="2203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34C14D8" w14:textId="77777777" w:rsidR="007E02BB" w:rsidRPr="00EB6D26" w:rsidRDefault="007E02BB" w:rsidP="00465753">
          <w:pPr>
            <w:tabs>
              <w:tab w:val="center" w:pos="4819"/>
              <w:tab w:val="right" w:pos="9638"/>
            </w:tabs>
          </w:pPr>
        </w:p>
      </w:tc>
    </w:tr>
    <w:tr w:rsidR="007E02BB" w:rsidRPr="00A61011" w14:paraId="01FAD445" w14:textId="77777777" w:rsidTr="00EE43ED">
      <w:tblPrEx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378"/>
      </w:trPr>
      <w:tc>
        <w:tcPr>
          <w:tcW w:w="5647" w:type="dxa"/>
          <w:gridSpan w:val="2"/>
          <w:shd w:val="clear" w:color="auto" w:fill="auto"/>
          <w:vAlign w:val="center"/>
        </w:tcPr>
        <w:p w14:paraId="7BA0F389" w14:textId="7A2D3467" w:rsidR="007E02BB" w:rsidRPr="00A61011" w:rsidRDefault="007E02BB" w:rsidP="00465753">
          <w:pPr>
            <w:tabs>
              <w:tab w:val="left" w:pos="2694"/>
            </w:tabs>
            <w:rPr>
              <w:b/>
              <w:sz w:val="15"/>
              <w:szCs w:val="15"/>
            </w:rPr>
          </w:pP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Ed. 02 Rev.01 del 03/01/19 –</w:t>
          </w:r>
          <w:proofErr w:type="gramStart"/>
          <w:r w:rsidRPr="00A61011">
            <w:rPr>
              <w:rFonts w:ascii="Tahoma" w:eastAsia="Tahoma" w:hAnsi="Tahoma" w:cs="Tahoma"/>
              <w:b/>
              <w:sz w:val="15"/>
              <w:szCs w:val="15"/>
            </w:rPr>
            <w:t xml:space="preserve">AG. </w:t>
          </w:r>
          <w:r w:rsidR="00670A15">
            <w:rPr>
              <w:rFonts w:ascii="Tahoma" w:eastAsia="Tahoma" w:hAnsi="Tahoma" w:cs="Tahoma"/>
              <w:b/>
              <w:position w:val="-1"/>
              <w:sz w:val="16"/>
              <w:szCs w:val="16"/>
            </w:rPr>
            <w:t>.</w:t>
          </w:r>
          <w:proofErr w:type="gramEnd"/>
          <w:r w:rsidR="00670A15">
            <w:rPr>
              <w:rFonts w:ascii="Tahoma" w:eastAsia="Tahoma" w:hAnsi="Tahoma" w:cs="Tahoma"/>
              <w:b/>
              <w:spacing w:val="-1"/>
              <w:position w:val="-1"/>
              <w:sz w:val="16"/>
              <w:szCs w:val="16"/>
            </w:rPr>
            <w:t xml:space="preserve"> </w:t>
          </w:r>
          <w:r w:rsidR="00670A15">
            <w:rPr>
              <w:rFonts w:ascii="Tahoma" w:eastAsia="Tahoma" w:hAnsi="Tahoma" w:cs="Tahoma"/>
              <w:b/>
              <w:spacing w:val="1"/>
              <w:position w:val="-1"/>
              <w:sz w:val="16"/>
              <w:szCs w:val="16"/>
            </w:rPr>
            <w:t xml:space="preserve">04 </w:t>
          </w:r>
          <w:r w:rsidR="00670A15">
            <w:rPr>
              <w:rFonts w:ascii="Tahoma" w:eastAsia="Tahoma" w:hAnsi="Tahoma" w:cs="Tahoma"/>
              <w:b/>
              <w:position w:val="-1"/>
              <w:sz w:val="16"/>
              <w:szCs w:val="16"/>
            </w:rPr>
            <w:t>del</w:t>
          </w:r>
          <w:r w:rsidR="00670A15">
            <w:rPr>
              <w:rFonts w:ascii="Tahoma" w:eastAsia="Tahoma" w:hAnsi="Tahoma" w:cs="Tahoma"/>
              <w:b/>
              <w:spacing w:val="-2"/>
              <w:position w:val="-1"/>
              <w:sz w:val="16"/>
              <w:szCs w:val="16"/>
            </w:rPr>
            <w:t xml:space="preserve"> 08/</w:t>
          </w:r>
          <w:r w:rsidR="00670A15">
            <w:rPr>
              <w:rFonts w:ascii="Tahoma" w:eastAsia="Tahoma" w:hAnsi="Tahoma" w:cs="Tahoma"/>
              <w:b/>
              <w:spacing w:val="1"/>
              <w:position w:val="-1"/>
              <w:sz w:val="16"/>
              <w:szCs w:val="16"/>
            </w:rPr>
            <w:t>11/</w:t>
          </w:r>
          <w:r w:rsidR="00670A15">
            <w:rPr>
              <w:rFonts w:ascii="Tahoma" w:eastAsia="Tahoma" w:hAnsi="Tahoma" w:cs="Tahoma"/>
              <w:b/>
              <w:spacing w:val="-2"/>
              <w:position w:val="-1"/>
              <w:sz w:val="16"/>
              <w:szCs w:val="16"/>
            </w:rPr>
            <w:t>2</w:t>
          </w:r>
          <w:r w:rsidR="00670A15">
            <w:rPr>
              <w:rFonts w:ascii="Tahoma" w:eastAsia="Tahoma" w:hAnsi="Tahoma" w:cs="Tahoma"/>
              <w:b/>
              <w:spacing w:val="1"/>
              <w:position w:val="-1"/>
              <w:sz w:val="16"/>
              <w:szCs w:val="16"/>
            </w:rPr>
            <w:t>0</w:t>
          </w:r>
          <w:r w:rsidR="00670A15">
            <w:rPr>
              <w:rFonts w:ascii="Tahoma" w:eastAsia="Tahoma" w:hAnsi="Tahoma" w:cs="Tahoma"/>
              <w:b/>
              <w:position w:val="-1"/>
              <w:sz w:val="16"/>
              <w:szCs w:val="16"/>
            </w:rPr>
            <w:t>22</w:t>
          </w:r>
        </w:p>
      </w:tc>
      <w:tc>
        <w:tcPr>
          <w:tcW w:w="2393" w:type="dxa"/>
          <w:shd w:val="clear" w:color="auto" w:fill="auto"/>
          <w:vAlign w:val="center"/>
        </w:tcPr>
        <w:p w14:paraId="68ABCA40" w14:textId="77777777" w:rsidR="007E02BB" w:rsidRPr="00A61011" w:rsidRDefault="007E02BB" w:rsidP="00465753">
          <w:pPr>
            <w:tabs>
              <w:tab w:val="left" w:pos="2694"/>
            </w:tabs>
            <w:rPr>
              <w:b/>
              <w:sz w:val="15"/>
              <w:szCs w:val="15"/>
            </w:rPr>
          </w:pPr>
        </w:p>
      </w:tc>
      <w:tc>
        <w:tcPr>
          <w:tcW w:w="2510" w:type="dxa"/>
          <w:gridSpan w:val="3"/>
          <w:shd w:val="clear" w:color="auto" w:fill="auto"/>
          <w:vAlign w:val="center"/>
        </w:tcPr>
        <w:p w14:paraId="217AE047" w14:textId="77777777" w:rsidR="007E02BB" w:rsidRPr="00A61011" w:rsidRDefault="007E02BB" w:rsidP="00465753">
          <w:pPr>
            <w:tabs>
              <w:tab w:val="left" w:pos="2694"/>
            </w:tabs>
            <w:rPr>
              <w:b/>
              <w:sz w:val="15"/>
              <w:szCs w:val="15"/>
            </w:rPr>
          </w:pPr>
          <w:r w:rsidRPr="00A61011">
            <w:rPr>
              <w:rFonts w:ascii="Tahoma" w:eastAsia="Tahoma" w:hAnsi="Tahoma" w:cs="Tahoma"/>
              <w:b/>
              <w:sz w:val="15"/>
              <w:szCs w:val="15"/>
            </w:rPr>
            <w:t>Red. RSG App.DS</w:t>
          </w:r>
        </w:p>
      </w:tc>
    </w:tr>
  </w:tbl>
  <w:p w14:paraId="35802660" w14:textId="1A5A6B44" w:rsidR="007E02BB" w:rsidRDefault="007E02BB">
    <w:pPr>
      <w:tabs>
        <w:tab w:val="left" w:pos="1455"/>
        <w:tab w:val="left" w:pos="1635"/>
        <w:tab w:val="left" w:pos="1980"/>
        <w:tab w:val="left" w:pos="2694"/>
        <w:tab w:val="center" w:pos="4819"/>
      </w:tabs>
      <w:rPr>
        <w:b/>
        <w:sz w:val="16"/>
        <w:szCs w:val="16"/>
      </w:rPr>
    </w:pP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</w:p>
  <w:p w14:paraId="104CF104" w14:textId="77777777" w:rsidR="007E02BB" w:rsidRDefault="007E02BB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B30677"/>
    <w:multiLevelType w:val="hybridMultilevel"/>
    <w:tmpl w:val="7C9265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2B6256"/>
    <w:multiLevelType w:val="hybridMultilevel"/>
    <w:tmpl w:val="2AE0413A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9F26F21E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8313E1"/>
    <w:multiLevelType w:val="hybridMultilevel"/>
    <w:tmpl w:val="C3DA0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94469"/>
    <w:multiLevelType w:val="hybridMultilevel"/>
    <w:tmpl w:val="4C98F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33056"/>
    <w:multiLevelType w:val="hybridMultilevel"/>
    <w:tmpl w:val="172E9C5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3A1E1B"/>
    <w:multiLevelType w:val="hybridMultilevel"/>
    <w:tmpl w:val="3D36C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B36AA"/>
    <w:multiLevelType w:val="hybridMultilevel"/>
    <w:tmpl w:val="ABA09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43525"/>
    <w:multiLevelType w:val="hybridMultilevel"/>
    <w:tmpl w:val="20A6C9E0"/>
    <w:lvl w:ilvl="0" w:tplc="5FB65DD2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9F223D"/>
    <w:multiLevelType w:val="hybridMultilevel"/>
    <w:tmpl w:val="5106ECF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17788F"/>
    <w:multiLevelType w:val="hybridMultilevel"/>
    <w:tmpl w:val="9D4ABC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77FB3"/>
    <w:multiLevelType w:val="hybridMultilevel"/>
    <w:tmpl w:val="F506A3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27039"/>
    <w:multiLevelType w:val="hybridMultilevel"/>
    <w:tmpl w:val="10B418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14522"/>
    <w:multiLevelType w:val="hybridMultilevel"/>
    <w:tmpl w:val="F27AFD08"/>
    <w:lvl w:ilvl="0" w:tplc="0410000B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00005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0000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00003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0000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0000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00003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00005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4" w15:restartNumberingAfterBreak="0">
    <w:nsid w:val="33F62817"/>
    <w:multiLevelType w:val="hybridMultilevel"/>
    <w:tmpl w:val="D408D1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910A7"/>
    <w:multiLevelType w:val="hybridMultilevel"/>
    <w:tmpl w:val="56F67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B6FFD"/>
    <w:multiLevelType w:val="hybridMultilevel"/>
    <w:tmpl w:val="5C72E5E0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6A0B25"/>
    <w:multiLevelType w:val="hybridMultilevel"/>
    <w:tmpl w:val="32CC1F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15944"/>
    <w:multiLevelType w:val="hybridMultilevel"/>
    <w:tmpl w:val="7B306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F109F"/>
    <w:multiLevelType w:val="hybridMultilevel"/>
    <w:tmpl w:val="932EF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920C8B"/>
    <w:multiLevelType w:val="hybridMultilevel"/>
    <w:tmpl w:val="E54E7F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13114"/>
    <w:multiLevelType w:val="hybridMultilevel"/>
    <w:tmpl w:val="37866D54"/>
    <w:lvl w:ilvl="0" w:tplc="0410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4CF522C"/>
    <w:multiLevelType w:val="multilevel"/>
    <w:tmpl w:val="68F4F11E"/>
    <w:lvl w:ilvl="0">
      <w:start w:val="1"/>
      <w:numFmt w:val="bullet"/>
      <w:lvlText w:val="✓"/>
      <w:lvlJc w:val="left"/>
      <w:pPr>
        <w:ind w:left="677" w:firstLine="317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397" w:firstLine="103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17" w:firstLine="175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37" w:firstLine="247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557" w:firstLine="319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277" w:firstLine="391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997" w:firstLine="463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17" w:firstLine="535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37" w:firstLine="6077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56AF2D33"/>
    <w:multiLevelType w:val="hybridMultilevel"/>
    <w:tmpl w:val="89480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817C7"/>
    <w:multiLevelType w:val="hybridMultilevel"/>
    <w:tmpl w:val="AA169A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B16EA"/>
    <w:multiLevelType w:val="hybridMultilevel"/>
    <w:tmpl w:val="9B661B0A"/>
    <w:lvl w:ilvl="0" w:tplc="041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28" w15:restartNumberingAfterBreak="0">
    <w:nsid w:val="6566352B"/>
    <w:multiLevelType w:val="hybridMultilevel"/>
    <w:tmpl w:val="BACEE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F7BFA"/>
    <w:multiLevelType w:val="multilevel"/>
    <w:tmpl w:val="EEA6179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0" w15:restartNumberingAfterBreak="0">
    <w:nsid w:val="6D2F6B50"/>
    <w:multiLevelType w:val="hybridMultilevel"/>
    <w:tmpl w:val="48C29FF4"/>
    <w:lvl w:ilvl="0" w:tplc="C07CFA0E">
      <w:numFmt w:val="bullet"/>
      <w:lvlText w:val=""/>
      <w:lvlJc w:val="left"/>
      <w:pPr>
        <w:ind w:left="1132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7CC4CD46">
      <w:numFmt w:val="bullet"/>
      <w:lvlText w:val="•"/>
      <w:lvlJc w:val="left"/>
      <w:pPr>
        <w:ind w:left="1773" w:hanging="360"/>
      </w:pPr>
      <w:rPr>
        <w:rFonts w:hint="default"/>
        <w:lang w:val="it-IT" w:eastAsia="en-US" w:bidi="ar-SA"/>
      </w:rPr>
    </w:lvl>
    <w:lvl w:ilvl="2" w:tplc="9684E1DA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3" w:tplc="F252F06A">
      <w:numFmt w:val="bullet"/>
      <w:lvlText w:val="•"/>
      <w:lvlJc w:val="left"/>
      <w:pPr>
        <w:ind w:left="3040" w:hanging="360"/>
      </w:pPr>
      <w:rPr>
        <w:rFonts w:hint="default"/>
        <w:lang w:val="it-IT" w:eastAsia="en-US" w:bidi="ar-SA"/>
      </w:rPr>
    </w:lvl>
    <w:lvl w:ilvl="4" w:tplc="D8FCBAAC">
      <w:numFmt w:val="bullet"/>
      <w:lvlText w:val="•"/>
      <w:lvlJc w:val="left"/>
      <w:pPr>
        <w:ind w:left="3674" w:hanging="360"/>
      </w:pPr>
      <w:rPr>
        <w:rFonts w:hint="default"/>
        <w:lang w:val="it-IT" w:eastAsia="en-US" w:bidi="ar-SA"/>
      </w:rPr>
    </w:lvl>
    <w:lvl w:ilvl="5" w:tplc="07907CCE">
      <w:numFmt w:val="bullet"/>
      <w:lvlText w:val="•"/>
      <w:lvlJc w:val="left"/>
      <w:pPr>
        <w:ind w:left="4308" w:hanging="360"/>
      </w:pPr>
      <w:rPr>
        <w:rFonts w:hint="default"/>
        <w:lang w:val="it-IT" w:eastAsia="en-US" w:bidi="ar-SA"/>
      </w:rPr>
    </w:lvl>
    <w:lvl w:ilvl="6" w:tplc="55D06F28">
      <w:numFmt w:val="bullet"/>
      <w:lvlText w:val="•"/>
      <w:lvlJc w:val="left"/>
      <w:pPr>
        <w:ind w:left="4941" w:hanging="360"/>
      </w:pPr>
      <w:rPr>
        <w:rFonts w:hint="default"/>
        <w:lang w:val="it-IT" w:eastAsia="en-US" w:bidi="ar-SA"/>
      </w:rPr>
    </w:lvl>
    <w:lvl w:ilvl="7" w:tplc="C6F89C6C">
      <w:numFmt w:val="bullet"/>
      <w:lvlText w:val="•"/>
      <w:lvlJc w:val="left"/>
      <w:pPr>
        <w:ind w:left="5575" w:hanging="360"/>
      </w:pPr>
      <w:rPr>
        <w:rFonts w:hint="default"/>
        <w:lang w:val="it-IT" w:eastAsia="en-US" w:bidi="ar-SA"/>
      </w:rPr>
    </w:lvl>
    <w:lvl w:ilvl="8" w:tplc="47BA36D6">
      <w:numFmt w:val="bullet"/>
      <w:lvlText w:val="•"/>
      <w:lvlJc w:val="left"/>
      <w:pPr>
        <w:ind w:left="6208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6E963B96"/>
    <w:multiLevelType w:val="hybridMultilevel"/>
    <w:tmpl w:val="5E706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A58D1"/>
    <w:multiLevelType w:val="hybridMultilevel"/>
    <w:tmpl w:val="46FA6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CD2744"/>
    <w:multiLevelType w:val="hybridMultilevel"/>
    <w:tmpl w:val="337465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65941"/>
    <w:multiLevelType w:val="hybridMultilevel"/>
    <w:tmpl w:val="D408D1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F21E1"/>
    <w:multiLevelType w:val="hybridMultilevel"/>
    <w:tmpl w:val="BECC3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123845">
    <w:abstractNumId w:val="0"/>
  </w:num>
  <w:num w:numId="2" w16cid:durableId="956063360">
    <w:abstractNumId w:val="15"/>
  </w:num>
  <w:num w:numId="3" w16cid:durableId="751854187">
    <w:abstractNumId w:val="1"/>
  </w:num>
  <w:num w:numId="4" w16cid:durableId="1503469583">
    <w:abstractNumId w:val="8"/>
  </w:num>
  <w:num w:numId="5" w16cid:durableId="78988540">
    <w:abstractNumId w:val="34"/>
  </w:num>
  <w:num w:numId="6" w16cid:durableId="11923167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474008">
    <w:abstractNumId w:val="26"/>
  </w:num>
  <w:num w:numId="8" w16cid:durableId="263461103">
    <w:abstractNumId w:val="21"/>
  </w:num>
  <w:num w:numId="9" w16cid:durableId="1747874901">
    <w:abstractNumId w:val="20"/>
  </w:num>
  <w:num w:numId="10" w16cid:durableId="1850607304">
    <w:abstractNumId w:val="19"/>
  </w:num>
  <w:num w:numId="11" w16cid:durableId="1313826749">
    <w:abstractNumId w:val="3"/>
  </w:num>
  <w:num w:numId="12" w16cid:durableId="1826359660">
    <w:abstractNumId w:val="35"/>
  </w:num>
  <w:num w:numId="13" w16cid:durableId="1487622200">
    <w:abstractNumId w:val="2"/>
  </w:num>
  <w:num w:numId="14" w16cid:durableId="1407729048">
    <w:abstractNumId w:val="32"/>
  </w:num>
  <w:num w:numId="15" w16cid:durableId="1942375309">
    <w:abstractNumId w:val="12"/>
  </w:num>
  <w:num w:numId="16" w16cid:durableId="1070544413">
    <w:abstractNumId w:val="14"/>
  </w:num>
  <w:num w:numId="17" w16cid:durableId="539631146">
    <w:abstractNumId w:val="31"/>
  </w:num>
  <w:num w:numId="18" w16cid:durableId="1721662662">
    <w:abstractNumId w:val="6"/>
  </w:num>
  <w:num w:numId="19" w16cid:durableId="591624850">
    <w:abstractNumId w:val="24"/>
  </w:num>
  <w:num w:numId="20" w16cid:durableId="828598392">
    <w:abstractNumId w:val="33"/>
  </w:num>
  <w:num w:numId="21" w16cid:durableId="1899247484">
    <w:abstractNumId w:val="10"/>
  </w:num>
  <w:num w:numId="22" w16cid:durableId="1856729828">
    <w:abstractNumId w:val="23"/>
  </w:num>
  <w:num w:numId="23" w16cid:durableId="751853720">
    <w:abstractNumId w:val="22"/>
  </w:num>
  <w:num w:numId="24" w16cid:durableId="264116650">
    <w:abstractNumId w:val="4"/>
  </w:num>
  <w:num w:numId="25" w16cid:durableId="1226070218">
    <w:abstractNumId w:val="25"/>
  </w:num>
  <w:num w:numId="26" w16cid:durableId="403336843">
    <w:abstractNumId w:val="29"/>
  </w:num>
  <w:num w:numId="27" w16cid:durableId="2118867216">
    <w:abstractNumId w:val="27"/>
  </w:num>
  <w:num w:numId="28" w16cid:durableId="469983919">
    <w:abstractNumId w:val="7"/>
  </w:num>
  <w:num w:numId="29" w16cid:durableId="104333570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67120636">
    <w:abstractNumId w:val="17"/>
  </w:num>
  <w:num w:numId="31" w16cid:durableId="2072653854">
    <w:abstractNumId w:val="18"/>
  </w:num>
  <w:num w:numId="32" w16cid:durableId="2098473668">
    <w:abstractNumId w:val="28"/>
  </w:num>
  <w:num w:numId="33" w16cid:durableId="1665667600">
    <w:abstractNumId w:val="5"/>
  </w:num>
  <w:num w:numId="34" w16cid:durableId="564069372">
    <w:abstractNumId w:val="9"/>
  </w:num>
  <w:num w:numId="35" w16cid:durableId="1951818389">
    <w:abstractNumId w:val="16"/>
  </w:num>
  <w:num w:numId="36" w16cid:durableId="1898929129">
    <w:abstractNumId w:val="11"/>
  </w:num>
  <w:num w:numId="37" w16cid:durableId="167846345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CCE"/>
    <w:rsid w:val="00034229"/>
    <w:rsid w:val="00070F97"/>
    <w:rsid w:val="00111BB6"/>
    <w:rsid w:val="001641E5"/>
    <w:rsid w:val="001A232B"/>
    <w:rsid w:val="001A753D"/>
    <w:rsid w:val="001D4105"/>
    <w:rsid w:val="002433E9"/>
    <w:rsid w:val="00274A75"/>
    <w:rsid w:val="002761D1"/>
    <w:rsid w:val="0028062B"/>
    <w:rsid w:val="002C3BB4"/>
    <w:rsid w:val="002C734B"/>
    <w:rsid w:val="00306B3D"/>
    <w:rsid w:val="0032191F"/>
    <w:rsid w:val="00387ACE"/>
    <w:rsid w:val="00465753"/>
    <w:rsid w:val="004B0643"/>
    <w:rsid w:val="004D05BC"/>
    <w:rsid w:val="00511C49"/>
    <w:rsid w:val="005F3B3F"/>
    <w:rsid w:val="00634C12"/>
    <w:rsid w:val="00670A15"/>
    <w:rsid w:val="006A2A85"/>
    <w:rsid w:val="006D04F8"/>
    <w:rsid w:val="00740767"/>
    <w:rsid w:val="007E02BB"/>
    <w:rsid w:val="00810658"/>
    <w:rsid w:val="0082464D"/>
    <w:rsid w:val="00870964"/>
    <w:rsid w:val="009D1CCE"/>
    <w:rsid w:val="009E317E"/>
    <w:rsid w:val="00A5010C"/>
    <w:rsid w:val="00A84EEE"/>
    <w:rsid w:val="00AC54F3"/>
    <w:rsid w:val="00AE1143"/>
    <w:rsid w:val="00BA4990"/>
    <w:rsid w:val="00BF551D"/>
    <w:rsid w:val="00C026F6"/>
    <w:rsid w:val="00C0613C"/>
    <w:rsid w:val="00C4488A"/>
    <w:rsid w:val="00D72657"/>
    <w:rsid w:val="00D72F6D"/>
    <w:rsid w:val="00E04D54"/>
    <w:rsid w:val="00EC6C5A"/>
    <w:rsid w:val="00EE43ED"/>
    <w:rsid w:val="00F2006E"/>
    <w:rsid w:val="00F5643B"/>
    <w:rsid w:val="00F70910"/>
    <w:rsid w:val="00FB75CD"/>
    <w:rsid w:val="00FC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,"/>
  <w:listSeparator w:val=";"/>
  <w14:docId w14:val="2C11CD7F"/>
  <w15:docId w15:val="{D3F7CE58-D604-EA4C-A3A2-CDD140A86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4C12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634C12"/>
    <w:pPr>
      <w:keepNext/>
      <w:numPr>
        <w:numId w:val="1"/>
      </w:numPr>
      <w:jc w:val="center"/>
      <w:outlineLvl w:val="0"/>
    </w:pPr>
    <w:rPr>
      <w:b/>
      <w:bCs/>
      <w:sz w:val="16"/>
      <w:lang w:val="fr-FR"/>
    </w:rPr>
  </w:style>
  <w:style w:type="paragraph" w:styleId="Titolo2">
    <w:name w:val="heading 2"/>
    <w:basedOn w:val="Normale"/>
    <w:next w:val="Normale"/>
    <w:qFormat/>
    <w:rsid w:val="00634C1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634C12"/>
    <w:pPr>
      <w:keepNext/>
      <w:jc w:val="center"/>
      <w:outlineLvl w:val="2"/>
    </w:pPr>
    <w:rPr>
      <w:b/>
      <w:color w:val="002060"/>
      <w:sz w:val="36"/>
      <w:szCs w:val="36"/>
    </w:rPr>
  </w:style>
  <w:style w:type="paragraph" w:styleId="Titolo4">
    <w:name w:val="heading 4"/>
    <w:basedOn w:val="Normale"/>
    <w:next w:val="Normale"/>
    <w:qFormat/>
    <w:rsid w:val="00634C12"/>
    <w:pPr>
      <w:keepNext/>
      <w:spacing w:before="60" w:after="60"/>
      <w:jc w:val="center"/>
      <w:outlineLvl w:val="3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C12"/>
  </w:style>
  <w:style w:type="character" w:customStyle="1" w:styleId="Carpredefinitoparagrafo1">
    <w:name w:val="Car. predefinito paragrafo1"/>
    <w:rsid w:val="00634C12"/>
  </w:style>
  <w:style w:type="character" w:customStyle="1" w:styleId="CarattereCarattere1">
    <w:name w:val="Carattere Carattere1"/>
    <w:rsid w:val="00634C12"/>
    <w:rPr>
      <w:sz w:val="24"/>
      <w:szCs w:val="24"/>
      <w:lang w:val="it-IT" w:eastAsia="ar-SA" w:bidi="ar-SA"/>
    </w:rPr>
  </w:style>
  <w:style w:type="character" w:styleId="Collegamentoipertestuale">
    <w:name w:val="Hyperlink"/>
    <w:semiHidden/>
    <w:rsid w:val="00634C12"/>
    <w:rPr>
      <w:color w:val="0000FF"/>
      <w:u w:val="single"/>
    </w:rPr>
  </w:style>
  <w:style w:type="paragraph" w:customStyle="1" w:styleId="Intestazione1">
    <w:name w:val="Intestazione1"/>
    <w:basedOn w:val="Normale"/>
    <w:next w:val="Corpotesto1"/>
    <w:rsid w:val="00634C1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634C12"/>
    <w:rPr>
      <w:sz w:val="16"/>
    </w:rPr>
  </w:style>
  <w:style w:type="paragraph" w:styleId="Elenco">
    <w:name w:val="List"/>
    <w:basedOn w:val="Corpotesto1"/>
    <w:semiHidden/>
    <w:rsid w:val="00634C12"/>
    <w:rPr>
      <w:rFonts w:cs="Tahoma"/>
    </w:rPr>
  </w:style>
  <w:style w:type="paragraph" w:customStyle="1" w:styleId="Didascalia1">
    <w:name w:val="Didascalia1"/>
    <w:basedOn w:val="Normale"/>
    <w:rsid w:val="00634C12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634C12"/>
    <w:pPr>
      <w:suppressLineNumbers/>
    </w:pPr>
    <w:rPr>
      <w:rFonts w:cs="Tahoma"/>
    </w:rPr>
  </w:style>
  <w:style w:type="paragraph" w:styleId="Intestazione">
    <w:name w:val="header"/>
    <w:basedOn w:val="Normale"/>
    <w:uiPriority w:val="99"/>
    <w:rsid w:val="00634C1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634C12"/>
    <w:pPr>
      <w:tabs>
        <w:tab w:val="center" w:pos="4819"/>
        <w:tab w:val="right" w:pos="9638"/>
      </w:tabs>
    </w:pPr>
  </w:style>
  <w:style w:type="character" w:customStyle="1" w:styleId="Titolo2Carattere">
    <w:name w:val="Titolo 2 Carattere"/>
    <w:rsid w:val="00634C12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PidipaginaCarattere">
    <w:name w:val="Piè di pagina Carattere"/>
    <w:rsid w:val="00634C12"/>
    <w:rPr>
      <w:sz w:val="24"/>
      <w:szCs w:val="24"/>
      <w:lang w:eastAsia="ar-SA"/>
    </w:rPr>
  </w:style>
  <w:style w:type="character" w:customStyle="1" w:styleId="IntestazioneCarattere">
    <w:name w:val="Intestazione Carattere"/>
    <w:uiPriority w:val="99"/>
    <w:rsid w:val="00634C12"/>
    <w:rPr>
      <w:sz w:val="24"/>
      <w:szCs w:val="24"/>
      <w:lang w:eastAsia="ar-SA"/>
    </w:rPr>
  </w:style>
  <w:style w:type="paragraph" w:styleId="NormaleWeb">
    <w:name w:val="Normal (Web)"/>
    <w:basedOn w:val="Normale"/>
    <w:semiHidden/>
    <w:rsid w:val="00634C12"/>
    <w:pPr>
      <w:suppressAutoHyphens w:val="0"/>
      <w:spacing w:before="100" w:beforeAutospacing="1" w:after="100" w:afterAutospacing="1"/>
    </w:pPr>
    <w:rPr>
      <w:lang w:eastAsia="it-IT"/>
    </w:rPr>
  </w:style>
  <w:style w:type="paragraph" w:customStyle="1" w:styleId="Stile">
    <w:name w:val="Stile"/>
    <w:rsid w:val="00634C1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11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1143"/>
    <w:rPr>
      <w:rFonts w:ascii="Tahoma" w:hAnsi="Tahoma" w:cs="Tahoma"/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670A1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70A15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0A15"/>
    <w:rPr>
      <w:rFonts w:ascii="Calibri" w:eastAsia="Calibri" w:hAnsi="Calibri" w:cs="Calibri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670A15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4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2902</Words>
  <Characters>16544</Characters>
  <Application>Microsoft Office Word</Application>
  <DocSecurity>0</DocSecurity>
  <Lines>137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DIDATTICA OKKKKK</vt:lpstr>
    </vt:vector>
  </TitlesOfParts>
  <Company/>
  <LinksUpToDate>false</LinksUpToDate>
  <CharactersWithSpaces>19408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DIDATTICA OKKKKK</dc:title>
  <dc:creator>RT</dc:creator>
  <cp:lastModifiedBy>Roberto Carfì</cp:lastModifiedBy>
  <cp:revision>15</cp:revision>
  <cp:lastPrinted>2022-09-21T18:07:00Z</cp:lastPrinted>
  <dcterms:created xsi:type="dcterms:W3CDTF">2022-02-10T12:20:00Z</dcterms:created>
  <dcterms:modified xsi:type="dcterms:W3CDTF">2023-04-18T11:05:00Z</dcterms:modified>
</cp:coreProperties>
</file>