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FCE" w:rsidRDefault="00A91FCE">
      <w:pPr>
        <w:pStyle w:val="Corpotesto"/>
        <w:rPr>
          <w:sz w:val="20"/>
        </w:rPr>
      </w:pPr>
    </w:p>
    <w:p w:rsidR="00A91FCE" w:rsidRDefault="00A91FCE">
      <w:pPr>
        <w:pStyle w:val="Corpotesto"/>
        <w:rPr>
          <w:sz w:val="20"/>
        </w:rPr>
      </w:pPr>
    </w:p>
    <w:p w:rsidR="00A91FCE" w:rsidRDefault="00A91FCE">
      <w:pPr>
        <w:pStyle w:val="Corpotesto"/>
        <w:spacing w:before="1"/>
        <w:rPr>
          <w:sz w:val="26"/>
        </w:rPr>
      </w:pPr>
    </w:p>
    <w:tbl>
      <w:tblPr>
        <w:tblStyle w:val="TableNormal"/>
        <w:tblW w:w="0" w:type="auto"/>
        <w:tblInd w:w="686" w:type="dxa"/>
        <w:tblLayout w:type="fixed"/>
        <w:tblLook w:val="01E0" w:firstRow="1" w:lastRow="1" w:firstColumn="1" w:lastColumn="1" w:noHBand="0" w:noVBand="0"/>
      </w:tblPr>
      <w:tblGrid>
        <w:gridCol w:w="951"/>
        <w:gridCol w:w="246"/>
        <w:gridCol w:w="537"/>
        <w:gridCol w:w="8081"/>
      </w:tblGrid>
      <w:tr w:rsidR="00A91FCE">
        <w:trPr>
          <w:trHeight w:val="323"/>
        </w:trPr>
        <w:tc>
          <w:tcPr>
            <w:tcW w:w="9815" w:type="dxa"/>
            <w:gridSpan w:val="4"/>
          </w:tcPr>
          <w:p w:rsidR="00A91FCE" w:rsidRDefault="00A91FCE">
            <w:pPr>
              <w:pStyle w:val="TableParagraph"/>
              <w:ind w:left="1738"/>
              <w:rPr>
                <w:sz w:val="24"/>
              </w:rPr>
            </w:pPr>
          </w:p>
        </w:tc>
      </w:tr>
      <w:tr w:rsidR="00FB401C">
        <w:trPr>
          <w:gridAfter w:val="1"/>
          <w:wAfter w:w="8081" w:type="dxa"/>
          <w:trHeight w:val="334"/>
        </w:trPr>
        <w:tc>
          <w:tcPr>
            <w:tcW w:w="951" w:type="dxa"/>
          </w:tcPr>
          <w:p w:rsidR="00FB401C" w:rsidRDefault="00FB401C" w:rsidP="00FB401C">
            <w:pPr>
              <w:pStyle w:val="TableParagraph"/>
              <w:spacing w:before="55" w:line="259" w:lineRule="exact"/>
              <w:rPr>
                <w:sz w:val="24"/>
              </w:rPr>
            </w:pPr>
          </w:p>
        </w:tc>
        <w:tc>
          <w:tcPr>
            <w:tcW w:w="246" w:type="dxa"/>
          </w:tcPr>
          <w:p w:rsidR="00FB401C" w:rsidRDefault="00FB401C" w:rsidP="00FB401C">
            <w:pPr>
              <w:pStyle w:val="TableParagraph"/>
              <w:spacing w:before="63" w:line="252" w:lineRule="exact"/>
              <w:rPr>
                <w:rFonts w:ascii="Courier New"/>
                <w:sz w:val="24"/>
              </w:rPr>
            </w:pPr>
          </w:p>
        </w:tc>
        <w:tc>
          <w:tcPr>
            <w:tcW w:w="537" w:type="dxa"/>
          </w:tcPr>
          <w:p w:rsidR="00FB401C" w:rsidRDefault="00FB401C" w:rsidP="00FB401C">
            <w:pPr>
              <w:pStyle w:val="TableParagraph"/>
              <w:spacing w:before="55" w:line="259" w:lineRule="exact"/>
              <w:rPr>
                <w:rFonts w:ascii="Courier New"/>
                <w:sz w:val="24"/>
              </w:rPr>
            </w:pPr>
          </w:p>
        </w:tc>
      </w:tr>
    </w:tbl>
    <w:p w:rsidR="00A91FCE" w:rsidRDefault="00A91FCE">
      <w:pPr>
        <w:pStyle w:val="Corpotesto"/>
        <w:rPr>
          <w:sz w:val="20"/>
        </w:rPr>
      </w:pPr>
    </w:p>
    <w:p w:rsidR="00A91FCE" w:rsidRDefault="00A91FCE">
      <w:pPr>
        <w:pStyle w:val="Corpotesto"/>
        <w:spacing w:before="6"/>
        <w:rPr>
          <w:sz w:val="27"/>
        </w:rPr>
      </w:pPr>
    </w:p>
    <w:p w:rsidR="00A91FCE" w:rsidRDefault="00A91FCE">
      <w:pPr>
        <w:pStyle w:val="Corpotesto"/>
        <w:rPr>
          <w:sz w:val="20"/>
        </w:rPr>
      </w:pPr>
    </w:p>
    <w:p w:rsidR="00A91FCE" w:rsidRDefault="00A91FCE">
      <w:pPr>
        <w:pStyle w:val="Corpotesto"/>
        <w:spacing w:before="1"/>
        <w:rPr>
          <w:sz w:val="22"/>
        </w:rPr>
      </w:pPr>
    </w:p>
    <w:p w:rsidR="00A91FCE" w:rsidRDefault="0092590A">
      <w:pPr>
        <w:spacing w:before="100" w:line="360" w:lineRule="auto"/>
        <w:ind w:left="1054" w:right="1134" w:firstLine="1629"/>
        <w:rPr>
          <w:b/>
          <w:sz w:val="36"/>
        </w:rPr>
      </w:pPr>
      <w:r>
        <w:rPr>
          <w:b/>
          <w:color w:val="001F5F"/>
          <w:sz w:val="36"/>
        </w:rPr>
        <w:t>PROGRAMMAZIONE DIDATTIC</w:t>
      </w:r>
      <w:r w:rsidR="00CD347F">
        <w:rPr>
          <w:b/>
          <w:color w:val="001F5F"/>
          <w:sz w:val="36"/>
        </w:rPr>
        <w:t>A DISCIPLINA:SCIENZE INTEGRATE -</w:t>
      </w:r>
      <w:r>
        <w:rPr>
          <w:b/>
          <w:color w:val="001F5F"/>
          <w:sz w:val="36"/>
        </w:rPr>
        <w:t xml:space="preserve"> CHIMICA</w:t>
      </w:r>
      <w:r w:rsidR="00CD347F">
        <w:rPr>
          <w:b/>
          <w:color w:val="001F5F"/>
          <w:sz w:val="36"/>
        </w:rPr>
        <w:t xml:space="preserve"> </w:t>
      </w:r>
      <w:r>
        <w:rPr>
          <w:b/>
          <w:color w:val="001F5F"/>
          <w:sz w:val="36"/>
        </w:rPr>
        <w:t>A034</w:t>
      </w:r>
    </w:p>
    <w:p w:rsidR="00A91FCE" w:rsidRDefault="0092590A">
      <w:pPr>
        <w:spacing w:before="177"/>
        <w:ind w:left="1462"/>
        <w:rPr>
          <w:b/>
          <w:sz w:val="36"/>
        </w:rPr>
      </w:pPr>
      <w:r>
        <w:rPr>
          <w:b/>
          <w:color w:val="001F5F"/>
          <w:sz w:val="36"/>
        </w:rPr>
        <w:t>MODULI RELATIVI ALLE COMPETENZE STCW</w:t>
      </w:r>
    </w:p>
    <w:p w:rsidR="00A91FCE" w:rsidRDefault="0092590A">
      <w:pPr>
        <w:spacing w:before="269"/>
        <w:ind w:left="2055" w:right="2427"/>
        <w:jc w:val="center"/>
        <w:rPr>
          <w:sz w:val="28"/>
        </w:rPr>
      </w:pP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CLASSE</w:t>
      </w:r>
      <w:r>
        <w:rPr>
          <w:color w:val="001F5F"/>
          <w:sz w:val="28"/>
        </w:rPr>
        <w:t xml:space="preserve"> </w:t>
      </w: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SECONDA</w:t>
      </w:r>
    </w:p>
    <w:p w:rsidR="00A91FCE" w:rsidRDefault="00A91FCE">
      <w:pPr>
        <w:spacing w:before="1"/>
        <w:rPr>
          <w:sz w:val="28"/>
        </w:rPr>
      </w:pPr>
    </w:p>
    <w:p w:rsidR="00A91FCE" w:rsidRDefault="0092590A" w:rsidP="0092590A">
      <w:pPr>
        <w:ind w:left="3548"/>
        <w:rPr>
          <w:sz w:val="28"/>
        </w:rPr>
      </w:pP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SEZIONI:</w:t>
      </w:r>
      <w:r>
        <w:rPr>
          <w:color w:val="001F5F"/>
          <w:sz w:val="28"/>
        </w:rPr>
        <w:t xml:space="preserve"> </w:t>
      </w: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</w:p>
    <w:p w:rsidR="00A91FCE" w:rsidRDefault="00A91FCE">
      <w:pPr>
        <w:rPr>
          <w:sz w:val="32"/>
        </w:rPr>
      </w:pPr>
    </w:p>
    <w:p w:rsidR="0092590A" w:rsidRDefault="0092590A">
      <w:pPr>
        <w:spacing w:before="241" w:line="345" w:lineRule="auto"/>
        <w:ind w:left="2335" w:right="2427"/>
        <w:jc w:val="center"/>
        <w:rPr>
          <w:b/>
          <w:color w:val="001F5F"/>
          <w:sz w:val="24"/>
        </w:rPr>
      </w:pP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 xml:space="preserve">STITUTO DI </w:t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 xml:space="preserve">STRUZIONE </w:t>
      </w:r>
      <w:r>
        <w:rPr>
          <w:b/>
          <w:color w:val="001F5F"/>
          <w:sz w:val="24"/>
        </w:rPr>
        <w:t>S</w:t>
      </w:r>
      <w:r>
        <w:rPr>
          <w:b/>
          <w:color w:val="001F5F"/>
          <w:sz w:val="19"/>
        </w:rPr>
        <w:t xml:space="preserve">ECONDARIA </w:t>
      </w:r>
      <w:r>
        <w:rPr>
          <w:b/>
          <w:color w:val="001F5F"/>
          <w:sz w:val="24"/>
        </w:rPr>
        <w:t>S</w:t>
      </w:r>
      <w:r>
        <w:rPr>
          <w:b/>
          <w:color w:val="001F5F"/>
          <w:sz w:val="19"/>
        </w:rPr>
        <w:t xml:space="preserve">UPERIORE </w:t>
      </w:r>
      <w:r>
        <w:rPr>
          <w:b/>
          <w:color w:val="001F5F"/>
          <w:sz w:val="24"/>
        </w:rPr>
        <w:t>“</w:t>
      </w:r>
      <w:proofErr w:type="spellStart"/>
      <w:r>
        <w:rPr>
          <w:b/>
          <w:color w:val="001F5F"/>
          <w:sz w:val="24"/>
        </w:rPr>
        <w:t>E.Majorana</w:t>
      </w:r>
      <w:proofErr w:type="spellEnd"/>
    </w:p>
    <w:p w:rsidR="00A91FCE" w:rsidRDefault="0092590A">
      <w:pPr>
        <w:spacing w:before="241" w:line="345" w:lineRule="auto"/>
        <w:ind w:left="2335" w:right="2427"/>
        <w:jc w:val="center"/>
        <w:rPr>
          <w:b/>
          <w:sz w:val="19"/>
        </w:rPr>
      </w:pP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 xml:space="preserve">STITUTO </w:t>
      </w:r>
      <w:r>
        <w:rPr>
          <w:b/>
          <w:color w:val="001F5F"/>
          <w:sz w:val="24"/>
        </w:rPr>
        <w:t>T</w:t>
      </w:r>
      <w:r>
        <w:rPr>
          <w:b/>
          <w:color w:val="001F5F"/>
          <w:sz w:val="19"/>
        </w:rPr>
        <w:t xml:space="preserve">ECNICO A </w:t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 xml:space="preserve">NDIRIZZO </w:t>
      </w:r>
      <w:r>
        <w:rPr>
          <w:b/>
          <w:color w:val="001F5F"/>
          <w:sz w:val="24"/>
        </w:rPr>
        <w:t>T</w:t>
      </w:r>
      <w:r>
        <w:rPr>
          <w:b/>
          <w:color w:val="001F5F"/>
          <w:sz w:val="19"/>
        </w:rPr>
        <w:t xml:space="preserve">RASPORTI E </w:t>
      </w:r>
      <w:r>
        <w:rPr>
          <w:b/>
          <w:color w:val="001F5F"/>
          <w:sz w:val="24"/>
        </w:rPr>
        <w:t>L</w:t>
      </w:r>
      <w:r>
        <w:rPr>
          <w:b/>
          <w:color w:val="001F5F"/>
          <w:sz w:val="19"/>
        </w:rPr>
        <w:t>OGISTICA</w:t>
      </w:r>
    </w:p>
    <w:p w:rsidR="00A91FCE" w:rsidRDefault="00A91FCE">
      <w:pPr>
        <w:rPr>
          <w:sz w:val="26"/>
        </w:rPr>
      </w:pPr>
    </w:p>
    <w:p w:rsidR="00A91FCE" w:rsidRDefault="00A91FCE">
      <w:pPr>
        <w:spacing w:before="8"/>
        <w:rPr>
          <w:sz w:val="32"/>
        </w:rPr>
      </w:pPr>
    </w:p>
    <w:p w:rsidR="0092590A" w:rsidRDefault="0092590A">
      <w:pPr>
        <w:spacing w:before="8"/>
        <w:rPr>
          <w:sz w:val="32"/>
        </w:rPr>
      </w:pPr>
    </w:p>
    <w:p w:rsidR="00A91FCE" w:rsidRDefault="0092590A">
      <w:pPr>
        <w:ind w:left="2335" w:right="2424"/>
        <w:jc w:val="center"/>
        <w:rPr>
          <w:sz w:val="28"/>
        </w:rPr>
      </w:pP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Anno</w:t>
      </w:r>
      <w:r>
        <w:rPr>
          <w:color w:val="001F5F"/>
          <w:sz w:val="28"/>
        </w:rPr>
        <w:t xml:space="preserve"> </w:t>
      </w: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Scolastico</w:t>
      </w:r>
      <w:r>
        <w:rPr>
          <w:color w:val="001F5F"/>
          <w:sz w:val="28"/>
        </w:rPr>
        <w:t xml:space="preserve"> </w:t>
      </w:r>
      <w:r w:rsidR="00200F7E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2018</w:t>
      </w: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-201</w:t>
      </w:r>
      <w:r w:rsidR="00200F7E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bookmarkStart w:id="0" w:name="_GoBack"/>
      <w:bookmarkEnd w:id="0"/>
    </w:p>
    <w:p w:rsidR="0092590A" w:rsidRPr="00CD347F" w:rsidRDefault="0092590A">
      <w:pPr>
        <w:spacing w:before="240" w:line="468" w:lineRule="auto"/>
        <w:ind w:left="1829" w:right="1919"/>
        <w:jc w:val="center"/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Docenti:</w:t>
      </w:r>
      <w:r>
        <w:rPr>
          <w:color w:val="001F5F"/>
          <w:sz w:val="28"/>
        </w:rPr>
        <w:t xml:space="preserve"> </w:t>
      </w:r>
    </w:p>
    <w:p w:rsidR="00A91FCE" w:rsidRDefault="0092590A" w:rsidP="0092590A">
      <w:pPr>
        <w:spacing w:before="240" w:line="468" w:lineRule="auto"/>
        <w:ind w:left="1829" w:right="1919"/>
        <w:jc w:val="center"/>
        <w:rPr>
          <w:sz w:val="28"/>
        </w:rPr>
        <w:sectPr w:rsidR="00A91FCE">
          <w:headerReference w:type="default" r:id="rId8"/>
          <w:type w:val="continuous"/>
          <w:pgSz w:w="11910" w:h="16840"/>
          <w:pgMar w:top="1120" w:right="0" w:bottom="280" w:left="660" w:header="720" w:footer="720" w:gutter="0"/>
          <w:cols w:space="720"/>
        </w:sectPr>
      </w:pP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Insegnante</w:t>
      </w:r>
      <w:r>
        <w:rPr>
          <w:color w:val="001F5F"/>
          <w:sz w:val="28"/>
        </w:rPr>
        <w:t xml:space="preserve"> </w:t>
      </w: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Tecnico</w:t>
      </w:r>
      <w:r>
        <w:rPr>
          <w:color w:val="001F5F"/>
          <w:sz w:val="28"/>
        </w:rPr>
        <w:t xml:space="preserve"> </w:t>
      </w:r>
      <w:r w:rsidRPr="00CD347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Pratico:</w:t>
      </w:r>
      <w:r>
        <w:rPr>
          <w:color w:val="001F5F"/>
          <w:sz w:val="28"/>
        </w:rPr>
        <w:t xml:space="preserve"> </w:t>
      </w:r>
    </w:p>
    <w:p w:rsidR="00CC1AA7" w:rsidRDefault="00CC1AA7">
      <w:pPr>
        <w:spacing w:before="73"/>
        <w:ind w:left="192" w:right="1134"/>
        <w:rPr>
          <w:b/>
          <w:sz w:val="24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CC1AA7" w:rsidRPr="00CC1AA7" w:rsidTr="00861DB2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  <w:t xml:space="preserve">Tavola delle Competenze previste dalla Regola A-II/1 – STCW 95 </w:t>
            </w:r>
            <w:proofErr w:type="spellStart"/>
            <w:r w:rsidRPr="00CC1AA7"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  <w:t>Amended</w:t>
            </w:r>
            <w:proofErr w:type="spellEnd"/>
            <w:r w:rsidRPr="00CC1AA7"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  <w:t xml:space="preserve"> Manila 2010</w:t>
            </w:r>
          </w:p>
        </w:tc>
      </w:tr>
      <w:tr w:rsidR="00CC1AA7" w:rsidRPr="00CC1AA7" w:rsidTr="00861DB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b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b/>
                <w:color w:val="365F91"/>
                <w:sz w:val="24"/>
                <w:szCs w:val="24"/>
                <w:lang w:bidi="ar-SA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b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b/>
                <w:color w:val="365F91"/>
                <w:sz w:val="24"/>
                <w:szCs w:val="24"/>
                <w:lang w:bidi="ar-SA"/>
              </w:rPr>
              <w:t>Descrizione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ind w:left="113" w:right="113"/>
              <w:jc w:val="center"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Pianifica e dirige una traversata e determina la posizione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Mantiene una sicura guardia di navigazione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Uso del radar e ARPA per mantenere la sicurezza della navigazione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Uso dell’ECDIS per mantenere la sicurezza della navigazione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Risponde alle emergenze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Risponde a un segnale di pericolo in mare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 xml:space="preserve">Usa l’IMO Standard Marine 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Communication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 xml:space="preserve"> 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Phrases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 xml:space="preserve"> e usa l’Inglese nella forma scritta e orale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Trasmette e riceve informazioni mediante segnali ottici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Manovra la nave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ind w:left="113" w:right="113"/>
              <w:jc w:val="center"/>
              <w:rPr>
                <w:rFonts w:eastAsia="Times New Roman" w:cs="Times New Roman"/>
                <w:b/>
                <w:bCs/>
                <w:color w:val="365F91"/>
                <w:sz w:val="20"/>
                <w:szCs w:val="20"/>
                <w:lang w:bidi="ar-SA"/>
              </w:rPr>
            </w:pPr>
            <w:r w:rsidRPr="00CC1AA7">
              <w:rPr>
                <w:rFonts w:eastAsia="Times New Roman" w:cs="Times New Roman"/>
                <w:b/>
                <w:bCs/>
                <w:color w:val="365F91"/>
                <w:sz w:val="20"/>
                <w:szCs w:val="20"/>
                <w:lang w:bidi="ar-SA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 xml:space="preserve">Monitora la caricazione, lo stivaggio, il 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rizzaggio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, cura durante il viaggio e sbarco del carico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0"/>
                <w:szCs w:val="20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 xml:space="preserve">Controlla la caricazione, lo stivaggio, il 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rizzaggio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, cura dei carichi durante il viaggio e loro discarica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0"/>
                <w:szCs w:val="20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Ispeziona e riferisce i difetti e i danni agli spazi di carico, boccaporte e casse di zavorra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ind w:left="113" w:right="113"/>
              <w:jc w:val="center"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Assicura la conformità con i requisiti della prevenzione dell’inquinamento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Mantenere le condizioni di navigabilità (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seaworthiness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) della nave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Previene, controlla e combatte gli incendi a bordo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 xml:space="preserve">Aziona </w:t>
            </w:r>
            <w:r w:rsidRPr="00CC1AA7">
              <w:rPr>
                <w:rFonts w:ascii="Times New Roman" w:eastAsia="Times New Roman" w:hAnsi="Times New Roman" w:cs="Times New Roman"/>
                <w:i/>
                <w:iCs/>
                <w:color w:val="365F91"/>
                <w:sz w:val="18"/>
                <w:szCs w:val="18"/>
                <w:lang w:bidi="ar-SA"/>
              </w:rPr>
              <w:t xml:space="preserve">(operate) </w:t>
            </w: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i mezzi di salvataggio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 xml:space="preserve">Applica il pronto soccorso sanitario </w:t>
            </w:r>
            <w:r w:rsidRPr="00CC1AA7">
              <w:rPr>
                <w:rFonts w:ascii="Times New Roman" w:eastAsia="Times New Roman" w:hAnsi="Times New Roman" w:cs="Times New Roman"/>
                <w:i/>
                <w:iCs/>
                <w:color w:val="365F91"/>
                <w:sz w:val="18"/>
                <w:szCs w:val="18"/>
                <w:lang w:bidi="ar-SA"/>
              </w:rPr>
              <w:t>(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i/>
                <w:iCs/>
                <w:color w:val="365F91"/>
                <w:sz w:val="18"/>
                <w:szCs w:val="18"/>
                <w:lang w:bidi="ar-SA"/>
              </w:rPr>
              <w:t>medical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i/>
                <w:iCs/>
                <w:color w:val="365F91"/>
                <w:sz w:val="18"/>
                <w:szCs w:val="18"/>
                <w:lang w:bidi="ar-SA"/>
              </w:rPr>
              <w:t xml:space="preserve"> first 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i/>
                <w:iCs/>
                <w:color w:val="365F91"/>
                <w:sz w:val="18"/>
                <w:szCs w:val="18"/>
                <w:lang w:bidi="ar-SA"/>
              </w:rPr>
              <w:t>aid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i/>
                <w:iCs/>
                <w:color w:val="365F91"/>
                <w:sz w:val="18"/>
                <w:szCs w:val="18"/>
                <w:lang w:bidi="ar-SA"/>
              </w:rPr>
              <w:t xml:space="preserve">) </w:t>
            </w: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a bordo della nave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Controlla la conformità con i requisiti legislativi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Applicazione delle abilità (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skills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 xml:space="preserve">) di comando (leadership) e lavoro di squadra (team </w:t>
            </w:r>
            <w:proofErr w:type="spellStart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working</w:t>
            </w:r>
            <w:proofErr w:type="spellEnd"/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)</w:t>
            </w:r>
          </w:p>
        </w:tc>
      </w:tr>
      <w:tr w:rsidR="00CC1AA7" w:rsidRPr="00CC1AA7" w:rsidTr="00861DB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rPr>
                <w:rFonts w:eastAsia="Times New Roman" w:cs="Times New Roman"/>
                <w:b/>
                <w:bCs/>
                <w:color w:val="365F91"/>
                <w:sz w:val="24"/>
                <w:szCs w:val="24"/>
                <w:lang w:bidi="ar-SA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utoSpaceDE/>
              <w:autoSpaceDN/>
              <w:spacing w:before="60" w:after="60"/>
              <w:jc w:val="center"/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</w:pPr>
            <w:r w:rsidRPr="00CC1AA7">
              <w:rPr>
                <w:rFonts w:eastAsia="Times New Roman" w:cs="Times New Roman"/>
                <w:color w:val="365F91"/>
                <w:sz w:val="24"/>
                <w:szCs w:val="24"/>
                <w:lang w:bidi="ar-SA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CC1AA7" w:rsidRPr="00CC1AA7" w:rsidRDefault="00CC1AA7" w:rsidP="00CC1AA7">
            <w:pPr>
              <w:widowControl/>
              <w:adjustRightInd w:val="0"/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</w:pPr>
            <w:r w:rsidRPr="00CC1AA7">
              <w:rPr>
                <w:rFonts w:ascii="Times New Roman" w:eastAsia="Times New Roman" w:hAnsi="Times New Roman" w:cs="Times New Roman"/>
                <w:color w:val="365F91"/>
                <w:sz w:val="18"/>
                <w:szCs w:val="18"/>
                <w:lang w:bidi="ar-SA"/>
              </w:rPr>
              <w:t>Contribuisce alla sicurezza del personale e della nave</w:t>
            </w:r>
          </w:p>
        </w:tc>
      </w:tr>
    </w:tbl>
    <w:p w:rsidR="00CC1AA7" w:rsidRDefault="00CC1AA7">
      <w:pPr>
        <w:spacing w:before="73"/>
        <w:ind w:left="192" w:right="1134"/>
        <w:rPr>
          <w:b/>
          <w:sz w:val="24"/>
        </w:rPr>
      </w:pPr>
    </w:p>
    <w:p w:rsidR="00CC1AA7" w:rsidRDefault="00CC1AA7">
      <w:pPr>
        <w:spacing w:before="73"/>
        <w:ind w:left="192" w:right="1134"/>
        <w:rPr>
          <w:b/>
          <w:sz w:val="24"/>
        </w:rPr>
      </w:pPr>
    </w:p>
    <w:p w:rsidR="00CC1AA7" w:rsidRDefault="00CC1AA7">
      <w:pPr>
        <w:spacing w:before="73"/>
        <w:ind w:left="192" w:right="1134"/>
        <w:rPr>
          <w:b/>
          <w:sz w:val="24"/>
        </w:rPr>
      </w:pPr>
    </w:p>
    <w:p w:rsidR="00A91FCE" w:rsidRDefault="0092590A">
      <w:pPr>
        <w:spacing w:before="73"/>
        <w:ind w:left="192" w:right="1134"/>
        <w:rPr>
          <w:b/>
          <w:sz w:val="24"/>
        </w:rPr>
      </w:pPr>
      <w:r>
        <w:rPr>
          <w:b/>
          <w:sz w:val="24"/>
        </w:rPr>
        <w:t xml:space="preserve">MODULO N. 1- Funzione: </w:t>
      </w:r>
      <w:r>
        <w:rPr>
          <w:b/>
          <w:color w:val="365F91"/>
          <w:sz w:val="24"/>
        </w:rPr>
        <w:t xml:space="preserve">Navigazione a Livello Operativo - </w:t>
      </w:r>
      <w:r>
        <w:rPr>
          <w:b/>
          <w:color w:val="365F91"/>
          <w:sz w:val="20"/>
        </w:rPr>
        <w:t xml:space="preserve">Maneggio e stivaggio del carico a livello operativo - </w:t>
      </w:r>
      <w:r>
        <w:rPr>
          <w:b/>
          <w:color w:val="365F91"/>
          <w:sz w:val="24"/>
        </w:rPr>
        <w:t>Controllo dell’operatività della nave e cura delle persone a bordo a livello operativo</w:t>
      </w:r>
    </w:p>
    <w:p w:rsidR="00A91FCE" w:rsidRDefault="00A91FCE">
      <w:pPr>
        <w:spacing w:before="3"/>
        <w:rPr>
          <w:b/>
        </w:rPr>
      </w:pPr>
    </w:p>
    <w:p w:rsidR="00A91FCE" w:rsidRDefault="0092590A">
      <w:pPr>
        <w:pStyle w:val="Titolo1"/>
      </w:pPr>
      <w:r>
        <w:t>Le Soluzioni</w:t>
      </w:r>
    </w:p>
    <w:p w:rsidR="00A91FCE" w:rsidRDefault="00A91FCE">
      <w:pPr>
        <w:spacing w:before="7" w:after="1"/>
        <w:rPr>
          <w:b/>
          <w:i/>
          <w:sz w:val="16"/>
        </w:r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A91FCE">
        <w:trPr>
          <w:trHeight w:val="481"/>
        </w:trPr>
        <w:tc>
          <w:tcPr>
            <w:tcW w:w="2892" w:type="dxa"/>
            <w:tcBorders>
              <w:bottom w:val="nil"/>
              <w:right w:val="nil"/>
            </w:tcBorders>
            <w:shd w:val="clear" w:color="auto" w:fill="C0C0C0"/>
          </w:tcPr>
          <w:p w:rsidR="00A91FCE" w:rsidRDefault="00A91FC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:rsidR="00A91FCE" w:rsidRDefault="0092590A">
            <w:pPr>
              <w:pStyle w:val="TableParagraph"/>
              <w:spacing w:before="71"/>
              <w:ind w:left="898"/>
              <w:rPr>
                <w:b/>
                <w:sz w:val="32"/>
              </w:rPr>
            </w:pPr>
            <w:r>
              <w:rPr>
                <w:b/>
                <w:sz w:val="32"/>
              </w:rPr>
              <w:t>Competenza LL GG</w:t>
            </w:r>
          </w:p>
        </w:tc>
      </w:tr>
      <w:tr w:rsidR="00A91FCE">
        <w:trPr>
          <w:trHeight w:val="347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EBEBE"/>
          </w:tcPr>
          <w:p w:rsidR="00A91FCE" w:rsidRDefault="0092590A">
            <w:pPr>
              <w:pStyle w:val="TableParagraph"/>
              <w:spacing w:before="50"/>
              <w:ind w:left="571"/>
              <w:rPr>
                <w:sz w:val="24"/>
              </w:rPr>
            </w:pPr>
            <w:r>
              <w:rPr>
                <w:sz w:val="24"/>
              </w:rPr>
              <w:t>Organizzare il trasporto in relazione alle motivazioni del viaggio ed alla sicurezza degli spostamenti</w:t>
            </w:r>
          </w:p>
        </w:tc>
      </w:tr>
      <w:tr w:rsidR="00A91FCE">
        <w:trPr>
          <w:trHeight w:val="922"/>
        </w:trPr>
        <w:tc>
          <w:tcPr>
            <w:tcW w:w="10319" w:type="dxa"/>
            <w:gridSpan w:val="2"/>
            <w:shd w:val="clear" w:color="auto" w:fill="BEBEBE"/>
          </w:tcPr>
          <w:p w:rsidR="00A91FCE" w:rsidRDefault="0092590A">
            <w:pPr>
              <w:pStyle w:val="TableParagraph"/>
              <w:spacing w:line="269" w:lineRule="exact"/>
              <w:ind w:left="1659" w:right="1656"/>
              <w:jc w:val="center"/>
              <w:rPr>
                <w:sz w:val="24"/>
              </w:rPr>
            </w:pPr>
            <w:r>
              <w:rPr>
                <w:sz w:val="24"/>
              </w:rPr>
              <w:t>Competenza (</w:t>
            </w:r>
            <w:proofErr w:type="spellStart"/>
            <w:r>
              <w:rPr>
                <w:sz w:val="24"/>
              </w:rPr>
              <w:t>rif.</w:t>
            </w:r>
            <w:proofErr w:type="spellEnd"/>
            <w:r>
              <w:rPr>
                <w:sz w:val="24"/>
              </w:rPr>
              <w:t xml:space="preserve"> STCW 95 </w:t>
            </w:r>
            <w:proofErr w:type="spellStart"/>
            <w:r>
              <w:rPr>
                <w:sz w:val="24"/>
              </w:rPr>
              <w:t>Emended</w:t>
            </w:r>
            <w:proofErr w:type="spellEnd"/>
            <w:r>
              <w:rPr>
                <w:sz w:val="24"/>
              </w:rPr>
              <w:t xml:space="preserve"> 2010)</w:t>
            </w:r>
          </w:p>
          <w:p w:rsidR="00A91FCE" w:rsidRDefault="0092590A">
            <w:pPr>
              <w:pStyle w:val="TableParagraph"/>
              <w:spacing w:before="1" w:line="269" w:lineRule="exact"/>
              <w:ind w:left="1660" w:right="1656"/>
              <w:jc w:val="center"/>
              <w:rPr>
                <w:sz w:val="19"/>
              </w:rPr>
            </w:pPr>
            <w:r>
              <w:rPr>
                <w:sz w:val="24"/>
              </w:rPr>
              <w:t>G</w:t>
            </w:r>
            <w:r>
              <w:rPr>
                <w:sz w:val="19"/>
              </w:rPr>
              <w:t>ARANTIRE LA SICUREZZA CHIMICA E PREVEDERE IL RISCHIO BIOCHIMICO</w:t>
            </w:r>
          </w:p>
          <w:p w:rsidR="00A91FCE" w:rsidRDefault="0092590A">
            <w:pPr>
              <w:pStyle w:val="TableParagraph"/>
              <w:spacing w:line="269" w:lineRule="exact"/>
              <w:ind w:left="1659" w:right="1656"/>
              <w:jc w:val="center"/>
              <w:rPr>
                <w:sz w:val="24"/>
              </w:rPr>
            </w:pPr>
            <w:r>
              <w:rPr>
                <w:sz w:val="24"/>
              </w:rPr>
              <w:t>I-II-IX-X-XIII-XV-XIX</w:t>
            </w:r>
          </w:p>
        </w:tc>
      </w:tr>
      <w:tr w:rsidR="00A91FCE">
        <w:trPr>
          <w:trHeight w:val="1521"/>
        </w:trPr>
        <w:tc>
          <w:tcPr>
            <w:tcW w:w="2892" w:type="dxa"/>
            <w:tcBorders>
              <w:bottom w:val="single" w:sz="6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9"/>
              <w:rPr>
                <w:b/>
                <w:i/>
                <w:sz w:val="29"/>
              </w:rPr>
            </w:pPr>
          </w:p>
          <w:p w:rsidR="00A91FCE" w:rsidRDefault="0092590A">
            <w:pPr>
              <w:pStyle w:val="TableParagraph"/>
              <w:ind w:left="112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6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66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Comprensione della struttura atomica e delle proprietà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atomiche</w:t>
            </w:r>
          </w:p>
          <w:p w:rsidR="00A91FCE" w:rsidRDefault="0092590A">
            <w:pPr>
              <w:pStyle w:val="TableParagraph"/>
              <w:numPr>
                <w:ilvl w:val="0"/>
                <w:numId w:val="66"/>
              </w:numPr>
              <w:tabs>
                <w:tab w:val="left" w:pos="415"/>
                <w:tab w:val="left" w:pos="416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Distinguere tra sostanze semplici 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composte.</w:t>
            </w:r>
          </w:p>
          <w:p w:rsidR="00A91FCE" w:rsidRDefault="0092590A">
            <w:pPr>
              <w:pStyle w:val="TableParagraph"/>
              <w:numPr>
                <w:ilvl w:val="0"/>
                <w:numId w:val="66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la differenza tra sistema omogeneo ed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eterogeneo.</w:t>
            </w:r>
          </w:p>
          <w:p w:rsidR="00A91FCE" w:rsidRDefault="0092590A">
            <w:pPr>
              <w:pStyle w:val="TableParagraph"/>
              <w:numPr>
                <w:ilvl w:val="0"/>
                <w:numId w:val="66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Avere acquisito il concetto di legame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chimico.</w:t>
            </w:r>
          </w:p>
          <w:p w:rsidR="00A91FCE" w:rsidRDefault="0092590A">
            <w:pPr>
              <w:pStyle w:val="TableParagraph"/>
              <w:numPr>
                <w:ilvl w:val="0"/>
                <w:numId w:val="66"/>
              </w:numPr>
              <w:tabs>
                <w:tab w:val="left" w:pos="415"/>
                <w:tab w:val="left" w:pos="416"/>
              </w:tabs>
              <w:spacing w:line="284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descrivere i principi che regolano la configurazione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elettronica.</w:t>
            </w:r>
          </w:p>
        </w:tc>
      </w:tr>
      <w:tr w:rsidR="00A91FCE">
        <w:trPr>
          <w:trHeight w:val="2128"/>
        </w:trPr>
        <w:tc>
          <w:tcPr>
            <w:tcW w:w="2892" w:type="dxa"/>
            <w:tcBorders>
              <w:top w:val="single" w:sz="6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5"/>
              <w:rPr>
                <w:b/>
                <w:i/>
                <w:sz w:val="30"/>
              </w:rPr>
            </w:pPr>
          </w:p>
          <w:p w:rsidR="00A91FCE" w:rsidRDefault="0092590A">
            <w:pPr>
              <w:pStyle w:val="TableParagraph"/>
              <w:spacing w:before="1"/>
              <w:ind w:left="11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6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65"/>
              </w:numPr>
              <w:tabs>
                <w:tab w:val="left" w:pos="415"/>
                <w:tab w:val="left" w:pos="416"/>
              </w:tabs>
              <w:spacing w:line="301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Biologia</w:t>
            </w:r>
          </w:p>
          <w:p w:rsidR="00A91FCE" w:rsidRDefault="0092590A">
            <w:pPr>
              <w:pStyle w:val="TableParagraph"/>
              <w:numPr>
                <w:ilvl w:val="0"/>
                <w:numId w:val="65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Fisica</w:t>
            </w:r>
          </w:p>
          <w:p w:rsidR="00A91FCE" w:rsidRDefault="0092590A">
            <w:pPr>
              <w:pStyle w:val="TableParagraph"/>
              <w:numPr>
                <w:ilvl w:val="0"/>
                <w:numId w:val="65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  <w:p w:rsidR="00A91FCE" w:rsidRDefault="0092590A">
            <w:pPr>
              <w:pStyle w:val="TableParagraph"/>
              <w:numPr>
                <w:ilvl w:val="0"/>
                <w:numId w:val="65"/>
              </w:numPr>
              <w:tabs>
                <w:tab w:val="left" w:pos="415"/>
                <w:tab w:val="left" w:pos="416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A91FCE" w:rsidRDefault="0092590A">
            <w:pPr>
              <w:pStyle w:val="TableParagraph"/>
              <w:numPr>
                <w:ilvl w:val="0"/>
                <w:numId w:val="65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Scienze della Terra</w:t>
            </w:r>
          </w:p>
          <w:p w:rsidR="00A91FCE" w:rsidRDefault="0092590A">
            <w:pPr>
              <w:pStyle w:val="TableParagraph"/>
              <w:numPr>
                <w:ilvl w:val="0"/>
                <w:numId w:val="65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Disegno</w:t>
            </w:r>
          </w:p>
          <w:p w:rsidR="00A91FCE" w:rsidRDefault="0092590A">
            <w:pPr>
              <w:pStyle w:val="TableParagraph"/>
              <w:numPr>
                <w:ilvl w:val="0"/>
                <w:numId w:val="65"/>
              </w:numPr>
              <w:tabs>
                <w:tab w:val="left" w:pos="415"/>
                <w:tab w:val="left" w:pos="416"/>
              </w:tabs>
              <w:spacing w:line="286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Diritto</w:t>
            </w:r>
          </w:p>
        </w:tc>
      </w:tr>
      <w:tr w:rsidR="00A91FCE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92"/>
              <w:ind w:left="1552" w:right="1656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A91FCE">
        <w:trPr>
          <w:trHeight w:val="3890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9"/>
              <w:rPr>
                <w:b/>
                <w:i/>
                <w:sz w:val="30"/>
              </w:rPr>
            </w:pPr>
          </w:p>
          <w:p w:rsidR="00A91FCE" w:rsidRDefault="0092590A">
            <w:pPr>
              <w:pStyle w:val="TableParagraph"/>
              <w:ind w:left="113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 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prevedere il comportamento di un atomo conoscendone la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struttura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Riconoscere le caratteristiche dei principali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atomi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Distinguere le proprietà periodiche degli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atomi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Conoscere la Tavola Periodica degli elementi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chimici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Saper leggere ed interpretare la tavola periodica degli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spacing w:before="1"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il concetto 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mole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Essere in grado di preparare una soluzione a titolo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noto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ind w:right="181" w:hanging="360"/>
              <w:rPr>
                <w:sz w:val="24"/>
              </w:rPr>
            </w:pPr>
            <w:r>
              <w:rPr>
                <w:sz w:val="24"/>
              </w:rPr>
              <w:t>Conoscere le caratteristiche delle soluzione e saperne definire i vari tipi di concentrazione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spacing w:before="2"/>
              <w:ind w:hanging="360"/>
              <w:rPr>
                <w:sz w:val="24"/>
              </w:rPr>
            </w:pPr>
            <w:r>
              <w:rPr>
                <w:sz w:val="24"/>
              </w:rPr>
              <w:t>Conoscere e saper descrivere la dissociazione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dell’acqua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 xml:space="preserve">Conoscere la scala del </w:t>
            </w:r>
            <w:proofErr w:type="spellStart"/>
            <w:r>
              <w:rPr>
                <w:sz w:val="24"/>
              </w:rPr>
              <w:t>pH</w:t>
            </w:r>
            <w:proofErr w:type="spellEnd"/>
            <w:r>
              <w:rPr>
                <w:sz w:val="24"/>
              </w:rPr>
              <w:t xml:space="preserve"> e saperla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utilizzare</w:t>
            </w:r>
          </w:p>
          <w:p w:rsidR="00A91FCE" w:rsidRDefault="0092590A">
            <w:pPr>
              <w:pStyle w:val="TableParagraph"/>
              <w:numPr>
                <w:ilvl w:val="0"/>
                <w:numId w:val="64"/>
              </w:numPr>
              <w:tabs>
                <w:tab w:val="left" w:pos="415"/>
                <w:tab w:val="left" w:pos="416"/>
              </w:tabs>
              <w:spacing w:before="23" w:line="272" w:lineRule="exact"/>
              <w:ind w:right="151" w:hanging="360"/>
              <w:rPr>
                <w:sz w:val="24"/>
              </w:rPr>
            </w:pPr>
            <w:r>
              <w:rPr>
                <w:sz w:val="24"/>
              </w:rPr>
              <w:t xml:space="preserve">Definire gli acidi e le basi secondo la teoria di </w:t>
            </w:r>
            <w:proofErr w:type="spellStart"/>
            <w:r>
              <w:rPr>
                <w:sz w:val="24"/>
              </w:rPr>
              <w:t>Arrhenius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Bronsted-Lowry</w:t>
            </w:r>
            <w:proofErr w:type="spellEnd"/>
            <w:r>
              <w:rPr>
                <w:sz w:val="24"/>
              </w:rPr>
              <w:t xml:space="preserve"> e Lewis</w:t>
            </w:r>
          </w:p>
        </w:tc>
      </w:tr>
      <w:tr w:rsidR="00A91FCE">
        <w:trPr>
          <w:trHeight w:val="584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133"/>
              <w:ind w:left="1558" w:right="1656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</w:tbl>
    <w:p w:rsidR="00A91FCE" w:rsidRDefault="00A91FCE">
      <w:pPr>
        <w:jc w:val="center"/>
        <w:sectPr w:rsidR="00A91FCE">
          <w:pgSz w:w="11910" w:h="16840"/>
          <w:pgMar w:top="76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A91FCE">
        <w:trPr>
          <w:trHeight w:val="3347"/>
        </w:trPr>
        <w:tc>
          <w:tcPr>
            <w:tcW w:w="2892" w:type="dxa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7"/>
              <w:rPr>
                <w:b/>
                <w:i/>
                <w:sz w:val="32"/>
              </w:rPr>
            </w:pPr>
          </w:p>
          <w:p w:rsidR="00A91FCE" w:rsidRDefault="0092590A">
            <w:pPr>
              <w:pStyle w:val="TableParagraph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 GG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La struttura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atomica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Strutture di Lewis degli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I legami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chimici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I composti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ionici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Numero di ossidazione degli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soluzioni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La concentrazione (o titolo) 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soluzioni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before="1" w:line="279" w:lineRule="exact"/>
              <w:rPr>
                <w:sz w:val="24"/>
              </w:rPr>
            </w:pPr>
            <w:r>
              <w:rPr>
                <w:sz w:val="24"/>
              </w:rPr>
              <w:t>La regola della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solubilizzazione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La costante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equilibrio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Equilibrio di dissociazione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dell’acqua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Gli acidi e 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basi</w:t>
            </w:r>
          </w:p>
          <w:p w:rsidR="00A91FCE" w:rsidRDefault="0092590A">
            <w:pPr>
              <w:pStyle w:val="TableParagraph"/>
              <w:numPr>
                <w:ilvl w:val="0"/>
                <w:numId w:val="63"/>
              </w:numPr>
              <w:tabs>
                <w:tab w:val="left" w:pos="416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</w:t>
            </w:r>
            <w:proofErr w:type="spellEnd"/>
          </w:p>
        </w:tc>
      </w:tr>
      <w:tr w:rsidR="00A91FCE">
        <w:trPr>
          <w:trHeight w:val="11611"/>
        </w:trPr>
        <w:tc>
          <w:tcPr>
            <w:tcW w:w="2892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7"/>
              <w:rPr>
                <w:b/>
                <w:i/>
                <w:sz w:val="29"/>
              </w:rPr>
            </w:pPr>
          </w:p>
          <w:p w:rsidR="00A91FCE" w:rsidRDefault="0092590A">
            <w:pPr>
              <w:pStyle w:val="TableParagraph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</w:t>
            </w: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220"/>
              <w:ind w:left="114" w:right="106"/>
              <w:jc w:val="center"/>
              <w:rPr>
                <w:rFonts w:ascii="Times New Roman"/>
                <w:b/>
                <w:i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I Contenuti disciplinari </w:t>
            </w:r>
            <w:r>
              <w:rPr>
                <w:rFonts w:ascii="Times New Roman"/>
                <w:b/>
                <w:i/>
              </w:rPr>
              <w:t>minimi sono riportati in grassetto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A91FCE" w:rsidRDefault="0092590A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U.D.1.1 </w:t>
            </w:r>
            <w:r>
              <w:rPr>
                <w:sz w:val="24"/>
              </w:rPr>
              <w:t>RICHIAMI DI CHIMICA GENERALE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618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La struttura della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materia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618"/>
              </w:tabs>
              <w:spacing w:before="1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Proprietà periodiche degli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elementi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618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 legami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chimici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618"/>
              </w:tabs>
              <w:spacing w:before="1"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ioni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558"/>
              </w:tabs>
              <w:spacing w:line="270" w:lineRule="exact"/>
              <w:ind w:left="557" w:hanging="505"/>
              <w:rPr>
                <w:b/>
              </w:rPr>
            </w:pPr>
            <w:r>
              <w:rPr>
                <w:b/>
                <w:sz w:val="24"/>
              </w:rPr>
              <w:t>Il concetto 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valenza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558"/>
              </w:tabs>
              <w:spacing w:before="1" w:line="269" w:lineRule="exact"/>
              <w:ind w:left="557" w:hanging="505"/>
              <w:rPr>
                <w:b/>
              </w:rPr>
            </w:pPr>
            <w:r>
              <w:rPr>
                <w:b/>
                <w:sz w:val="24"/>
              </w:rPr>
              <w:t>Formule brute dei principali composti e nomenclatura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IUPAC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618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La legge di conservazione della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massa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618"/>
              </w:tabs>
              <w:spacing w:before="1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Ossidi, Anidridi,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Idrossidi, Ossiacidi e Idracidi</w:t>
            </w:r>
          </w:p>
          <w:p w:rsidR="00A91FCE" w:rsidRPr="0092590A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618"/>
              </w:tabs>
              <w:spacing w:line="269" w:lineRule="exact"/>
              <w:rPr>
                <w:b/>
                <w:sz w:val="24"/>
              </w:rPr>
            </w:pPr>
            <w:r w:rsidRPr="0092590A">
              <w:rPr>
                <w:b/>
                <w:sz w:val="24"/>
              </w:rPr>
              <w:t>Reazioni di formazione di Sali</w:t>
            </w:r>
          </w:p>
          <w:p w:rsidR="00A91FCE" w:rsidRPr="0092590A" w:rsidRDefault="0092590A" w:rsidP="0092590A">
            <w:pPr>
              <w:pStyle w:val="TableParagraph"/>
              <w:tabs>
                <w:tab w:val="left" w:pos="769"/>
              </w:tabs>
              <w:spacing w:before="2" w:line="269" w:lineRule="exact"/>
              <w:ind w:left="768"/>
              <w:rPr>
                <w:b/>
                <w:sz w:val="24"/>
              </w:rPr>
            </w:pPr>
            <w:r w:rsidRPr="0092590A">
              <w:rPr>
                <w:b/>
                <w:sz w:val="24"/>
              </w:rPr>
              <w:t>Altri tipi di reazione. Scambio semplice. Decomposizione.</w:t>
            </w:r>
            <w:r w:rsidRPr="0092590A">
              <w:rPr>
                <w:b/>
                <w:spacing w:val="-12"/>
                <w:sz w:val="24"/>
              </w:rPr>
              <w:t xml:space="preserve"> </w:t>
            </w:r>
            <w:r w:rsidRPr="0092590A">
              <w:rPr>
                <w:b/>
                <w:sz w:val="24"/>
              </w:rPr>
              <w:t>Sintesi</w:t>
            </w:r>
          </w:p>
          <w:p w:rsidR="00A91FCE" w:rsidRDefault="0092590A">
            <w:pPr>
              <w:pStyle w:val="TableParagraph"/>
              <w:numPr>
                <w:ilvl w:val="2"/>
                <w:numId w:val="62"/>
              </w:numPr>
              <w:tabs>
                <w:tab w:val="left" w:pos="769"/>
              </w:tabs>
              <w:spacing w:line="269" w:lineRule="exact"/>
              <w:ind w:left="768" w:hanging="716"/>
              <w:rPr>
                <w:b/>
                <w:sz w:val="24"/>
              </w:rPr>
            </w:pPr>
            <w:r>
              <w:rPr>
                <w:b/>
                <w:sz w:val="24"/>
              </w:rPr>
              <w:t>Il numero di Avogadro ed il concetto 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mole</w:t>
            </w:r>
          </w:p>
          <w:p w:rsidR="00A91FCE" w:rsidRDefault="0092590A" w:rsidP="0092590A">
            <w:pPr>
              <w:pStyle w:val="TableParagraph"/>
              <w:rPr>
                <w:sz w:val="24"/>
              </w:rPr>
            </w:pPr>
            <w:r>
              <w:rPr>
                <w:b/>
                <w:i/>
                <w:sz w:val="23"/>
              </w:rPr>
              <w:t xml:space="preserve">             </w:t>
            </w:r>
            <w:r>
              <w:rPr>
                <w:sz w:val="24"/>
              </w:rPr>
              <w:t>Esperienze di Laboratorio</w:t>
            </w:r>
          </w:p>
          <w:p w:rsidR="00A91FCE" w:rsidRDefault="0092590A">
            <w:pPr>
              <w:pStyle w:val="TableParagraph"/>
              <w:spacing w:before="1"/>
              <w:ind w:left="842" w:right="460" w:hanging="783"/>
              <w:rPr>
                <w:b/>
                <w:sz w:val="24"/>
              </w:rPr>
            </w:pPr>
            <w:r>
              <w:rPr>
                <w:b/>
                <w:sz w:val="24"/>
              </w:rPr>
              <w:t>E 1.1.1. Prove di Azzeramento, Lettura, Funzionalità e Utilizzo della Buretta</w:t>
            </w:r>
          </w:p>
          <w:p w:rsidR="00A91FCE" w:rsidRDefault="0092590A">
            <w:pPr>
              <w:pStyle w:val="TableParagraph"/>
              <w:ind w:left="59" w:right="2244"/>
              <w:rPr>
                <w:b/>
                <w:sz w:val="24"/>
              </w:rPr>
            </w:pPr>
            <w:r>
              <w:rPr>
                <w:sz w:val="24"/>
              </w:rPr>
              <w:t xml:space="preserve">E 1.1.2. Prove di solubilità e miscibilità (prima parte) E 1.1.3. Prove di solubilità e miscibilità (seconda parte) </w:t>
            </w:r>
            <w:r>
              <w:rPr>
                <w:b/>
                <w:sz w:val="24"/>
              </w:rPr>
              <w:t>E 1.1.4. 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mole</w:t>
            </w:r>
          </w:p>
          <w:p w:rsidR="00A91FCE" w:rsidRDefault="0092590A">
            <w:pPr>
              <w:pStyle w:val="TableParagraph"/>
              <w:ind w:left="842" w:right="590" w:hanging="783"/>
              <w:rPr>
                <w:b/>
                <w:sz w:val="24"/>
              </w:rPr>
            </w:pPr>
            <w:r>
              <w:rPr>
                <w:b/>
                <w:sz w:val="24"/>
              </w:rPr>
              <w:t>E 1.1.5. Calcolo del numero di moli di sostanze varie a partire dalla massa</w:t>
            </w:r>
          </w:p>
          <w:p w:rsidR="00A91FCE" w:rsidRDefault="00A91FCE">
            <w:pPr>
              <w:pStyle w:val="TableParagraph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spacing w:before="1" w:line="269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U.D.1.2 </w:t>
            </w:r>
            <w:r>
              <w:rPr>
                <w:sz w:val="24"/>
              </w:rPr>
              <w:t xml:space="preserve">LE SOLUZIONI ED IL </w:t>
            </w:r>
            <w:proofErr w:type="spellStart"/>
            <w:r>
              <w:rPr>
                <w:sz w:val="24"/>
              </w:rPr>
              <w:t>pH</w:t>
            </w:r>
            <w:proofErr w:type="spellEnd"/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612"/>
              </w:tabs>
              <w:spacing w:line="269" w:lineRule="exact"/>
              <w:ind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>Soluto, solvente 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soluzioni</w:t>
            </w:r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688"/>
              </w:tabs>
              <w:spacing w:before="1" w:line="269" w:lineRule="exact"/>
              <w:ind w:left="687" w:hanging="628"/>
              <w:rPr>
                <w:b/>
                <w:sz w:val="24"/>
              </w:rPr>
            </w:pPr>
            <w:r>
              <w:rPr>
                <w:b/>
                <w:sz w:val="24"/>
              </w:rPr>
              <w:t>Solubilità e miscibilità: solventi polari ed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apolari</w:t>
            </w:r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line="269" w:lineRule="exact"/>
              <w:ind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>La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concentrazione</w:t>
            </w:r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before="1"/>
              <w:ind w:right="235"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>Le unità di misura (fisiche) della concentrazione: la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z w:val="24"/>
              </w:rPr>
              <w:t>percentuale massa/massa, la percentuale massa/volume, la percentuale volume/volume</w:t>
            </w:r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ind w:right="244" w:hanging="642"/>
              <w:rPr>
                <w:sz w:val="24"/>
              </w:rPr>
            </w:pPr>
            <w:r>
              <w:rPr>
                <w:b/>
                <w:sz w:val="24"/>
              </w:rPr>
              <w:t>Le unità di misura (chimiche) della concentrazione: la molarità</w:t>
            </w:r>
            <w:r>
              <w:rPr>
                <w:sz w:val="24"/>
              </w:rPr>
              <w:t xml:space="preserve">, </w:t>
            </w:r>
            <w:r w:rsidRPr="0092590A">
              <w:rPr>
                <w:b/>
                <w:sz w:val="24"/>
              </w:rPr>
              <w:t>la molalità, la</w:t>
            </w:r>
            <w:r w:rsidRPr="0092590A">
              <w:rPr>
                <w:b/>
                <w:spacing w:val="-1"/>
                <w:sz w:val="24"/>
              </w:rPr>
              <w:t xml:space="preserve"> </w:t>
            </w:r>
            <w:r w:rsidRPr="0092590A">
              <w:rPr>
                <w:b/>
                <w:sz w:val="24"/>
              </w:rPr>
              <w:t>normalità</w:t>
            </w:r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ind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>La costante 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equilibrio</w:t>
            </w:r>
          </w:p>
          <w:p w:rsidR="00A91FCE" w:rsidRPr="0092590A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line="270" w:lineRule="exact"/>
              <w:ind w:hanging="642"/>
              <w:rPr>
                <w:b/>
                <w:sz w:val="24"/>
              </w:rPr>
            </w:pPr>
            <w:r w:rsidRPr="0092590A">
              <w:rPr>
                <w:b/>
                <w:sz w:val="24"/>
              </w:rPr>
              <w:t>Equilibri</w:t>
            </w:r>
            <w:r w:rsidRPr="0092590A">
              <w:rPr>
                <w:b/>
                <w:spacing w:val="-2"/>
                <w:sz w:val="24"/>
              </w:rPr>
              <w:t xml:space="preserve"> </w:t>
            </w:r>
            <w:r w:rsidRPr="0092590A">
              <w:rPr>
                <w:b/>
                <w:sz w:val="24"/>
              </w:rPr>
              <w:t>gassosi</w:t>
            </w:r>
          </w:p>
          <w:p w:rsidR="00A91FCE" w:rsidRPr="0092590A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line="270" w:lineRule="exact"/>
              <w:ind w:hanging="642"/>
              <w:rPr>
                <w:b/>
                <w:sz w:val="24"/>
              </w:rPr>
            </w:pPr>
            <w:r w:rsidRPr="0092590A">
              <w:rPr>
                <w:b/>
                <w:sz w:val="24"/>
              </w:rPr>
              <w:t>Le soluzioni</w:t>
            </w:r>
            <w:r w:rsidRPr="0092590A">
              <w:rPr>
                <w:b/>
                <w:spacing w:val="-1"/>
                <w:sz w:val="24"/>
              </w:rPr>
              <w:t xml:space="preserve"> </w:t>
            </w:r>
            <w:r w:rsidRPr="0092590A">
              <w:rPr>
                <w:b/>
                <w:sz w:val="24"/>
              </w:rPr>
              <w:t>elettrolitiche</w:t>
            </w:r>
          </w:p>
          <w:p w:rsidR="00A91FCE" w:rsidRPr="0092590A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before="1" w:line="269" w:lineRule="exact"/>
              <w:ind w:hanging="642"/>
              <w:rPr>
                <w:b/>
                <w:sz w:val="24"/>
              </w:rPr>
            </w:pPr>
            <w:r w:rsidRPr="0092590A">
              <w:rPr>
                <w:b/>
                <w:sz w:val="24"/>
              </w:rPr>
              <w:t>Introduzione alle teorie</w:t>
            </w:r>
            <w:r w:rsidRPr="0092590A">
              <w:rPr>
                <w:b/>
                <w:spacing w:val="-2"/>
                <w:sz w:val="24"/>
              </w:rPr>
              <w:t xml:space="preserve"> </w:t>
            </w:r>
            <w:r w:rsidRPr="0092590A">
              <w:rPr>
                <w:b/>
                <w:sz w:val="24"/>
              </w:rPr>
              <w:t>acido-base</w:t>
            </w:r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line="269" w:lineRule="exact"/>
              <w:ind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>Teoria di acido-base di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Arrhenius</w:t>
            </w:r>
            <w:proofErr w:type="spellEnd"/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before="1" w:line="269" w:lineRule="exact"/>
              <w:ind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>Teoria di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Bronsted-Lowry</w:t>
            </w:r>
            <w:proofErr w:type="spellEnd"/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line="269" w:lineRule="exact"/>
              <w:ind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>Teoria acido-base 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Lewis</w:t>
            </w:r>
          </w:p>
          <w:p w:rsidR="00A91FCE" w:rsidRPr="0092590A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spacing w:before="2" w:line="269" w:lineRule="exact"/>
              <w:ind w:hanging="642"/>
              <w:rPr>
                <w:b/>
                <w:sz w:val="24"/>
              </w:rPr>
            </w:pPr>
            <w:r w:rsidRPr="0092590A">
              <w:rPr>
                <w:b/>
                <w:sz w:val="24"/>
              </w:rPr>
              <w:t>Le reazioni</w:t>
            </w:r>
            <w:r w:rsidRPr="0092590A">
              <w:rPr>
                <w:b/>
                <w:spacing w:val="-2"/>
                <w:sz w:val="24"/>
              </w:rPr>
              <w:t xml:space="preserve"> </w:t>
            </w:r>
            <w:r w:rsidRPr="0092590A">
              <w:rPr>
                <w:b/>
                <w:sz w:val="24"/>
              </w:rPr>
              <w:t>acido-base</w:t>
            </w:r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ind w:right="1075"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>Equilibrio di dissociazione dell’acqua e prodotto</w:t>
            </w:r>
            <w:r>
              <w:rPr>
                <w:b/>
                <w:spacing w:val="-32"/>
                <w:sz w:val="24"/>
              </w:rPr>
              <w:t xml:space="preserve"> </w:t>
            </w:r>
            <w:r>
              <w:rPr>
                <w:b/>
                <w:sz w:val="24"/>
              </w:rPr>
              <w:t>ionico dell’acqua</w:t>
            </w:r>
          </w:p>
          <w:p w:rsidR="00A91FCE" w:rsidRDefault="0092590A">
            <w:pPr>
              <w:pStyle w:val="TableParagraph"/>
              <w:numPr>
                <w:ilvl w:val="2"/>
                <w:numId w:val="61"/>
              </w:numPr>
              <w:tabs>
                <w:tab w:val="left" w:pos="702"/>
              </w:tabs>
              <w:ind w:hanging="6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Il </w:t>
            </w:r>
            <w:proofErr w:type="spellStart"/>
            <w:r>
              <w:rPr>
                <w:b/>
                <w:sz w:val="24"/>
              </w:rPr>
              <w:t>pH</w:t>
            </w:r>
            <w:proofErr w:type="spellEnd"/>
            <w:r>
              <w:rPr>
                <w:b/>
                <w:sz w:val="24"/>
              </w:rPr>
              <w:t xml:space="preserve"> di una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soluzione</w:t>
            </w:r>
          </w:p>
        </w:tc>
      </w:tr>
    </w:tbl>
    <w:p w:rsidR="00A91FCE" w:rsidRDefault="00A91FCE">
      <w:pPr>
        <w:rPr>
          <w:sz w:val="24"/>
        </w:r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A91FCE">
        <w:trPr>
          <w:trHeight w:val="2430"/>
        </w:trPr>
        <w:tc>
          <w:tcPr>
            <w:tcW w:w="2892" w:type="dxa"/>
          </w:tcPr>
          <w:p w:rsidR="00A91FCE" w:rsidRDefault="00A91F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27" w:type="dxa"/>
          </w:tcPr>
          <w:p w:rsidR="00A91FCE" w:rsidRDefault="0092590A">
            <w:pPr>
              <w:pStyle w:val="TableParagraph"/>
              <w:spacing w:line="269" w:lineRule="exact"/>
              <w:ind w:left="780"/>
              <w:rPr>
                <w:sz w:val="24"/>
              </w:rPr>
            </w:pPr>
            <w:r>
              <w:rPr>
                <w:sz w:val="24"/>
              </w:rPr>
              <w:t>Esperienze di Laboratorio</w:t>
            </w:r>
          </w:p>
          <w:p w:rsidR="00A91FCE" w:rsidRDefault="0092590A">
            <w:pPr>
              <w:pStyle w:val="TableParagraph"/>
              <w:spacing w:before="1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1.2.1. Preparazione di soluzioni molari</w:t>
            </w:r>
          </w:p>
          <w:p w:rsidR="00A91FCE" w:rsidRDefault="0092590A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1.2.2. Preparazione soluzioni per diluizione</w:t>
            </w:r>
          </w:p>
          <w:p w:rsidR="00A91FCE" w:rsidRDefault="0092590A">
            <w:pPr>
              <w:pStyle w:val="TableParagraph"/>
              <w:spacing w:before="2"/>
              <w:ind w:left="59" w:right="1688"/>
              <w:rPr>
                <w:sz w:val="24"/>
              </w:rPr>
            </w:pPr>
            <w:r>
              <w:rPr>
                <w:sz w:val="24"/>
              </w:rPr>
              <w:t>E 1.2.3. Preparazione di soluzioni percentuali massa/massa E 1.2.4. Preparazione di soluzioni percentuali massa/volume</w:t>
            </w:r>
          </w:p>
          <w:p w:rsidR="00A91FCE" w:rsidRDefault="0092590A">
            <w:pPr>
              <w:pStyle w:val="TableParagraph"/>
              <w:ind w:left="59" w:right="1551"/>
              <w:rPr>
                <w:sz w:val="24"/>
              </w:rPr>
            </w:pPr>
            <w:r>
              <w:rPr>
                <w:sz w:val="24"/>
              </w:rPr>
              <w:t>E 1.2.5. Preparazione di soluzioni percentuali volume/volume E 1.2.6. Preparazione di soluzioni a diverse concentrazioni</w:t>
            </w:r>
          </w:p>
          <w:p w:rsidR="00A91FCE" w:rsidRDefault="0092590A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 xml:space="preserve">E 1.2.7. Indicatori </w:t>
            </w:r>
            <w:proofErr w:type="spellStart"/>
            <w:r>
              <w:rPr>
                <w:sz w:val="24"/>
              </w:rPr>
              <w:t>pH</w:t>
            </w:r>
            <w:proofErr w:type="spellEnd"/>
            <w:r>
              <w:rPr>
                <w:sz w:val="24"/>
              </w:rPr>
              <w:t xml:space="preserve"> e misura del </w:t>
            </w:r>
            <w:proofErr w:type="spellStart"/>
            <w:r>
              <w:rPr>
                <w:sz w:val="24"/>
              </w:rPr>
              <w:t>pH</w:t>
            </w:r>
            <w:proofErr w:type="spellEnd"/>
            <w:r>
              <w:rPr>
                <w:sz w:val="24"/>
              </w:rPr>
              <w:t xml:space="preserve"> di una soluzione</w:t>
            </w:r>
          </w:p>
          <w:p w:rsidR="00A91FCE" w:rsidRDefault="0092590A">
            <w:pPr>
              <w:pStyle w:val="TableParagraph"/>
              <w:spacing w:line="250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1.2.8. Titolazione acido-base</w:t>
            </w:r>
          </w:p>
        </w:tc>
      </w:tr>
    </w:tbl>
    <w:p w:rsidR="00A91FCE" w:rsidRDefault="00A91FCE">
      <w:pPr>
        <w:spacing w:line="250" w:lineRule="exact"/>
        <w:rPr>
          <w:sz w:val="24"/>
        </w:r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4"/>
        <w:gridCol w:w="1543"/>
        <w:gridCol w:w="188"/>
        <w:gridCol w:w="1777"/>
        <w:gridCol w:w="1858"/>
        <w:gridCol w:w="118"/>
      </w:tblGrid>
      <w:tr w:rsidR="00A91FCE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2"/>
              <w:rPr>
                <w:b/>
                <w:i/>
                <w:sz w:val="36"/>
              </w:rPr>
            </w:pPr>
          </w:p>
          <w:p w:rsidR="00A91FCE" w:rsidRDefault="0092590A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133"/>
              <w:ind w:left="230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4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33"/>
              <w:ind w:left="241"/>
              <w:rPr>
                <w:sz w:val="24"/>
              </w:rPr>
            </w:pPr>
            <w:r>
              <w:rPr>
                <w:sz w:val="24"/>
              </w:rPr>
              <w:t>39</w:t>
            </w:r>
          </w:p>
        </w:tc>
      </w:tr>
      <w:tr w:rsidR="00A91FCE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pStyle w:val="TableParagraph"/>
              <w:spacing w:before="7"/>
              <w:rPr>
                <w:b/>
                <w:i/>
                <w:sz w:val="21"/>
              </w:rPr>
            </w:pPr>
          </w:p>
          <w:p w:rsidR="00A91FCE" w:rsidRDefault="0092590A">
            <w:pPr>
              <w:pStyle w:val="TableParagraph"/>
              <w:spacing w:before="1"/>
              <w:ind w:left="482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A91FCE" w:rsidRDefault="0092590A">
            <w:pPr>
              <w:pStyle w:val="TableParagraph"/>
              <w:spacing w:before="1"/>
              <w:ind w:left="324" w:right="135" w:firstLine="192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  <w:p w:rsidR="00A91FCE" w:rsidRDefault="0092590A">
            <w:pPr>
              <w:pStyle w:val="TableParagraph"/>
              <w:spacing w:line="279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Ottobre</w:t>
            </w:r>
          </w:p>
          <w:p w:rsidR="00A91FCE" w:rsidRDefault="0092590A">
            <w:pPr>
              <w:pStyle w:val="TableParagraph"/>
              <w:spacing w:line="279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  <w:p w:rsidR="00A91FCE" w:rsidRDefault="0092590A">
            <w:pPr>
              <w:pStyle w:val="TableParagraph"/>
              <w:spacing w:before="2" w:line="260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60"/>
              </w:numPr>
              <w:tabs>
                <w:tab w:val="left" w:pos="274"/>
              </w:tabs>
              <w:spacing w:before="155" w:line="270" w:lineRule="exact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:rsidR="00A91FCE" w:rsidRDefault="0092590A">
            <w:pPr>
              <w:pStyle w:val="TableParagraph"/>
              <w:numPr>
                <w:ilvl w:val="0"/>
                <w:numId w:val="60"/>
              </w:numPr>
              <w:tabs>
                <w:tab w:val="left" w:pos="27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:rsidR="00A91FCE" w:rsidRDefault="0092590A">
            <w:pPr>
              <w:pStyle w:val="TableParagraph"/>
              <w:numPr>
                <w:ilvl w:val="0"/>
                <w:numId w:val="60"/>
              </w:numPr>
              <w:tabs>
                <w:tab w:val="left" w:pos="27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59"/>
              </w:numPr>
              <w:tabs>
                <w:tab w:val="left" w:pos="275"/>
              </w:tabs>
              <w:spacing w:before="155" w:line="270" w:lineRule="exact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:rsidR="00A91FCE" w:rsidRDefault="0092590A">
            <w:pPr>
              <w:pStyle w:val="TableParagraph"/>
              <w:numPr>
                <w:ilvl w:val="0"/>
                <w:numId w:val="59"/>
              </w:numPr>
              <w:tabs>
                <w:tab w:val="left" w:pos="27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:rsidR="00A91FCE" w:rsidRDefault="0092590A">
            <w:pPr>
              <w:pStyle w:val="TableParagraph"/>
              <w:numPr>
                <w:ilvl w:val="0"/>
                <w:numId w:val="59"/>
              </w:numPr>
              <w:tabs>
                <w:tab w:val="left" w:pos="275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A91FCE">
        <w:trPr>
          <w:trHeight w:val="194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51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  <w:p w:rsidR="00A91FCE" w:rsidRDefault="0092590A">
            <w:pPr>
              <w:pStyle w:val="TableParagraph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7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:rsidR="00A91FCE" w:rsidRDefault="0092590A">
            <w:pPr>
              <w:pStyle w:val="TableParagraph"/>
              <w:spacing w:line="273" w:lineRule="exact"/>
              <w:ind w:left="85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>lezione frontale partecipata</w:t>
            </w:r>
          </w:p>
          <w:p w:rsidR="00A91FCE" w:rsidRDefault="0092590A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debriefing</w:t>
            </w:r>
            <w:proofErr w:type="spellEnd"/>
          </w:p>
          <w:p w:rsidR="00A91FCE" w:rsidRDefault="0092590A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dialogo formativo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solving</w:t>
            </w:r>
            <w:proofErr w:type="spellEnd"/>
          </w:p>
          <w:p w:rsidR="00A91FCE" w:rsidRDefault="0092590A">
            <w:pPr>
              <w:pStyle w:val="TableParagraph"/>
              <w:spacing w:line="25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58"/>
              </w:numPr>
              <w:tabs>
                <w:tab w:val="left" w:pos="256"/>
              </w:tabs>
              <w:spacing w:before="11" w:line="269" w:lineRule="exact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:rsidR="00A91FCE" w:rsidRDefault="0092590A">
            <w:pPr>
              <w:pStyle w:val="TableParagraph"/>
              <w:numPr>
                <w:ilvl w:val="0"/>
                <w:numId w:val="58"/>
              </w:numPr>
              <w:tabs>
                <w:tab w:val="left" w:pos="256"/>
              </w:tabs>
              <w:spacing w:line="26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project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A91FCE" w:rsidRDefault="0092590A">
            <w:pPr>
              <w:pStyle w:val="TableParagraph"/>
              <w:numPr>
                <w:ilvl w:val="0"/>
                <w:numId w:val="58"/>
              </w:numPr>
              <w:tabs>
                <w:tab w:val="left" w:pos="256"/>
              </w:tabs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 xml:space="preserve">simulazione – </w:t>
            </w:r>
            <w:proofErr w:type="spellStart"/>
            <w:r>
              <w:rPr>
                <w:sz w:val="24"/>
              </w:rPr>
              <w:t>virtual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</w:t>
            </w:r>
          </w:p>
          <w:p w:rsidR="00A91FCE" w:rsidRDefault="0092590A">
            <w:pPr>
              <w:pStyle w:val="TableParagraph"/>
              <w:spacing w:line="278" w:lineRule="exact"/>
              <w:ind w:left="8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</w:p>
          <w:p w:rsidR="00A91FCE" w:rsidRDefault="0092590A">
            <w:pPr>
              <w:pStyle w:val="TableParagraph"/>
              <w:spacing w:line="278" w:lineRule="exact"/>
              <w:ind w:left="8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brain – </w:t>
            </w:r>
            <w:proofErr w:type="spellStart"/>
            <w:r>
              <w:rPr>
                <w:sz w:val="24"/>
              </w:rPr>
              <w:t>storming</w:t>
            </w:r>
            <w:proofErr w:type="spellEnd"/>
          </w:p>
          <w:p w:rsidR="00A91FCE" w:rsidRDefault="0092590A">
            <w:pPr>
              <w:pStyle w:val="TableParagraph"/>
              <w:spacing w:line="279" w:lineRule="exact"/>
              <w:ind w:left="8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percorso autoapprendimento</w:t>
            </w:r>
          </w:p>
          <w:p w:rsidR="00A91FCE" w:rsidRDefault="0092590A">
            <w:pPr>
              <w:pStyle w:val="TableParagraph"/>
              <w:spacing w:before="2" w:line="268" w:lineRule="exact"/>
              <w:ind w:left="8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(specificare) lavori di gruppo</w:t>
            </w:r>
          </w:p>
        </w:tc>
      </w:tr>
      <w:tr w:rsidR="00A91FCE">
        <w:trPr>
          <w:trHeight w:val="195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0"/>
              <w:rPr>
                <w:b/>
                <w:i/>
                <w:sz w:val="27"/>
              </w:rPr>
            </w:pPr>
          </w:p>
          <w:p w:rsidR="00A91FCE" w:rsidRDefault="0092590A">
            <w:pPr>
              <w:pStyle w:val="TableParagraph"/>
              <w:ind w:left="981" w:right="530" w:hanging="428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  <w:p w:rsidR="00A91FCE" w:rsidRDefault="0092590A">
            <w:pPr>
              <w:pStyle w:val="TableParagraph"/>
              <w:spacing w:line="202" w:lineRule="exact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7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attrezzature di laboratorio</w:t>
            </w:r>
          </w:p>
          <w:p w:rsidR="00A91FCE" w:rsidRDefault="0092590A">
            <w:pPr>
              <w:pStyle w:val="TableParagraph"/>
              <w:numPr>
                <w:ilvl w:val="0"/>
                <w:numId w:val="57"/>
              </w:numPr>
              <w:tabs>
                <w:tab w:val="left" w:pos="812"/>
              </w:tabs>
              <w:spacing w:before="1" w:line="269" w:lineRule="exact"/>
              <w:rPr>
                <w:sz w:val="24"/>
              </w:rPr>
            </w:pPr>
            <w:r>
              <w:rPr>
                <w:sz w:val="24"/>
              </w:rPr>
              <w:t>vetreria</w:t>
            </w:r>
          </w:p>
          <w:p w:rsidR="00A91FCE" w:rsidRDefault="0092590A">
            <w:pPr>
              <w:pStyle w:val="TableParagraph"/>
              <w:numPr>
                <w:ilvl w:val="0"/>
                <w:numId w:val="57"/>
              </w:numPr>
              <w:tabs>
                <w:tab w:val="left" w:pos="812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distillatore</w:t>
            </w:r>
          </w:p>
          <w:p w:rsidR="00A91FCE" w:rsidRDefault="0092590A">
            <w:pPr>
              <w:pStyle w:val="TableParagraph"/>
              <w:numPr>
                <w:ilvl w:val="0"/>
                <w:numId w:val="57"/>
              </w:numPr>
              <w:tabs>
                <w:tab w:val="left" w:pos="812"/>
              </w:tabs>
              <w:spacing w:before="2" w:line="270" w:lineRule="exact"/>
              <w:rPr>
                <w:sz w:val="24"/>
              </w:rPr>
            </w:pPr>
            <w:r>
              <w:rPr>
                <w:sz w:val="24"/>
              </w:rPr>
              <w:t>cristallizzatore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virtual</w:t>
            </w:r>
            <w:proofErr w:type="spellEnd"/>
            <w:r>
              <w:rPr>
                <w:sz w:val="24"/>
              </w:rPr>
              <w:t xml:space="preserve"> - lab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2" w:line="279" w:lineRule="exact"/>
              <w:ind w:left="15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dispense</w:t>
            </w:r>
          </w:p>
          <w:p w:rsidR="00A91FCE" w:rsidRDefault="0092590A">
            <w:pPr>
              <w:pStyle w:val="TableParagraph"/>
              <w:spacing w:line="278" w:lineRule="exact"/>
              <w:ind w:left="15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libro di testo</w:t>
            </w:r>
          </w:p>
          <w:p w:rsidR="00A91FCE" w:rsidRDefault="0092590A">
            <w:pPr>
              <w:pStyle w:val="TableParagraph"/>
              <w:spacing w:line="278" w:lineRule="exact"/>
              <w:ind w:left="15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pubblicazioni ed e-book</w:t>
            </w:r>
          </w:p>
          <w:p w:rsidR="00A91FCE" w:rsidRDefault="0092590A">
            <w:pPr>
              <w:pStyle w:val="TableParagraph"/>
              <w:spacing w:line="279" w:lineRule="exact"/>
              <w:ind w:left="15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apparati multimediali</w:t>
            </w:r>
          </w:p>
          <w:p w:rsidR="00A91FCE" w:rsidRDefault="0092590A">
            <w:pPr>
              <w:pStyle w:val="TableParagraph"/>
              <w:ind w:left="15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per calcolo elettronico</w:t>
            </w:r>
          </w:p>
          <w:p w:rsidR="00A91FCE" w:rsidRDefault="0092590A">
            <w:pPr>
              <w:pStyle w:val="TableParagraph"/>
              <w:spacing w:before="2" w:line="279" w:lineRule="exact"/>
              <w:ind w:left="15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di misura</w:t>
            </w:r>
          </w:p>
          <w:p w:rsidR="00A91FCE" w:rsidRDefault="0092590A">
            <w:pPr>
              <w:pStyle w:val="TableParagraph"/>
              <w:spacing w:line="258" w:lineRule="exact"/>
              <w:ind w:left="154"/>
              <w:rPr>
                <w:i/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</w:t>
            </w:r>
            <w:r>
              <w:rPr>
                <w:i/>
                <w:sz w:val="24"/>
              </w:rPr>
              <w:t>specificare)…………….</w:t>
            </w:r>
          </w:p>
        </w:tc>
      </w:tr>
      <w:tr w:rsidR="00A91FCE">
        <w:trPr>
          <w:trHeight w:val="626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154"/>
              <w:ind w:left="2803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A91FCE">
        <w:trPr>
          <w:trHeight w:val="76"/>
        </w:trPr>
        <w:tc>
          <w:tcPr>
            <w:tcW w:w="286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0"/>
              <w:rPr>
                <w:b/>
                <w:i/>
                <w:sz w:val="33"/>
              </w:rPr>
            </w:pPr>
          </w:p>
          <w:p w:rsidR="00A91FCE" w:rsidRDefault="0092590A">
            <w:pPr>
              <w:pStyle w:val="TableParagraph"/>
              <w:ind w:left="746" w:right="7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70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prova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A91FCE" w:rsidRDefault="0092590A">
            <w:pPr>
              <w:pStyle w:val="TableParagraph"/>
              <w:numPr>
                <w:ilvl w:val="0"/>
                <w:numId w:val="56"/>
              </w:numPr>
              <w:tabs>
                <w:tab w:val="left" w:pos="447"/>
              </w:tabs>
              <w:spacing w:before="2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A91FCE" w:rsidRDefault="0092590A">
            <w:pPr>
              <w:pStyle w:val="TableParagraph"/>
              <w:numPr>
                <w:ilvl w:val="0"/>
                <w:numId w:val="56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A91FCE" w:rsidRDefault="0092590A">
            <w:pPr>
              <w:pStyle w:val="TableParagraph"/>
              <w:numPr>
                <w:ilvl w:val="0"/>
                <w:numId w:val="56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A91FCE" w:rsidRDefault="0092590A">
            <w:pPr>
              <w:pStyle w:val="TableParagraph"/>
              <w:numPr>
                <w:ilvl w:val="0"/>
                <w:numId w:val="56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A91FCE" w:rsidRDefault="0092590A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A91FCE" w:rsidRDefault="0092590A">
            <w:pPr>
              <w:pStyle w:val="TableParagraph"/>
              <w:spacing w:before="1" w:line="25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001F5F"/>
          </w:tcPr>
          <w:p w:rsidR="00A91FCE" w:rsidRDefault="00A91FCE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A91FCE">
        <w:trPr>
          <w:trHeight w:val="2697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635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1FCE" w:rsidRDefault="0092590A">
            <w:pPr>
              <w:pStyle w:val="TableParagraph"/>
              <w:spacing w:before="73"/>
              <w:ind w:left="205"/>
              <w:rPr>
                <w:b/>
                <w:sz w:val="16"/>
              </w:rPr>
            </w:pPr>
            <w:r>
              <w:rPr>
                <w:b/>
                <w:sz w:val="16"/>
              </w:rPr>
              <w:t>Criteri di Valutazione</w:t>
            </w:r>
          </w:p>
          <w:p w:rsidR="00A91FCE" w:rsidRDefault="0092590A">
            <w:pPr>
              <w:pStyle w:val="TableParagraph"/>
              <w:ind w:left="205" w:right="130"/>
              <w:jc w:val="both"/>
              <w:rPr>
                <w:sz w:val="16"/>
              </w:rPr>
            </w:pPr>
            <w:r>
              <w:rPr>
                <w:sz w:val="16"/>
              </w:rPr>
              <w:t>Per la valutazione si tiene conto dei due indicatori: conoscenza e abilità, nonché dell'uso appropriato del linguaggio specialistico e della capacità di rielaborazione critica.</w:t>
            </w:r>
          </w:p>
          <w:p w:rsidR="00A91FCE" w:rsidRDefault="0092590A">
            <w:pPr>
              <w:pStyle w:val="TableParagraph"/>
              <w:spacing w:line="179" w:lineRule="exact"/>
              <w:ind w:left="205"/>
              <w:rPr>
                <w:sz w:val="16"/>
              </w:rPr>
            </w:pPr>
            <w:r>
              <w:rPr>
                <w:sz w:val="16"/>
              </w:rPr>
              <w:t>Le tipologie sono del tipo:</w:t>
            </w:r>
          </w:p>
          <w:p w:rsidR="00A91FCE" w:rsidRDefault="0092590A">
            <w:pPr>
              <w:pStyle w:val="TableParagraph"/>
              <w:numPr>
                <w:ilvl w:val="0"/>
                <w:numId w:val="55"/>
              </w:numPr>
              <w:tabs>
                <w:tab w:val="left" w:pos="347"/>
              </w:tabs>
              <w:spacing w:line="202" w:lineRule="exact"/>
              <w:ind w:hanging="141"/>
              <w:rPr>
                <w:sz w:val="16"/>
              </w:rPr>
            </w:pPr>
            <w:r>
              <w:rPr>
                <w:sz w:val="16"/>
              </w:rPr>
              <w:t>Discussioni 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</w:p>
          <w:p w:rsidR="00A91FCE" w:rsidRDefault="0092590A">
            <w:pPr>
              <w:pStyle w:val="TableParagraph"/>
              <w:numPr>
                <w:ilvl w:val="0"/>
                <w:numId w:val="55"/>
              </w:numPr>
              <w:tabs>
                <w:tab w:val="left" w:pos="347"/>
              </w:tabs>
              <w:ind w:right="128" w:hanging="141"/>
              <w:jc w:val="both"/>
              <w:rPr>
                <w:sz w:val="16"/>
              </w:rPr>
            </w:pPr>
            <w:r>
              <w:rPr>
                <w:sz w:val="16"/>
              </w:rPr>
              <w:t>Prove scritte consistenti in test a scelta multipla con motivazione della risposta, domanda a risposta aperta (con o senza numero limitato di righi).</w:t>
            </w:r>
          </w:p>
          <w:p w:rsidR="00A91FCE" w:rsidRDefault="0092590A">
            <w:pPr>
              <w:pStyle w:val="TableParagraph"/>
              <w:numPr>
                <w:ilvl w:val="0"/>
                <w:numId w:val="55"/>
              </w:numPr>
              <w:tabs>
                <w:tab w:val="left" w:pos="347"/>
              </w:tabs>
              <w:spacing w:line="202" w:lineRule="exact"/>
              <w:ind w:hanging="141"/>
              <w:rPr>
                <w:sz w:val="16"/>
              </w:rPr>
            </w:pPr>
            <w:r>
              <w:rPr>
                <w:sz w:val="16"/>
              </w:rPr>
              <w:t>Risoluzione di problemi 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</w:p>
          <w:p w:rsidR="00A91FCE" w:rsidRDefault="0092590A">
            <w:pPr>
              <w:pStyle w:val="TableParagraph"/>
              <w:numPr>
                <w:ilvl w:val="0"/>
                <w:numId w:val="55"/>
              </w:numPr>
              <w:tabs>
                <w:tab w:val="left" w:pos="347"/>
              </w:tabs>
              <w:spacing w:line="202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Verifica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orale.</w:t>
            </w:r>
          </w:p>
          <w:p w:rsidR="00A91FCE" w:rsidRDefault="0092590A">
            <w:pPr>
              <w:pStyle w:val="TableParagraph"/>
              <w:spacing w:before="3"/>
              <w:ind w:left="205"/>
              <w:rPr>
                <w:sz w:val="16"/>
              </w:rPr>
            </w:pPr>
            <w:r>
              <w:rPr>
                <w:sz w:val="16"/>
              </w:rPr>
              <w:t>La verifica ha lo scopo di:</w:t>
            </w:r>
          </w:p>
          <w:p w:rsidR="00A91FCE" w:rsidRDefault="0092590A">
            <w:pPr>
              <w:pStyle w:val="TableParagraph"/>
              <w:spacing w:before="21" w:line="242" w:lineRule="auto"/>
              <w:ind w:left="346" w:right="130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lastRenderedPageBreak/>
              <w:t>assumere informazioni sul processo di insegnamento/apprendimento, per orientarlo e/o modificarlo secondo le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>esigenze;</w:t>
            </w:r>
          </w:p>
          <w:p w:rsidR="00A91FCE" w:rsidRDefault="0092590A">
            <w:pPr>
              <w:pStyle w:val="TableParagraph"/>
              <w:spacing w:before="19"/>
              <w:ind w:left="346" w:right="131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controllare durante lo svolgimento dell'attività didattica l'adeguatezza dei metodi, delle tecniche e degli strumenti utilizzati;</w:t>
            </w:r>
          </w:p>
          <w:p w:rsidR="00A91FCE" w:rsidRDefault="0092590A">
            <w:pPr>
              <w:pStyle w:val="TableParagraph"/>
              <w:numPr>
                <w:ilvl w:val="0"/>
                <w:numId w:val="55"/>
              </w:numPr>
              <w:tabs>
                <w:tab w:val="left" w:pos="347"/>
              </w:tabs>
              <w:spacing w:line="202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accertare il raggiungimento degli obiettivi didattici</w:t>
            </w:r>
            <w:r>
              <w:rPr>
                <w:i/>
                <w:spacing w:val="-25"/>
                <w:sz w:val="16"/>
              </w:rPr>
              <w:t xml:space="preserve"> </w:t>
            </w:r>
            <w:r>
              <w:rPr>
                <w:i/>
                <w:sz w:val="16"/>
              </w:rPr>
              <w:t>prefissati;</w:t>
            </w:r>
          </w:p>
          <w:p w:rsidR="00A91FCE" w:rsidRDefault="0092590A">
            <w:pPr>
              <w:pStyle w:val="TableParagraph"/>
              <w:numPr>
                <w:ilvl w:val="0"/>
                <w:numId w:val="55"/>
              </w:numPr>
              <w:tabs>
                <w:tab w:val="left" w:pos="347"/>
              </w:tabs>
              <w:spacing w:before="1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pervenire alla valutazione degli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studenti.</w:t>
            </w:r>
          </w:p>
          <w:p w:rsidR="00A91FCE" w:rsidRDefault="00A91FCE">
            <w:pPr>
              <w:pStyle w:val="TableParagraph"/>
              <w:rPr>
                <w:b/>
                <w:i/>
                <w:sz w:val="16"/>
              </w:rPr>
            </w:pPr>
          </w:p>
          <w:p w:rsidR="00A91FCE" w:rsidRDefault="0092590A">
            <w:pPr>
              <w:pStyle w:val="TableParagraph"/>
              <w:ind w:left="205" w:right="128"/>
              <w:jc w:val="both"/>
              <w:rPr>
                <w:sz w:val="16"/>
              </w:rPr>
            </w:pPr>
            <w:r>
              <w:rPr>
                <w:sz w:val="16"/>
              </w:rPr>
              <w:t>Considerato che la metodologia che si intende adottare si basa essenzialmente sulla programmazione attraverso unità didattiche e che all'interno di queste assume particolare rilevanza il momento diagnostico ai fini della verifica "</w:t>
            </w:r>
            <w:r>
              <w:rPr>
                <w:i/>
                <w:sz w:val="16"/>
              </w:rPr>
              <w:t>in itinere</w:t>
            </w:r>
            <w:r>
              <w:rPr>
                <w:sz w:val="16"/>
              </w:rPr>
              <w:t>" del processo di insegnamento/apprendimento, è indispensabile effettuare, di volta in volta, anche la valutazione formativa che verrà utilizzata principalmente per individualizzare l'insegnamento e organizzare l'attività 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recupero.</w:t>
            </w:r>
          </w:p>
        </w:tc>
        <w:tc>
          <w:tcPr>
            <w:tcW w:w="118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1FCE">
        <w:trPr>
          <w:trHeight w:val="360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202"/>
              <w:ind w:left="767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7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prova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A91FCE" w:rsidRDefault="0092590A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A91FCE" w:rsidRDefault="0092590A">
            <w:pPr>
              <w:pStyle w:val="TableParagraph"/>
              <w:numPr>
                <w:ilvl w:val="0"/>
                <w:numId w:val="54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A91FCE" w:rsidRDefault="0092590A">
            <w:pPr>
              <w:pStyle w:val="TableParagraph"/>
              <w:numPr>
                <w:ilvl w:val="0"/>
                <w:numId w:val="54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A91FCE" w:rsidRDefault="0092590A">
            <w:pPr>
              <w:pStyle w:val="TableParagraph"/>
              <w:numPr>
                <w:ilvl w:val="0"/>
                <w:numId w:val="54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A91FCE" w:rsidRDefault="0092590A">
            <w:pPr>
              <w:pStyle w:val="TableParagraph"/>
              <w:numPr>
                <w:ilvl w:val="0"/>
                <w:numId w:val="54"/>
              </w:numPr>
              <w:tabs>
                <w:tab w:val="left" w:pos="447"/>
              </w:tabs>
              <w:spacing w:before="2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  <w:p w:rsidR="00CD347F" w:rsidRDefault="00CD347F" w:rsidP="00CD347F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</w:p>
          <w:p w:rsidR="00CD347F" w:rsidRDefault="00CD347F">
            <w:pPr>
              <w:pStyle w:val="TableParagraph"/>
              <w:spacing w:line="279" w:lineRule="exact"/>
              <w:ind w:left="85"/>
              <w:rPr>
                <w:sz w:val="24"/>
              </w:rPr>
            </w:pPr>
          </w:p>
        </w:tc>
        <w:tc>
          <w:tcPr>
            <w:tcW w:w="36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" w:type="dxa"/>
            <w:vMerge/>
            <w:tcBorders>
              <w:top w:val="nil"/>
              <w:left w:val="single" w:sz="6" w:space="0" w:color="000000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834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48"/>
              <w:ind w:left="983" w:hanging="59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Livelli minimi per le verifiche</w:t>
            </w:r>
          </w:p>
        </w:tc>
        <w:tc>
          <w:tcPr>
            <w:tcW w:w="745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53"/>
              </w:numPr>
              <w:tabs>
                <w:tab w:val="left" w:pos="446"/>
                <w:tab w:val="left" w:pos="447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Saper preparare una soluzione a titolo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noto</w:t>
            </w:r>
          </w:p>
          <w:p w:rsidR="00A91FCE" w:rsidRDefault="0092590A">
            <w:pPr>
              <w:pStyle w:val="TableParagraph"/>
              <w:numPr>
                <w:ilvl w:val="0"/>
                <w:numId w:val="53"/>
              </w:numPr>
              <w:tabs>
                <w:tab w:val="left" w:pos="446"/>
                <w:tab w:val="left" w:pos="44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Saper preparare soluzioni a diverse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concentrazioni</w:t>
            </w:r>
          </w:p>
          <w:p w:rsidR="00A91FCE" w:rsidRDefault="0092590A">
            <w:pPr>
              <w:pStyle w:val="TableParagraph"/>
              <w:numPr>
                <w:ilvl w:val="0"/>
                <w:numId w:val="53"/>
              </w:numPr>
              <w:tabs>
                <w:tab w:val="left" w:pos="446"/>
                <w:tab w:val="left" w:pos="447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Saper utilizzare la scala del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pH</w:t>
            </w:r>
            <w:proofErr w:type="spellEnd"/>
          </w:p>
        </w:tc>
      </w:tr>
      <w:tr w:rsidR="00A91FCE">
        <w:trPr>
          <w:trHeight w:val="1091"/>
        </w:trPr>
        <w:tc>
          <w:tcPr>
            <w:tcW w:w="2861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spacing w:before="5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ind w:left="535" w:right="302" w:hanging="207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56" w:type="dxa"/>
            <w:gridSpan w:val="7"/>
            <w:tcBorders>
              <w:top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52"/>
              </w:numPr>
              <w:tabs>
                <w:tab w:val="left" w:pos="447"/>
              </w:tabs>
              <w:spacing w:before="2"/>
              <w:ind w:right="46" w:hanging="396"/>
              <w:jc w:val="both"/>
              <w:rPr>
                <w:sz w:val="24"/>
              </w:rPr>
            </w:pPr>
            <w:r>
              <w:rPr>
                <w:sz w:val="24"/>
              </w:rPr>
              <w:t>Le attività di recupero possono essere realizzate attraverso percorsi didattici personalizzati di quegli argomenti che risultano di difficile approccio. Si favoriranno attività di gruppo guidate da allievi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</w:p>
          <w:p w:rsidR="00A91FCE" w:rsidRDefault="0092590A">
            <w:pPr>
              <w:pStyle w:val="TableParagraph"/>
              <w:spacing w:line="250" w:lineRule="exact"/>
              <w:ind w:left="446"/>
              <w:rPr>
                <w:sz w:val="24"/>
              </w:rPr>
            </w:pPr>
            <w:r>
              <w:rPr>
                <w:sz w:val="24"/>
              </w:rPr>
              <w:t>mostrano più attitudini per la disciplina</w:t>
            </w:r>
          </w:p>
        </w:tc>
      </w:tr>
    </w:tbl>
    <w:p w:rsidR="00A91FCE" w:rsidRDefault="00A91FCE">
      <w:pPr>
        <w:spacing w:line="250" w:lineRule="exact"/>
        <w:rPr>
          <w:sz w:val="24"/>
        </w:r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p w:rsidR="00A91FCE" w:rsidRDefault="0092590A">
      <w:pPr>
        <w:spacing w:before="73" w:line="269" w:lineRule="exact"/>
        <w:ind w:left="192"/>
        <w:rPr>
          <w:b/>
          <w:sz w:val="20"/>
        </w:rPr>
      </w:pPr>
      <w:r>
        <w:rPr>
          <w:b/>
          <w:sz w:val="24"/>
        </w:rPr>
        <w:lastRenderedPageBreak/>
        <w:t xml:space="preserve">MODULO 2 - Funzione: </w:t>
      </w:r>
      <w:r>
        <w:rPr>
          <w:b/>
          <w:color w:val="365F91"/>
          <w:sz w:val="24"/>
        </w:rPr>
        <w:t xml:space="preserve">Navigazione a Livello Operativo - </w:t>
      </w:r>
      <w:r>
        <w:rPr>
          <w:b/>
          <w:color w:val="365F91"/>
          <w:sz w:val="20"/>
        </w:rPr>
        <w:t>Maneggio e stivaggio del carico a livello operativo</w:t>
      </w:r>
    </w:p>
    <w:p w:rsidR="00A91FCE" w:rsidRDefault="0092590A">
      <w:pPr>
        <w:pStyle w:val="Titolo2"/>
        <w:numPr>
          <w:ilvl w:val="0"/>
          <w:numId w:val="51"/>
        </w:numPr>
        <w:tabs>
          <w:tab w:val="left" w:pos="310"/>
        </w:tabs>
        <w:ind w:hanging="117"/>
      </w:pPr>
      <w:r>
        <w:rPr>
          <w:color w:val="365F91"/>
        </w:rPr>
        <w:t>Controllo dell’operatività della nave e cura delle persone a bordo a livello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operativo</w:t>
      </w:r>
    </w:p>
    <w:p w:rsidR="00A91FCE" w:rsidRDefault="00A91FCE">
      <w:pPr>
        <w:spacing w:before="4"/>
        <w:rPr>
          <w:b/>
        </w:rPr>
      </w:pPr>
    </w:p>
    <w:p w:rsidR="00A91FCE" w:rsidRDefault="0092590A">
      <w:pPr>
        <w:ind w:left="191"/>
        <w:rPr>
          <w:b/>
          <w:i/>
          <w:sz w:val="42"/>
        </w:rPr>
      </w:pPr>
      <w:r>
        <w:rPr>
          <w:b/>
          <w:i/>
          <w:sz w:val="42"/>
        </w:rPr>
        <w:t>Le reazioni chimiche e la cinetica</w:t>
      </w:r>
      <w:r>
        <w:rPr>
          <w:b/>
          <w:i/>
          <w:spacing w:val="-76"/>
          <w:sz w:val="42"/>
        </w:rPr>
        <w:t xml:space="preserve"> </w:t>
      </w:r>
      <w:r>
        <w:rPr>
          <w:b/>
          <w:i/>
          <w:sz w:val="42"/>
        </w:rPr>
        <w:t>chimica</w:t>
      </w:r>
    </w:p>
    <w:p w:rsidR="00A91FCE" w:rsidRDefault="00A91FCE">
      <w:pPr>
        <w:spacing w:before="6" w:after="1"/>
        <w:rPr>
          <w:b/>
          <w:i/>
          <w:sz w:val="24"/>
        </w:r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A91FCE">
        <w:trPr>
          <w:trHeight w:val="482"/>
        </w:trPr>
        <w:tc>
          <w:tcPr>
            <w:tcW w:w="2892" w:type="dxa"/>
            <w:tcBorders>
              <w:bottom w:val="nil"/>
              <w:right w:val="nil"/>
            </w:tcBorders>
            <w:shd w:val="clear" w:color="auto" w:fill="C0C0C0"/>
          </w:tcPr>
          <w:p w:rsidR="00A91FCE" w:rsidRDefault="00A91FCE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:rsidR="00A91FCE" w:rsidRDefault="0092590A">
            <w:pPr>
              <w:pStyle w:val="TableParagraph"/>
              <w:spacing w:before="74"/>
              <w:ind w:left="898"/>
              <w:rPr>
                <w:b/>
                <w:sz w:val="32"/>
              </w:rPr>
            </w:pPr>
            <w:r>
              <w:rPr>
                <w:b/>
                <w:sz w:val="32"/>
              </w:rPr>
              <w:t>Competenza LL GG</w:t>
            </w:r>
          </w:p>
        </w:tc>
      </w:tr>
      <w:tr w:rsidR="00A91FCE">
        <w:trPr>
          <w:trHeight w:val="346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EBEBE"/>
          </w:tcPr>
          <w:p w:rsidR="00A91FCE" w:rsidRDefault="0092590A">
            <w:pPr>
              <w:pStyle w:val="TableParagraph"/>
              <w:spacing w:before="49"/>
              <w:ind w:left="571"/>
              <w:rPr>
                <w:sz w:val="24"/>
              </w:rPr>
            </w:pPr>
            <w:r>
              <w:rPr>
                <w:sz w:val="24"/>
              </w:rPr>
              <w:t>Organizzare il trasporto in relazione alle motivazioni del viaggio ed alla sicurezza degli spostamenti</w:t>
            </w:r>
          </w:p>
        </w:tc>
      </w:tr>
      <w:tr w:rsidR="00A91FCE">
        <w:trPr>
          <w:trHeight w:val="925"/>
        </w:trPr>
        <w:tc>
          <w:tcPr>
            <w:tcW w:w="10319" w:type="dxa"/>
            <w:gridSpan w:val="2"/>
            <w:shd w:val="clear" w:color="auto" w:fill="BEBEBE"/>
          </w:tcPr>
          <w:p w:rsidR="00A91FCE" w:rsidRDefault="0092590A">
            <w:pPr>
              <w:pStyle w:val="TableParagraph"/>
              <w:spacing w:before="1" w:line="269" w:lineRule="exact"/>
              <w:ind w:left="1659" w:right="1656"/>
              <w:jc w:val="center"/>
              <w:rPr>
                <w:sz w:val="24"/>
              </w:rPr>
            </w:pPr>
            <w:r>
              <w:rPr>
                <w:sz w:val="24"/>
              </w:rPr>
              <w:t>Competenza (</w:t>
            </w:r>
            <w:proofErr w:type="spellStart"/>
            <w:r>
              <w:rPr>
                <w:sz w:val="24"/>
              </w:rPr>
              <w:t>rif.</w:t>
            </w:r>
            <w:proofErr w:type="spellEnd"/>
            <w:r>
              <w:rPr>
                <w:sz w:val="24"/>
              </w:rPr>
              <w:t xml:space="preserve"> STCW 95 </w:t>
            </w:r>
            <w:proofErr w:type="spellStart"/>
            <w:r>
              <w:rPr>
                <w:sz w:val="24"/>
              </w:rPr>
              <w:t>Emended</w:t>
            </w:r>
            <w:proofErr w:type="spellEnd"/>
            <w:r>
              <w:rPr>
                <w:sz w:val="24"/>
              </w:rPr>
              <w:t xml:space="preserve"> 2010)</w:t>
            </w:r>
          </w:p>
          <w:p w:rsidR="00A91FCE" w:rsidRDefault="0092590A">
            <w:pPr>
              <w:pStyle w:val="TableParagraph"/>
              <w:spacing w:line="269" w:lineRule="exact"/>
              <w:ind w:left="1660" w:right="1656"/>
              <w:jc w:val="center"/>
              <w:rPr>
                <w:sz w:val="19"/>
              </w:rPr>
            </w:pPr>
            <w:r>
              <w:rPr>
                <w:sz w:val="24"/>
              </w:rPr>
              <w:t>G</w:t>
            </w:r>
            <w:r>
              <w:rPr>
                <w:sz w:val="19"/>
              </w:rPr>
              <w:t>ARANTIRE LA SICUREZZA CHIMICA E PREVEDERE IL RISCHIO BIOCHIMICO</w:t>
            </w:r>
          </w:p>
          <w:p w:rsidR="00A91FCE" w:rsidRDefault="0092590A">
            <w:pPr>
              <w:pStyle w:val="TableParagraph"/>
              <w:spacing w:before="1"/>
              <w:ind w:left="1660" w:right="1655"/>
              <w:jc w:val="center"/>
              <w:rPr>
                <w:sz w:val="24"/>
              </w:rPr>
            </w:pPr>
            <w:r>
              <w:rPr>
                <w:sz w:val="24"/>
              </w:rPr>
              <w:t>I -II-IX-X-XIII-XV-XIX</w:t>
            </w:r>
          </w:p>
        </w:tc>
      </w:tr>
      <w:tr w:rsidR="00A91FCE">
        <w:trPr>
          <w:trHeight w:val="1487"/>
        </w:trPr>
        <w:tc>
          <w:tcPr>
            <w:tcW w:w="2892" w:type="dxa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"/>
              <w:rPr>
                <w:b/>
                <w:i/>
                <w:sz w:val="28"/>
              </w:rPr>
            </w:pPr>
          </w:p>
          <w:p w:rsidR="00A91FCE" w:rsidRDefault="0092590A">
            <w:pPr>
              <w:pStyle w:val="TableParagraph"/>
              <w:ind w:left="112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ind w:right="783" w:hanging="360"/>
              <w:rPr>
                <w:sz w:val="24"/>
              </w:rPr>
            </w:pPr>
            <w:r>
              <w:rPr>
                <w:sz w:val="24"/>
              </w:rPr>
              <w:t>Possedere il concetto di energia e conoscerne le unità di misura nel Sistema Internazionale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(S.I.).</w:t>
            </w:r>
          </w:p>
          <w:p w:rsidR="00A91FCE" w:rsidRDefault="0092590A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Conoscere il concetto di calore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temperatura.</w:t>
            </w:r>
          </w:p>
          <w:p w:rsidR="00A91FCE" w:rsidRDefault="0092590A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interpretare e costruire un grafico in un sistema di assi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cartesiani.</w:t>
            </w:r>
          </w:p>
          <w:p w:rsidR="00A91FCE" w:rsidRDefault="0092590A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spacing w:line="285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riconoscere un’equazione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chimica</w:t>
            </w:r>
          </w:p>
        </w:tc>
      </w:tr>
      <w:tr w:rsidR="00A91FCE">
        <w:trPr>
          <w:trHeight w:val="18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94"/>
              <w:ind w:left="11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before="1"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Biologia</w:t>
            </w:r>
          </w:p>
          <w:p w:rsidR="00A91FCE" w:rsidRDefault="0092590A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Fisica</w:t>
            </w:r>
          </w:p>
          <w:p w:rsidR="00A91FCE" w:rsidRDefault="0092590A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  <w:p w:rsidR="00A91FCE" w:rsidRDefault="0092590A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A91FCE" w:rsidRDefault="0092590A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Scienze della Terra</w:t>
            </w:r>
          </w:p>
          <w:p w:rsidR="00A91FCE" w:rsidRDefault="0092590A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line="28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Disegno</w:t>
            </w:r>
          </w:p>
        </w:tc>
      </w:tr>
      <w:tr w:rsidR="00A91FCE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92"/>
              <w:ind w:left="1552" w:right="1656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A91FCE">
        <w:trPr>
          <w:trHeight w:val="2097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2"/>
              <w:rPr>
                <w:b/>
                <w:i/>
                <w:sz w:val="29"/>
              </w:rPr>
            </w:pPr>
          </w:p>
          <w:p w:rsidR="00A91FCE" w:rsidRDefault="0092590A">
            <w:pPr>
              <w:pStyle w:val="TableParagraph"/>
              <w:spacing w:before="1"/>
              <w:ind w:left="113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 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48"/>
              </w:numPr>
              <w:tabs>
                <w:tab w:val="left" w:pos="415"/>
                <w:tab w:val="left" w:pos="416"/>
              </w:tabs>
              <w:spacing w:before="1"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spiegare che cosa sono le reazioni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chimiche</w:t>
            </w:r>
          </w:p>
          <w:p w:rsidR="00A91FCE" w:rsidRDefault="0092590A">
            <w:pPr>
              <w:pStyle w:val="TableParagraph"/>
              <w:numPr>
                <w:ilvl w:val="0"/>
                <w:numId w:val="48"/>
              </w:numPr>
              <w:tabs>
                <w:tab w:val="left" w:pos="415"/>
                <w:tab w:val="left" w:pos="416"/>
              </w:tabs>
              <w:ind w:right="744" w:hanging="360"/>
              <w:rPr>
                <w:sz w:val="24"/>
              </w:rPr>
            </w:pPr>
            <w:r>
              <w:rPr>
                <w:sz w:val="24"/>
              </w:rPr>
              <w:t>Saper illustrare l’energia di attivazione ed il significato di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complesso attivato</w:t>
            </w:r>
          </w:p>
          <w:p w:rsidR="00A91FCE" w:rsidRDefault="0092590A">
            <w:pPr>
              <w:pStyle w:val="TableParagraph"/>
              <w:numPr>
                <w:ilvl w:val="0"/>
                <w:numId w:val="48"/>
              </w:numPr>
              <w:tabs>
                <w:tab w:val="left" w:pos="415"/>
                <w:tab w:val="left" w:pos="416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Definire la velocità di reazione e conoscere i fattori che 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influenzano</w:t>
            </w:r>
          </w:p>
          <w:p w:rsidR="00A91FCE" w:rsidRDefault="0092590A">
            <w:pPr>
              <w:pStyle w:val="TableParagraph"/>
              <w:numPr>
                <w:ilvl w:val="0"/>
                <w:numId w:val="48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Conoscere i tipi di reazioni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chimiche</w:t>
            </w:r>
          </w:p>
          <w:p w:rsidR="00A91FCE" w:rsidRDefault="0092590A">
            <w:pPr>
              <w:pStyle w:val="TableParagraph"/>
              <w:numPr>
                <w:ilvl w:val="0"/>
                <w:numId w:val="48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il significato di ossidazione 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riduzione</w:t>
            </w:r>
          </w:p>
          <w:p w:rsidR="00A91FCE" w:rsidRDefault="0092590A">
            <w:pPr>
              <w:pStyle w:val="TableParagraph"/>
              <w:numPr>
                <w:ilvl w:val="0"/>
                <w:numId w:val="48"/>
              </w:numPr>
              <w:tabs>
                <w:tab w:val="left" w:pos="415"/>
                <w:tab w:val="left" w:pos="416"/>
              </w:tabs>
              <w:spacing w:line="285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riconoscere le reazioni 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ossidoriduzione</w:t>
            </w:r>
          </w:p>
        </w:tc>
      </w:tr>
      <w:tr w:rsidR="00A91FCE">
        <w:trPr>
          <w:trHeight w:val="587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135"/>
              <w:ind w:left="1558" w:right="1656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</w:tbl>
    <w:p w:rsidR="00A91FCE" w:rsidRDefault="00A91FCE">
      <w:pPr>
        <w:jc w:val="center"/>
        <w:sectPr w:rsidR="00A91FCE">
          <w:pgSz w:w="11910" w:h="16840"/>
          <w:pgMar w:top="130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7"/>
        <w:gridCol w:w="1533"/>
        <w:gridCol w:w="425"/>
        <w:gridCol w:w="1544"/>
        <w:gridCol w:w="171"/>
        <w:gridCol w:w="1796"/>
        <w:gridCol w:w="1976"/>
      </w:tblGrid>
      <w:tr w:rsidR="00A91FCE">
        <w:trPr>
          <w:trHeight w:val="1672"/>
        </w:trPr>
        <w:tc>
          <w:tcPr>
            <w:tcW w:w="2877" w:type="dxa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2"/>
              <w:rPr>
                <w:b/>
                <w:i/>
                <w:sz w:val="36"/>
              </w:rPr>
            </w:pPr>
          </w:p>
          <w:p w:rsidR="00A91FCE" w:rsidRDefault="0092590A">
            <w:pPr>
              <w:pStyle w:val="TableParagraph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 GG</w:t>
            </w:r>
          </w:p>
        </w:tc>
        <w:tc>
          <w:tcPr>
            <w:tcW w:w="7445" w:type="dxa"/>
            <w:gridSpan w:val="6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47"/>
              </w:numPr>
              <w:tabs>
                <w:tab w:val="left" w:pos="431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Le reazioni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chimiche</w:t>
            </w:r>
          </w:p>
          <w:p w:rsidR="00A91FCE" w:rsidRDefault="0092590A">
            <w:pPr>
              <w:pStyle w:val="TableParagraph"/>
              <w:numPr>
                <w:ilvl w:val="0"/>
                <w:numId w:val="47"/>
              </w:numPr>
              <w:tabs>
                <w:tab w:val="left" w:pos="431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Reazioni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equilibrio</w:t>
            </w:r>
          </w:p>
          <w:p w:rsidR="00A91FCE" w:rsidRDefault="0092590A">
            <w:pPr>
              <w:pStyle w:val="TableParagraph"/>
              <w:numPr>
                <w:ilvl w:val="0"/>
                <w:numId w:val="47"/>
              </w:numPr>
              <w:tabs>
                <w:tab w:val="left" w:pos="431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Teoria del complesso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attivato</w:t>
            </w:r>
          </w:p>
          <w:p w:rsidR="00A91FCE" w:rsidRDefault="0092590A">
            <w:pPr>
              <w:pStyle w:val="TableParagraph"/>
              <w:numPr>
                <w:ilvl w:val="0"/>
                <w:numId w:val="47"/>
              </w:numPr>
              <w:tabs>
                <w:tab w:val="left" w:pos="431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L’energia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attivazione</w:t>
            </w:r>
          </w:p>
          <w:p w:rsidR="00A91FCE" w:rsidRDefault="0092590A">
            <w:pPr>
              <w:pStyle w:val="TableParagraph"/>
              <w:numPr>
                <w:ilvl w:val="0"/>
                <w:numId w:val="47"/>
              </w:numPr>
              <w:tabs>
                <w:tab w:val="left" w:pos="431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I fattori che influenzano la velocità 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reazione</w:t>
            </w:r>
          </w:p>
          <w:p w:rsidR="00A91FCE" w:rsidRDefault="0092590A">
            <w:pPr>
              <w:pStyle w:val="TableParagraph"/>
              <w:numPr>
                <w:ilvl w:val="0"/>
                <w:numId w:val="47"/>
              </w:numPr>
              <w:tabs>
                <w:tab w:val="left" w:pos="431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Reazioni Redox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bilanciamento</w:t>
            </w:r>
          </w:p>
        </w:tc>
      </w:tr>
      <w:tr w:rsidR="00A91FCE">
        <w:trPr>
          <w:trHeight w:val="4322"/>
        </w:trPr>
        <w:tc>
          <w:tcPr>
            <w:tcW w:w="2877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99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</w:t>
            </w: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220"/>
              <w:ind w:left="114" w:right="91"/>
              <w:jc w:val="center"/>
              <w:rPr>
                <w:rFonts w:ascii="Times New Roman"/>
                <w:b/>
                <w:i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I Contenuti disciplinari </w:t>
            </w:r>
            <w:r>
              <w:rPr>
                <w:rFonts w:ascii="Times New Roman"/>
                <w:b/>
                <w:i/>
              </w:rPr>
              <w:t>minimi sono riportati in grassetto</w:t>
            </w:r>
          </w:p>
        </w:tc>
        <w:tc>
          <w:tcPr>
            <w:tcW w:w="7445" w:type="dxa"/>
            <w:gridSpan w:val="6"/>
            <w:tcBorders>
              <w:top w:val="single" w:sz="4" w:space="0" w:color="000000"/>
            </w:tcBorders>
          </w:tcPr>
          <w:p w:rsidR="00A91FCE" w:rsidRDefault="0092590A">
            <w:pPr>
              <w:pStyle w:val="TableParagraph"/>
              <w:spacing w:before="1" w:line="269" w:lineRule="exact"/>
              <w:ind w:left="74"/>
              <w:rPr>
                <w:sz w:val="24"/>
              </w:rPr>
            </w:pPr>
            <w:r>
              <w:rPr>
                <w:b/>
                <w:sz w:val="24"/>
              </w:rPr>
              <w:t xml:space="preserve">U.D.2.1 </w:t>
            </w:r>
            <w:r>
              <w:rPr>
                <w:sz w:val="24"/>
              </w:rPr>
              <w:t>LE REAZIONI CHIMICHE</w:t>
            </w:r>
          </w:p>
          <w:p w:rsidR="00A91FCE" w:rsidRDefault="0092590A">
            <w:pPr>
              <w:pStyle w:val="TableParagraph"/>
              <w:numPr>
                <w:ilvl w:val="2"/>
                <w:numId w:val="46"/>
              </w:numPr>
              <w:tabs>
                <w:tab w:val="left" w:pos="699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Generalità sulle reazioni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chimiche</w:t>
            </w:r>
          </w:p>
          <w:p w:rsidR="00A91FCE" w:rsidRDefault="0092590A">
            <w:pPr>
              <w:pStyle w:val="TableParagraph"/>
              <w:numPr>
                <w:ilvl w:val="2"/>
                <w:numId w:val="46"/>
              </w:numPr>
              <w:tabs>
                <w:tab w:val="left" w:pos="715"/>
              </w:tabs>
              <w:spacing w:before="2" w:line="269" w:lineRule="exact"/>
              <w:ind w:left="714" w:hanging="568"/>
              <w:rPr>
                <w:b/>
                <w:sz w:val="24"/>
              </w:rPr>
            </w:pPr>
            <w:r>
              <w:rPr>
                <w:b/>
                <w:sz w:val="24"/>
              </w:rPr>
              <w:t>Reazioni a completamento e 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equilibrio</w:t>
            </w:r>
          </w:p>
          <w:p w:rsidR="00A91FCE" w:rsidRDefault="0092590A">
            <w:pPr>
              <w:pStyle w:val="TableParagraph"/>
              <w:numPr>
                <w:ilvl w:val="2"/>
                <w:numId w:val="46"/>
              </w:numPr>
              <w:tabs>
                <w:tab w:val="left" w:pos="715"/>
              </w:tabs>
              <w:spacing w:line="269" w:lineRule="exact"/>
              <w:ind w:left="714" w:hanging="568"/>
              <w:rPr>
                <w:b/>
                <w:sz w:val="24"/>
              </w:rPr>
            </w:pPr>
            <w:r>
              <w:rPr>
                <w:b/>
                <w:sz w:val="24"/>
              </w:rPr>
              <w:t>L’energia di attivazione e complesso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attivato</w:t>
            </w:r>
          </w:p>
          <w:p w:rsidR="00A91FCE" w:rsidRDefault="0092590A">
            <w:pPr>
              <w:pStyle w:val="TableParagraph"/>
              <w:numPr>
                <w:ilvl w:val="2"/>
                <w:numId w:val="46"/>
              </w:numPr>
              <w:tabs>
                <w:tab w:val="left" w:pos="715"/>
              </w:tabs>
              <w:spacing w:before="1" w:line="269" w:lineRule="exact"/>
              <w:ind w:left="714" w:hanging="568"/>
              <w:rPr>
                <w:b/>
                <w:sz w:val="24"/>
              </w:rPr>
            </w:pPr>
            <w:r>
              <w:rPr>
                <w:b/>
                <w:sz w:val="24"/>
              </w:rPr>
              <w:t>Cenni alla velocità di reazione ed ai fattori che la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influenzano</w:t>
            </w:r>
          </w:p>
          <w:p w:rsidR="00A91FCE" w:rsidRDefault="0092590A">
            <w:pPr>
              <w:pStyle w:val="TableParagraph"/>
              <w:numPr>
                <w:ilvl w:val="2"/>
                <w:numId w:val="46"/>
              </w:numPr>
              <w:tabs>
                <w:tab w:val="left" w:pos="715"/>
              </w:tabs>
              <w:spacing w:line="269" w:lineRule="exact"/>
              <w:ind w:left="714" w:hanging="568"/>
              <w:rPr>
                <w:b/>
                <w:sz w:val="24"/>
              </w:rPr>
            </w:pPr>
            <w:r>
              <w:rPr>
                <w:b/>
                <w:sz w:val="24"/>
              </w:rPr>
              <w:t>La funzione dei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catalizzatori</w:t>
            </w:r>
          </w:p>
          <w:p w:rsidR="00A91FCE" w:rsidRDefault="0092590A">
            <w:pPr>
              <w:pStyle w:val="TableParagraph"/>
              <w:numPr>
                <w:ilvl w:val="2"/>
                <w:numId w:val="46"/>
              </w:numPr>
              <w:tabs>
                <w:tab w:val="left" w:pos="717"/>
              </w:tabs>
              <w:spacing w:before="1" w:line="269" w:lineRule="exact"/>
              <w:ind w:left="716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Concetto di ossidazione 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riduzione</w:t>
            </w:r>
          </w:p>
          <w:p w:rsidR="00A91FCE" w:rsidRDefault="0092590A">
            <w:pPr>
              <w:pStyle w:val="TableParagraph"/>
              <w:numPr>
                <w:ilvl w:val="2"/>
                <w:numId w:val="46"/>
              </w:numPr>
              <w:tabs>
                <w:tab w:val="left" w:pos="715"/>
              </w:tabs>
              <w:spacing w:line="269" w:lineRule="exact"/>
              <w:ind w:left="714" w:hanging="568"/>
              <w:rPr>
                <w:b/>
                <w:sz w:val="24"/>
              </w:rPr>
            </w:pPr>
            <w:r>
              <w:rPr>
                <w:b/>
                <w:sz w:val="24"/>
              </w:rPr>
              <w:t>Generalità sulle Reazioni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redox</w:t>
            </w:r>
          </w:p>
          <w:p w:rsidR="00A91FCE" w:rsidRDefault="00A91FCE">
            <w:pPr>
              <w:pStyle w:val="TableParagraph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ind w:left="74" w:right="3927" w:firstLine="792"/>
              <w:rPr>
                <w:sz w:val="24"/>
              </w:rPr>
            </w:pPr>
            <w:r>
              <w:rPr>
                <w:sz w:val="24"/>
              </w:rPr>
              <w:t>Esperienze di Laboratorio E 2.1.1. Esempi di reazioni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chimiche</w:t>
            </w:r>
          </w:p>
          <w:p w:rsidR="00A91FCE" w:rsidRDefault="0092590A">
            <w:pPr>
              <w:pStyle w:val="TableParagraph"/>
              <w:spacing w:before="1"/>
              <w:ind w:left="74" w:right="401"/>
              <w:rPr>
                <w:sz w:val="24"/>
              </w:rPr>
            </w:pPr>
            <w:r>
              <w:rPr>
                <w:sz w:val="24"/>
              </w:rPr>
              <w:t>E 2.1.2. Visione di documentari inerenti la cinetica chimica (prima parte) E 2.1.3. Visione di documentari inerenti la cinetica chimica (seconda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z w:val="24"/>
              </w:rPr>
              <w:t>parte)</w:t>
            </w:r>
          </w:p>
          <w:p w:rsidR="00A91FCE" w:rsidRDefault="0092590A">
            <w:pPr>
              <w:pStyle w:val="TableParagraph"/>
              <w:ind w:left="857" w:right="555" w:hanging="783"/>
              <w:rPr>
                <w:b/>
                <w:sz w:val="24"/>
              </w:rPr>
            </w:pPr>
            <w:r>
              <w:rPr>
                <w:b/>
                <w:sz w:val="24"/>
              </w:rPr>
              <w:t>E 2.1.4. Influenza della concentrazione, temperatura e superficie di contatto sulla velocità di reazione</w:t>
            </w:r>
          </w:p>
          <w:p w:rsidR="00A91FCE" w:rsidRDefault="0092590A">
            <w:pPr>
              <w:pStyle w:val="TableParagraph"/>
              <w:spacing w:line="251" w:lineRule="exact"/>
              <w:ind w:left="74"/>
              <w:rPr>
                <w:sz w:val="24"/>
              </w:rPr>
            </w:pPr>
            <w:r>
              <w:rPr>
                <w:sz w:val="24"/>
              </w:rPr>
              <w:t>E 2.1.5. Esempi di reazioni redox</w:t>
            </w:r>
          </w:p>
        </w:tc>
      </w:tr>
      <w:tr w:rsidR="00A91FCE">
        <w:trPr>
          <w:trHeight w:val="539"/>
        </w:trPr>
        <w:tc>
          <w:tcPr>
            <w:tcW w:w="2877" w:type="dxa"/>
            <w:vMerge w:val="restart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2"/>
              <w:rPr>
                <w:b/>
                <w:i/>
                <w:sz w:val="36"/>
              </w:rPr>
            </w:pPr>
          </w:p>
          <w:p w:rsidR="00A91FCE" w:rsidRDefault="0092590A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58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133"/>
              <w:ind w:left="214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33"/>
              <w:ind w:left="239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</w:tr>
      <w:tr w:rsidR="00A91FCE">
        <w:trPr>
          <w:trHeight w:val="1120"/>
        </w:trPr>
        <w:tc>
          <w:tcPr>
            <w:tcW w:w="2877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pStyle w:val="TableParagraph"/>
              <w:spacing w:before="7"/>
              <w:rPr>
                <w:b/>
                <w:i/>
                <w:sz w:val="21"/>
              </w:rPr>
            </w:pPr>
          </w:p>
          <w:p w:rsidR="00A91FCE" w:rsidRDefault="0092590A">
            <w:pPr>
              <w:pStyle w:val="TableParagraph"/>
              <w:spacing w:before="1"/>
              <w:ind w:left="466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A91FCE" w:rsidRDefault="0092590A">
            <w:pPr>
              <w:pStyle w:val="TableParagraph"/>
              <w:ind w:left="308" w:right="136" w:firstLine="192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45"/>
              </w:numPr>
              <w:tabs>
                <w:tab w:val="left" w:pos="468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:rsidR="00A91FCE" w:rsidRDefault="0092590A">
            <w:pPr>
              <w:pStyle w:val="TableParagraph"/>
              <w:numPr>
                <w:ilvl w:val="0"/>
                <w:numId w:val="45"/>
              </w:numPr>
              <w:tabs>
                <w:tab w:val="left" w:pos="468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  <w:p w:rsidR="00A91FCE" w:rsidRDefault="0092590A">
            <w:pPr>
              <w:pStyle w:val="TableParagraph"/>
              <w:numPr>
                <w:ilvl w:val="0"/>
                <w:numId w:val="45"/>
              </w:numPr>
              <w:tabs>
                <w:tab w:val="left" w:pos="468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:rsidR="00A91FCE" w:rsidRDefault="0092590A">
            <w:pPr>
              <w:pStyle w:val="TableParagraph"/>
              <w:numPr>
                <w:ilvl w:val="0"/>
                <w:numId w:val="45"/>
              </w:numPr>
              <w:tabs>
                <w:tab w:val="left" w:pos="468"/>
              </w:tabs>
              <w:spacing w:before="2" w:line="260" w:lineRule="exact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1FCE" w:rsidRDefault="0092590A">
            <w:pPr>
              <w:pStyle w:val="TableParagraph"/>
              <w:spacing w:before="141" w:line="279" w:lineRule="exact"/>
              <w:ind w:left="1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  <w:p w:rsidR="00A91FCE" w:rsidRDefault="0092590A">
            <w:pPr>
              <w:pStyle w:val="TableParagraph"/>
              <w:spacing w:line="278" w:lineRule="exact"/>
              <w:ind w:left="1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Febbraio</w:t>
            </w:r>
          </w:p>
          <w:p w:rsidR="00A91FCE" w:rsidRDefault="0092590A">
            <w:pPr>
              <w:pStyle w:val="TableParagraph"/>
              <w:spacing w:line="279" w:lineRule="exact"/>
              <w:ind w:left="1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44"/>
              </w:numPr>
              <w:tabs>
                <w:tab w:val="left" w:pos="500"/>
              </w:tabs>
              <w:spacing w:before="141" w:line="279" w:lineRule="exact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:rsidR="00A91FCE" w:rsidRDefault="0092590A">
            <w:pPr>
              <w:pStyle w:val="TableParagraph"/>
              <w:numPr>
                <w:ilvl w:val="0"/>
                <w:numId w:val="44"/>
              </w:numPr>
              <w:tabs>
                <w:tab w:val="left" w:pos="500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:rsidR="00A91FCE" w:rsidRDefault="0092590A">
            <w:pPr>
              <w:pStyle w:val="TableParagraph"/>
              <w:numPr>
                <w:ilvl w:val="0"/>
                <w:numId w:val="44"/>
              </w:numPr>
              <w:tabs>
                <w:tab w:val="left" w:pos="500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A91FCE">
        <w:trPr>
          <w:trHeight w:val="279"/>
        </w:trPr>
        <w:tc>
          <w:tcPr>
            <w:tcW w:w="2877" w:type="dxa"/>
            <w:tcBorders>
              <w:top w:val="single" w:sz="4" w:space="0" w:color="000000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3" w:type="dxa"/>
            <w:gridSpan w:val="4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2" w:line="257" w:lineRule="exact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numPr>
                <w:ilvl w:val="0"/>
                <w:numId w:val="43"/>
              </w:numPr>
              <w:tabs>
                <w:tab w:val="left" w:pos="455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</w:tc>
      </w:tr>
      <w:tr w:rsidR="00A91FCE">
        <w:trPr>
          <w:trHeight w:val="275"/>
        </w:trPr>
        <w:tc>
          <w:tcPr>
            <w:tcW w:w="2877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3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1" w:line="255" w:lineRule="exact"/>
              <w:ind w:left="70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>lezione frontale partecipata</w:t>
            </w:r>
          </w:p>
        </w:tc>
        <w:tc>
          <w:tcPr>
            <w:tcW w:w="37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numPr>
                <w:ilvl w:val="0"/>
                <w:numId w:val="42"/>
              </w:numPr>
              <w:tabs>
                <w:tab w:val="left" w:pos="455"/>
              </w:tabs>
              <w:spacing w:line="256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project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</w:tc>
      </w:tr>
      <w:tr w:rsidR="00A91FCE">
        <w:trPr>
          <w:trHeight w:val="838"/>
        </w:trPr>
        <w:tc>
          <w:tcPr>
            <w:tcW w:w="2877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83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  <w:p w:rsidR="00A91FCE" w:rsidRDefault="0092590A">
            <w:pPr>
              <w:pStyle w:val="TableParagraph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73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line="278" w:lineRule="exact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debriefing</w:t>
            </w:r>
            <w:proofErr w:type="spellEnd"/>
          </w:p>
          <w:p w:rsidR="00A91FCE" w:rsidRDefault="0092590A">
            <w:pPr>
              <w:pStyle w:val="TableParagraph"/>
              <w:spacing w:before="2" w:line="279" w:lineRule="exact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:rsidR="00A91FCE" w:rsidRDefault="0092590A">
            <w:pPr>
              <w:pStyle w:val="TableParagraph"/>
              <w:spacing w:line="260" w:lineRule="exact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dialogo formativo</w:t>
            </w:r>
          </w:p>
        </w:tc>
        <w:tc>
          <w:tcPr>
            <w:tcW w:w="37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numPr>
                <w:ilvl w:val="0"/>
                <w:numId w:val="41"/>
              </w:numPr>
              <w:tabs>
                <w:tab w:val="left" w:pos="455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simulazione – </w:t>
            </w:r>
            <w:proofErr w:type="spellStart"/>
            <w:r>
              <w:rPr>
                <w:sz w:val="24"/>
              </w:rPr>
              <w:t>virtual</w:t>
            </w:r>
            <w:proofErr w:type="spellEnd"/>
            <w:r>
              <w:rPr>
                <w:sz w:val="24"/>
              </w:rPr>
              <w:t xml:space="preserve"> Lab</w:t>
            </w:r>
          </w:p>
          <w:p w:rsidR="00A91FCE" w:rsidRDefault="0092590A">
            <w:pPr>
              <w:pStyle w:val="TableParagraph"/>
              <w:spacing w:before="2" w:line="279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</w:p>
          <w:p w:rsidR="00A91FCE" w:rsidRDefault="0092590A">
            <w:pPr>
              <w:pStyle w:val="TableParagraph"/>
              <w:spacing w:line="257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brain – </w:t>
            </w:r>
            <w:proofErr w:type="spellStart"/>
            <w:r>
              <w:rPr>
                <w:sz w:val="24"/>
              </w:rPr>
              <w:t>storming</w:t>
            </w:r>
            <w:proofErr w:type="spellEnd"/>
          </w:p>
        </w:tc>
      </w:tr>
      <w:tr w:rsidR="00A91FCE">
        <w:trPr>
          <w:trHeight w:val="278"/>
        </w:trPr>
        <w:tc>
          <w:tcPr>
            <w:tcW w:w="2877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3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line="258" w:lineRule="exact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solving</w:t>
            </w:r>
            <w:proofErr w:type="spellEnd"/>
          </w:p>
        </w:tc>
        <w:tc>
          <w:tcPr>
            <w:tcW w:w="37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before="1" w:line="257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percorso autoapprendimento</w:t>
            </w:r>
          </w:p>
        </w:tc>
      </w:tr>
      <w:tr w:rsidR="00A91FCE">
        <w:trPr>
          <w:trHeight w:val="278"/>
        </w:trPr>
        <w:tc>
          <w:tcPr>
            <w:tcW w:w="2877" w:type="dxa"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3" w:type="dxa"/>
            <w:gridSpan w:val="4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line="259" w:lineRule="exact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</w:p>
        </w:tc>
        <w:tc>
          <w:tcPr>
            <w:tcW w:w="37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" w:line="258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(specificare) lavori di gruppo</w:t>
            </w:r>
          </w:p>
        </w:tc>
      </w:tr>
      <w:tr w:rsidR="00A91FCE">
        <w:trPr>
          <w:trHeight w:val="276"/>
        </w:trPr>
        <w:tc>
          <w:tcPr>
            <w:tcW w:w="2877" w:type="dxa"/>
            <w:tcBorders>
              <w:top w:val="single" w:sz="4" w:space="0" w:color="000000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attrezzature di laboratorio</w:t>
            </w:r>
          </w:p>
          <w:p w:rsidR="00A91FCE" w:rsidRDefault="0092590A">
            <w:pPr>
              <w:pStyle w:val="TableParagraph"/>
              <w:numPr>
                <w:ilvl w:val="0"/>
                <w:numId w:val="40"/>
              </w:numPr>
              <w:tabs>
                <w:tab w:val="left" w:pos="935"/>
              </w:tabs>
              <w:spacing w:before="1" w:line="269" w:lineRule="exact"/>
              <w:rPr>
                <w:sz w:val="24"/>
              </w:rPr>
            </w:pPr>
            <w:r>
              <w:rPr>
                <w:sz w:val="24"/>
              </w:rPr>
              <w:t>vetreria</w:t>
            </w:r>
          </w:p>
          <w:p w:rsidR="00A91FCE" w:rsidRDefault="0092590A">
            <w:pPr>
              <w:pStyle w:val="TableParagraph"/>
              <w:numPr>
                <w:ilvl w:val="0"/>
                <w:numId w:val="40"/>
              </w:numPr>
              <w:tabs>
                <w:tab w:val="left" w:pos="935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distillatore</w:t>
            </w:r>
          </w:p>
          <w:p w:rsidR="00A91FCE" w:rsidRDefault="0092590A">
            <w:pPr>
              <w:pStyle w:val="TableParagraph"/>
              <w:numPr>
                <w:ilvl w:val="0"/>
                <w:numId w:val="40"/>
              </w:numPr>
              <w:tabs>
                <w:tab w:val="left" w:pos="935"/>
              </w:tabs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>cristallizzatore</w:t>
            </w:r>
          </w:p>
          <w:p w:rsidR="00A91FCE" w:rsidRDefault="0092590A">
            <w:pPr>
              <w:pStyle w:val="TableParagraph"/>
              <w:spacing w:line="279" w:lineRule="exact"/>
              <w:ind w:left="7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virtual</w:t>
            </w:r>
            <w:proofErr w:type="spellEnd"/>
            <w:r>
              <w:rPr>
                <w:sz w:val="24"/>
              </w:rPr>
              <w:t xml:space="preserve"> - lab</w:t>
            </w:r>
          </w:p>
        </w:tc>
        <w:tc>
          <w:tcPr>
            <w:tcW w:w="377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before="2" w:line="254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dispense</w:t>
            </w:r>
          </w:p>
        </w:tc>
      </w:tr>
      <w:tr w:rsidR="00A91FCE">
        <w:trPr>
          <w:trHeight w:val="268"/>
        </w:trPr>
        <w:tc>
          <w:tcPr>
            <w:tcW w:w="2877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3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7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line="248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libro di testo</w:t>
            </w:r>
          </w:p>
        </w:tc>
      </w:tr>
      <w:tr w:rsidR="00A91FCE">
        <w:trPr>
          <w:trHeight w:val="827"/>
        </w:trPr>
        <w:tc>
          <w:tcPr>
            <w:tcW w:w="2877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42"/>
              <w:ind w:left="981" w:right="546" w:hanging="428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  <w:p w:rsidR="00A91FCE" w:rsidRDefault="0092590A">
            <w:pPr>
              <w:pStyle w:val="TableParagraph"/>
              <w:spacing w:line="201" w:lineRule="exact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73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7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line="273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pubblicazioni ed e-book</w:t>
            </w:r>
          </w:p>
          <w:p w:rsidR="00A91FCE" w:rsidRDefault="0092590A">
            <w:pPr>
              <w:pStyle w:val="TableParagraph"/>
              <w:spacing w:line="279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apparati multimediali</w:t>
            </w:r>
          </w:p>
          <w:p w:rsidR="00A91FCE" w:rsidRDefault="0092590A">
            <w:pPr>
              <w:pStyle w:val="TableParagraph"/>
              <w:spacing w:before="2" w:line="254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per calcolo elettronico</w:t>
            </w:r>
          </w:p>
        </w:tc>
      </w:tr>
      <w:tr w:rsidR="00A91FCE">
        <w:trPr>
          <w:trHeight w:val="268"/>
        </w:trPr>
        <w:tc>
          <w:tcPr>
            <w:tcW w:w="2877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73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772" w:type="dxa"/>
            <w:gridSpan w:val="2"/>
            <w:tcBorders>
              <w:top w:val="nil"/>
              <w:left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line="248" w:lineRule="exact"/>
              <w:ind w:left="9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di misura</w:t>
            </w:r>
          </w:p>
        </w:tc>
      </w:tr>
      <w:tr w:rsidR="00A91FCE">
        <w:trPr>
          <w:trHeight w:val="272"/>
        </w:trPr>
        <w:tc>
          <w:tcPr>
            <w:tcW w:w="2877" w:type="dxa"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73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7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line="253" w:lineRule="exact"/>
              <w:ind w:left="94"/>
              <w:rPr>
                <w:i/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</w:t>
            </w:r>
            <w:r>
              <w:rPr>
                <w:i/>
                <w:sz w:val="24"/>
              </w:rPr>
              <w:t>specificare)…………….</w:t>
            </w:r>
          </w:p>
        </w:tc>
      </w:tr>
      <w:tr w:rsidR="00A91FCE">
        <w:trPr>
          <w:trHeight w:val="625"/>
        </w:trPr>
        <w:tc>
          <w:tcPr>
            <w:tcW w:w="10322" w:type="dxa"/>
            <w:gridSpan w:val="7"/>
            <w:tcBorders>
              <w:top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154"/>
              <w:ind w:left="2803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</w:tbl>
    <w:p w:rsidR="00A91FCE" w:rsidRDefault="00A91FCE">
      <w:p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3675"/>
        <w:gridCol w:w="136"/>
        <w:gridCol w:w="3620"/>
      </w:tblGrid>
      <w:tr w:rsidR="00A91FCE">
        <w:trPr>
          <w:trHeight w:val="78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0"/>
              <w:rPr>
                <w:b/>
                <w:i/>
                <w:sz w:val="33"/>
              </w:rPr>
            </w:pPr>
          </w:p>
          <w:p w:rsidR="00A91FCE" w:rsidRDefault="0092590A">
            <w:pPr>
              <w:pStyle w:val="TableParagraph"/>
              <w:ind w:left="746" w:right="74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67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prova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A91FCE" w:rsidRDefault="0092590A">
            <w:pPr>
              <w:pStyle w:val="TableParagraph"/>
              <w:spacing w:before="2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A91FCE" w:rsidRDefault="0092590A">
            <w:pPr>
              <w:pStyle w:val="TableParagraph"/>
              <w:numPr>
                <w:ilvl w:val="0"/>
                <w:numId w:val="39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A91FCE" w:rsidRDefault="0092590A">
            <w:pPr>
              <w:pStyle w:val="TableParagraph"/>
              <w:numPr>
                <w:ilvl w:val="0"/>
                <w:numId w:val="39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A91FCE" w:rsidRDefault="0092590A">
            <w:pPr>
              <w:pStyle w:val="TableParagraph"/>
              <w:numPr>
                <w:ilvl w:val="0"/>
                <w:numId w:val="39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A91FCE" w:rsidRDefault="0092590A">
            <w:pPr>
              <w:pStyle w:val="TableParagraph"/>
              <w:numPr>
                <w:ilvl w:val="0"/>
                <w:numId w:val="39"/>
              </w:numPr>
              <w:tabs>
                <w:tab w:val="left" w:pos="447"/>
              </w:tabs>
              <w:spacing w:before="1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A91FCE" w:rsidRDefault="0092590A">
            <w:pPr>
              <w:pStyle w:val="TableParagraph"/>
              <w:spacing w:line="25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</w:tc>
        <w:tc>
          <w:tcPr>
            <w:tcW w:w="13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20" w:type="dxa"/>
            <w:tcBorders>
              <w:left w:val="nil"/>
              <w:bottom w:val="single" w:sz="6" w:space="0" w:color="000000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A91FCE">
        <w:trPr>
          <w:trHeight w:val="2695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67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6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thinThickThinSmallGap" w:sz="6" w:space="0" w:color="000000"/>
            </w:tcBorders>
          </w:tcPr>
          <w:p w:rsidR="00A91FCE" w:rsidRDefault="0092590A">
            <w:pPr>
              <w:pStyle w:val="TableParagraph"/>
              <w:spacing w:before="71"/>
              <w:ind w:left="152"/>
              <w:rPr>
                <w:b/>
                <w:sz w:val="16"/>
              </w:rPr>
            </w:pPr>
            <w:r>
              <w:rPr>
                <w:b/>
                <w:sz w:val="16"/>
              </w:rPr>
              <w:t>Criteri di Valutazione</w:t>
            </w:r>
          </w:p>
          <w:p w:rsidR="00A91FCE" w:rsidRDefault="0092590A">
            <w:pPr>
              <w:pStyle w:val="TableParagraph"/>
              <w:ind w:left="152" w:right="157"/>
              <w:jc w:val="both"/>
              <w:rPr>
                <w:sz w:val="16"/>
              </w:rPr>
            </w:pPr>
            <w:r>
              <w:rPr>
                <w:sz w:val="16"/>
              </w:rPr>
              <w:t>Per la valutazione si tiene conto dei due indicatori: conoscenza e abilità, nonché dell'uso appropriato del linguaggio specialistico e della capacità di rielaborazione critica.</w:t>
            </w:r>
          </w:p>
          <w:p w:rsidR="00A91FCE" w:rsidRDefault="0092590A">
            <w:pPr>
              <w:pStyle w:val="TableParagraph"/>
              <w:spacing w:line="179" w:lineRule="exact"/>
              <w:ind w:left="152"/>
              <w:rPr>
                <w:sz w:val="16"/>
              </w:rPr>
            </w:pPr>
            <w:r>
              <w:rPr>
                <w:sz w:val="16"/>
              </w:rPr>
              <w:t>Le tipologie sono del tipo:</w:t>
            </w:r>
          </w:p>
          <w:p w:rsidR="00A91FCE" w:rsidRDefault="0092590A">
            <w:pPr>
              <w:pStyle w:val="TableParagraph"/>
              <w:numPr>
                <w:ilvl w:val="0"/>
                <w:numId w:val="38"/>
              </w:numPr>
              <w:tabs>
                <w:tab w:val="left" w:pos="294"/>
              </w:tabs>
              <w:spacing w:line="202" w:lineRule="exact"/>
              <w:ind w:hanging="141"/>
              <w:rPr>
                <w:sz w:val="16"/>
              </w:rPr>
            </w:pPr>
            <w:r>
              <w:rPr>
                <w:sz w:val="16"/>
              </w:rPr>
              <w:t>Discussioni 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</w:p>
          <w:p w:rsidR="00A91FCE" w:rsidRDefault="0092590A">
            <w:pPr>
              <w:pStyle w:val="TableParagraph"/>
              <w:numPr>
                <w:ilvl w:val="0"/>
                <w:numId w:val="38"/>
              </w:numPr>
              <w:tabs>
                <w:tab w:val="left" w:pos="294"/>
              </w:tabs>
              <w:spacing w:before="1"/>
              <w:ind w:right="156" w:hanging="141"/>
              <w:jc w:val="both"/>
              <w:rPr>
                <w:sz w:val="16"/>
              </w:rPr>
            </w:pPr>
            <w:r>
              <w:rPr>
                <w:sz w:val="16"/>
              </w:rPr>
              <w:t>Prove scritte consistenti in test a scelta multipla con motivazione della risposta, domanda a risposta aperta (con o senza numero limitato di righi).</w:t>
            </w:r>
          </w:p>
          <w:p w:rsidR="00A91FCE" w:rsidRDefault="0092590A">
            <w:pPr>
              <w:pStyle w:val="TableParagraph"/>
              <w:numPr>
                <w:ilvl w:val="0"/>
                <w:numId w:val="38"/>
              </w:numPr>
              <w:tabs>
                <w:tab w:val="left" w:pos="294"/>
              </w:tabs>
              <w:spacing w:line="202" w:lineRule="exact"/>
              <w:ind w:hanging="141"/>
              <w:rPr>
                <w:sz w:val="16"/>
              </w:rPr>
            </w:pPr>
            <w:r>
              <w:rPr>
                <w:sz w:val="16"/>
              </w:rPr>
              <w:t>Risoluzione di problemi 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</w:p>
          <w:p w:rsidR="00A91FCE" w:rsidRDefault="0092590A">
            <w:pPr>
              <w:pStyle w:val="TableParagraph"/>
              <w:numPr>
                <w:ilvl w:val="0"/>
                <w:numId w:val="38"/>
              </w:numPr>
              <w:tabs>
                <w:tab w:val="left" w:pos="294"/>
              </w:tabs>
              <w:spacing w:before="1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Verifica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orale.</w:t>
            </w:r>
          </w:p>
          <w:p w:rsidR="00A91FCE" w:rsidRDefault="0092590A">
            <w:pPr>
              <w:pStyle w:val="TableParagraph"/>
              <w:spacing w:before="2"/>
              <w:ind w:left="152"/>
              <w:rPr>
                <w:sz w:val="16"/>
              </w:rPr>
            </w:pPr>
            <w:r>
              <w:rPr>
                <w:sz w:val="16"/>
              </w:rPr>
              <w:t>La verifica ha lo scopo di:</w:t>
            </w:r>
          </w:p>
          <w:p w:rsidR="00A91FCE" w:rsidRDefault="0092590A">
            <w:pPr>
              <w:pStyle w:val="TableParagraph"/>
              <w:spacing w:before="22"/>
              <w:ind w:left="293" w:right="157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assumere informazioni sul processo di insegnamento/apprendimento, per orientarlo e/o modificarlo secondo le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>esigenze;</w:t>
            </w:r>
          </w:p>
          <w:p w:rsidR="00A91FCE" w:rsidRDefault="0092590A">
            <w:pPr>
              <w:pStyle w:val="TableParagraph"/>
              <w:spacing w:before="22" w:line="242" w:lineRule="auto"/>
              <w:ind w:left="293" w:right="159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controllare durante lo svolgimento dell'attività didattica l'adeguatezza dei metodi, delle tecniche e degli strumenti utilizzati;</w:t>
            </w:r>
          </w:p>
          <w:p w:rsidR="00A91FCE" w:rsidRDefault="0092590A">
            <w:pPr>
              <w:pStyle w:val="TableParagraph"/>
              <w:numPr>
                <w:ilvl w:val="0"/>
                <w:numId w:val="38"/>
              </w:numPr>
              <w:tabs>
                <w:tab w:val="left" w:pos="294"/>
              </w:tabs>
              <w:spacing w:line="198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accertare il raggiungimento degli obiettivi didattici</w:t>
            </w:r>
            <w:r>
              <w:rPr>
                <w:i/>
                <w:spacing w:val="-25"/>
                <w:sz w:val="16"/>
              </w:rPr>
              <w:t xml:space="preserve"> </w:t>
            </w:r>
            <w:r>
              <w:rPr>
                <w:i/>
                <w:sz w:val="16"/>
              </w:rPr>
              <w:t>prefissati;</w:t>
            </w:r>
          </w:p>
          <w:p w:rsidR="00A91FCE" w:rsidRDefault="0092590A">
            <w:pPr>
              <w:pStyle w:val="TableParagraph"/>
              <w:numPr>
                <w:ilvl w:val="0"/>
                <w:numId w:val="38"/>
              </w:numPr>
              <w:tabs>
                <w:tab w:val="left" w:pos="294"/>
              </w:tabs>
              <w:spacing w:line="202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pervenire alla valutazione degli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studenti.</w:t>
            </w:r>
          </w:p>
          <w:p w:rsidR="00A91FCE" w:rsidRDefault="00A91FCE">
            <w:pPr>
              <w:pStyle w:val="TableParagraph"/>
              <w:spacing w:before="2"/>
              <w:rPr>
                <w:b/>
                <w:i/>
                <w:sz w:val="16"/>
              </w:rPr>
            </w:pPr>
          </w:p>
          <w:p w:rsidR="00A91FCE" w:rsidRDefault="0092590A">
            <w:pPr>
              <w:pStyle w:val="TableParagraph"/>
              <w:ind w:left="152" w:right="156"/>
              <w:jc w:val="both"/>
              <w:rPr>
                <w:sz w:val="16"/>
              </w:rPr>
            </w:pPr>
            <w:r>
              <w:rPr>
                <w:sz w:val="16"/>
              </w:rPr>
              <w:t>Considerato che la metodologia che si intende adottare si basa essenzialmente sulla programmazione attraverso unità didattiche e che all'interno di queste assume particolare rilevanza il momento diagnostico ai fini della verifica "</w:t>
            </w:r>
            <w:r>
              <w:rPr>
                <w:i/>
                <w:sz w:val="16"/>
              </w:rPr>
              <w:t>in itinere</w:t>
            </w:r>
            <w:r>
              <w:rPr>
                <w:sz w:val="16"/>
              </w:rPr>
              <w:t>" del processo di insegnamento/apprendimento, è indispensabile effettuare, di volta in volta, anche la valutazione formativa che verrà utilizzata principalmente per individualizzare l'insegnamento e organizzare l'attività 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recupero.</w:t>
            </w:r>
          </w:p>
        </w:tc>
      </w:tr>
      <w:tr w:rsidR="00A91FCE">
        <w:trPr>
          <w:trHeight w:val="360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202"/>
              <w:ind w:left="767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6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A91FCE" w:rsidRDefault="0092590A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prova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A91FCE" w:rsidRDefault="0092590A">
            <w:pPr>
              <w:pStyle w:val="TableParagraph"/>
              <w:numPr>
                <w:ilvl w:val="0"/>
                <w:numId w:val="37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A91FCE" w:rsidRDefault="0092590A">
            <w:pPr>
              <w:pStyle w:val="TableParagraph"/>
              <w:numPr>
                <w:ilvl w:val="0"/>
                <w:numId w:val="37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A91FCE" w:rsidRDefault="0092590A">
            <w:pPr>
              <w:pStyle w:val="TableParagraph"/>
              <w:numPr>
                <w:ilvl w:val="0"/>
                <w:numId w:val="37"/>
              </w:numPr>
              <w:tabs>
                <w:tab w:val="left" w:pos="447"/>
              </w:tabs>
              <w:spacing w:before="2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A91FCE" w:rsidRDefault="0092590A">
            <w:pPr>
              <w:pStyle w:val="TableParagraph"/>
              <w:numPr>
                <w:ilvl w:val="0"/>
                <w:numId w:val="37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  <w:p w:rsidR="00CD347F" w:rsidRDefault="00CD347F" w:rsidP="00CD347F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</w:p>
          <w:p w:rsidR="00CD347F" w:rsidRDefault="00CD347F">
            <w:pPr>
              <w:pStyle w:val="TableParagraph"/>
              <w:spacing w:line="279" w:lineRule="exact"/>
              <w:ind w:left="85"/>
              <w:rPr>
                <w:sz w:val="24"/>
              </w:rPr>
            </w:pPr>
          </w:p>
        </w:tc>
        <w:tc>
          <w:tcPr>
            <w:tcW w:w="1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620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thinThickThinSmallGap" w:sz="6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109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spacing w:before="7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ind w:left="983" w:hanging="593"/>
              <w:rPr>
                <w:b/>
                <w:sz w:val="24"/>
              </w:rPr>
            </w:pPr>
            <w:r>
              <w:rPr>
                <w:b/>
                <w:sz w:val="24"/>
              </w:rPr>
              <w:t>Livelli minimi per le verifiche</w:t>
            </w:r>
          </w:p>
        </w:tc>
        <w:tc>
          <w:tcPr>
            <w:tcW w:w="7431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36"/>
              </w:numPr>
              <w:tabs>
                <w:tab w:val="left" w:pos="446"/>
                <w:tab w:val="left" w:pos="447"/>
              </w:tabs>
              <w:ind w:right="494" w:hanging="396"/>
              <w:rPr>
                <w:sz w:val="24"/>
              </w:rPr>
            </w:pPr>
            <w:r>
              <w:rPr>
                <w:sz w:val="24"/>
              </w:rPr>
              <w:t>Saper spiegare il significato di energia di attivazione ed il significato di complesso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attivato</w:t>
            </w:r>
          </w:p>
          <w:p w:rsidR="00A91FCE" w:rsidRDefault="0092590A">
            <w:pPr>
              <w:pStyle w:val="TableParagraph"/>
              <w:numPr>
                <w:ilvl w:val="0"/>
                <w:numId w:val="36"/>
              </w:numPr>
              <w:tabs>
                <w:tab w:val="left" w:pos="446"/>
                <w:tab w:val="left" w:pos="447"/>
              </w:tabs>
              <w:spacing w:before="2" w:line="268" w:lineRule="exact"/>
              <w:ind w:right="568" w:hanging="396"/>
              <w:rPr>
                <w:sz w:val="24"/>
              </w:rPr>
            </w:pPr>
            <w:r>
              <w:rPr>
                <w:sz w:val="24"/>
              </w:rPr>
              <w:t>Saper riconoscere i fattori che influenzano la velocità di una</w:t>
            </w:r>
            <w:r>
              <w:rPr>
                <w:spacing w:val="-36"/>
                <w:sz w:val="24"/>
              </w:rPr>
              <w:t xml:space="preserve"> </w:t>
            </w:r>
            <w:r>
              <w:rPr>
                <w:sz w:val="24"/>
              </w:rPr>
              <w:t>reazione chimica</w:t>
            </w:r>
          </w:p>
        </w:tc>
      </w:tr>
      <w:tr w:rsidR="00A91FCE">
        <w:trPr>
          <w:trHeight w:val="1089"/>
        </w:trPr>
        <w:tc>
          <w:tcPr>
            <w:tcW w:w="2861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spacing w:before="1"/>
              <w:ind w:left="535" w:right="302" w:hanging="207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31" w:type="dxa"/>
            <w:gridSpan w:val="3"/>
            <w:tcBorders>
              <w:top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35"/>
              </w:numPr>
              <w:tabs>
                <w:tab w:val="left" w:pos="447"/>
              </w:tabs>
              <w:ind w:right="23" w:hanging="396"/>
              <w:jc w:val="both"/>
              <w:rPr>
                <w:sz w:val="24"/>
              </w:rPr>
            </w:pPr>
            <w:r>
              <w:rPr>
                <w:sz w:val="24"/>
              </w:rPr>
              <w:t>Le attività di recupero possono essere realizzate attraverso percorsi didattici personalizzati di quegli argomenti che risultano di difficile approccio. Si favoriranno attività di gruppo guidate da allievi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</w:p>
          <w:p w:rsidR="00A91FCE" w:rsidRDefault="0092590A">
            <w:pPr>
              <w:pStyle w:val="TableParagraph"/>
              <w:spacing w:line="250" w:lineRule="exact"/>
              <w:ind w:left="446"/>
              <w:rPr>
                <w:sz w:val="24"/>
              </w:rPr>
            </w:pPr>
            <w:r>
              <w:rPr>
                <w:sz w:val="24"/>
              </w:rPr>
              <w:t>mostrano più attitudini per la disciplina</w:t>
            </w:r>
          </w:p>
        </w:tc>
      </w:tr>
    </w:tbl>
    <w:p w:rsidR="00A91FCE" w:rsidRDefault="00A91FCE">
      <w:pPr>
        <w:rPr>
          <w:b/>
          <w:i/>
          <w:sz w:val="20"/>
        </w:rPr>
      </w:pPr>
    </w:p>
    <w:p w:rsidR="00A91FCE" w:rsidRDefault="00A91FCE">
      <w:pPr>
        <w:rPr>
          <w:b/>
          <w:i/>
          <w:sz w:val="20"/>
        </w:rPr>
      </w:pPr>
    </w:p>
    <w:p w:rsidR="00A91FCE" w:rsidRDefault="00A91FCE">
      <w:pPr>
        <w:rPr>
          <w:b/>
          <w:i/>
          <w:sz w:val="20"/>
        </w:rPr>
      </w:pPr>
    </w:p>
    <w:p w:rsidR="00A91FCE" w:rsidRDefault="00A91FCE">
      <w:pPr>
        <w:spacing w:before="2"/>
        <w:rPr>
          <w:b/>
          <w:i/>
          <w:sz w:val="28"/>
        </w:rPr>
      </w:pPr>
    </w:p>
    <w:p w:rsidR="00A91FCE" w:rsidRDefault="0092590A">
      <w:pPr>
        <w:spacing w:before="100" w:line="269" w:lineRule="exact"/>
        <w:ind w:left="192"/>
        <w:rPr>
          <w:b/>
          <w:sz w:val="20"/>
        </w:rPr>
      </w:pPr>
      <w:r>
        <w:rPr>
          <w:b/>
          <w:sz w:val="24"/>
        </w:rPr>
        <w:t xml:space="preserve">MODULO 3 - Funzione: </w:t>
      </w:r>
      <w:r>
        <w:rPr>
          <w:b/>
          <w:color w:val="365F91"/>
          <w:sz w:val="24"/>
        </w:rPr>
        <w:t xml:space="preserve">Navigazione a Livello Operativo - </w:t>
      </w:r>
      <w:r>
        <w:rPr>
          <w:b/>
          <w:color w:val="365F91"/>
          <w:sz w:val="20"/>
        </w:rPr>
        <w:t>Maneggio e stivaggio del carico a livello operativo</w:t>
      </w:r>
    </w:p>
    <w:p w:rsidR="00A91FCE" w:rsidRDefault="0092590A">
      <w:pPr>
        <w:pStyle w:val="Titolo2"/>
        <w:numPr>
          <w:ilvl w:val="0"/>
          <w:numId w:val="51"/>
        </w:numPr>
        <w:tabs>
          <w:tab w:val="left" w:pos="310"/>
        </w:tabs>
        <w:ind w:hanging="117"/>
      </w:pPr>
      <w:r>
        <w:rPr>
          <w:color w:val="365F91"/>
        </w:rPr>
        <w:t>Controllo dell’operatività della nave e cura delle persone a bordo a livello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operativo</w:t>
      </w:r>
    </w:p>
    <w:p w:rsidR="00A91FCE" w:rsidRDefault="00A91FCE">
      <w:pPr>
        <w:spacing w:before="4"/>
        <w:rPr>
          <w:b/>
        </w:rPr>
      </w:pPr>
    </w:p>
    <w:p w:rsidR="00A91FCE" w:rsidRDefault="0092590A">
      <w:pPr>
        <w:ind w:left="191"/>
        <w:rPr>
          <w:b/>
          <w:i/>
          <w:sz w:val="42"/>
        </w:rPr>
      </w:pPr>
      <w:r>
        <w:rPr>
          <w:b/>
          <w:i/>
          <w:sz w:val="42"/>
        </w:rPr>
        <w:t>Introduzione alla chimica del carbonio</w:t>
      </w:r>
    </w:p>
    <w:p w:rsidR="00A91FCE" w:rsidRDefault="00A91FCE">
      <w:pPr>
        <w:spacing w:before="6"/>
        <w:rPr>
          <w:b/>
          <w:i/>
          <w:sz w:val="24"/>
        </w:rPr>
      </w:pPr>
    </w:p>
    <w:tbl>
      <w:tblPr>
        <w:tblStyle w:val="TableNormal"/>
        <w:tblW w:w="0" w:type="auto"/>
        <w:tblInd w:w="27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329"/>
      </w:tblGrid>
      <w:tr w:rsidR="00A91FCE">
        <w:trPr>
          <w:trHeight w:val="482"/>
        </w:trPr>
        <w:tc>
          <w:tcPr>
            <w:tcW w:w="10329" w:type="dxa"/>
            <w:tcBorders>
              <w:bottom w:val="nil"/>
            </w:tcBorders>
            <w:shd w:val="clear" w:color="auto" w:fill="C0C0C0"/>
          </w:tcPr>
          <w:p w:rsidR="00A91FCE" w:rsidRDefault="0092590A">
            <w:pPr>
              <w:pStyle w:val="TableParagraph"/>
              <w:spacing w:before="74"/>
              <w:ind w:left="559" w:right="54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>Competenza LL GG</w:t>
            </w:r>
          </w:p>
        </w:tc>
      </w:tr>
      <w:tr w:rsidR="00A91FCE">
        <w:trPr>
          <w:trHeight w:val="346"/>
        </w:trPr>
        <w:tc>
          <w:tcPr>
            <w:tcW w:w="10329" w:type="dxa"/>
            <w:tcBorders>
              <w:top w:val="nil"/>
            </w:tcBorders>
            <w:shd w:val="clear" w:color="auto" w:fill="BEBEBE"/>
          </w:tcPr>
          <w:p w:rsidR="00A91FCE" w:rsidRDefault="0092590A">
            <w:pPr>
              <w:pStyle w:val="TableParagraph"/>
              <w:spacing w:before="49"/>
              <w:ind w:left="559" w:right="548"/>
              <w:jc w:val="center"/>
              <w:rPr>
                <w:sz w:val="24"/>
              </w:rPr>
            </w:pPr>
            <w:r>
              <w:rPr>
                <w:sz w:val="24"/>
              </w:rPr>
              <w:t>Organizzare il trasporto in relazione alle motivazioni del viaggio ed alla sicurezza degli spostamenti</w:t>
            </w:r>
          </w:p>
        </w:tc>
      </w:tr>
      <w:tr w:rsidR="00A91FCE">
        <w:trPr>
          <w:trHeight w:val="928"/>
        </w:trPr>
        <w:tc>
          <w:tcPr>
            <w:tcW w:w="10329" w:type="dxa"/>
            <w:shd w:val="clear" w:color="auto" w:fill="BEBEBE"/>
          </w:tcPr>
          <w:p w:rsidR="00A91FCE" w:rsidRDefault="0092590A">
            <w:pPr>
              <w:pStyle w:val="TableParagraph"/>
              <w:spacing w:before="2" w:line="269" w:lineRule="exact"/>
              <w:ind w:left="559" w:right="547"/>
              <w:jc w:val="center"/>
              <w:rPr>
                <w:sz w:val="24"/>
              </w:rPr>
            </w:pPr>
            <w:r>
              <w:rPr>
                <w:sz w:val="24"/>
              </w:rPr>
              <w:t>Competenza (</w:t>
            </w:r>
            <w:proofErr w:type="spellStart"/>
            <w:r>
              <w:rPr>
                <w:sz w:val="24"/>
              </w:rPr>
              <w:t>rif.</w:t>
            </w:r>
            <w:proofErr w:type="spellEnd"/>
            <w:r>
              <w:rPr>
                <w:sz w:val="24"/>
              </w:rPr>
              <w:t xml:space="preserve"> STCW 95 </w:t>
            </w:r>
            <w:proofErr w:type="spellStart"/>
            <w:r>
              <w:rPr>
                <w:sz w:val="24"/>
              </w:rPr>
              <w:t>Emended</w:t>
            </w:r>
            <w:proofErr w:type="spellEnd"/>
            <w:r>
              <w:rPr>
                <w:sz w:val="24"/>
              </w:rPr>
              <w:t xml:space="preserve"> 2010)</w:t>
            </w:r>
          </w:p>
          <w:p w:rsidR="00A91FCE" w:rsidRDefault="0092590A">
            <w:pPr>
              <w:pStyle w:val="TableParagraph"/>
              <w:spacing w:line="269" w:lineRule="exact"/>
              <w:ind w:left="559" w:right="545"/>
              <w:jc w:val="center"/>
              <w:rPr>
                <w:sz w:val="19"/>
              </w:rPr>
            </w:pPr>
            <w:r>
              <w:rPr>
                <w:sz w:val="24"/>
              </w:rPr>
              <w:t>G</w:t>
            </w:r>
            <w:r>
              <w:rPr>
                <w:sz w:val="19"/>
              </w:rPr>
              <w:t>ARANTIRE LA SICUREZZA CHIMICA E PREVEDERE IL RISCHIO BIOCHIMICO</w:t>
            </w:r>
          </w:p>
          <w:p w:rsidR="00A91FCE" w:rsidRDefault="0092590A">
            <w:pPr>
              <w:pStyle w:val="TableParagraph"/>
              <w:spacing w:before="1"/>
              <w:ind w:left="559" w:right="547"/>
              <w:jc w:val="center"/>
              <w:rPr>
                <w:sz w:val="24"/>
              </w:rPr>
            </w:pPr>
            <w:r>
              <w:rPr>
                <w:sz w:val="24"/>
              </w:rPr>
              <w:t>I-II-IX-X-XIII-XV-XIX</w:t>
            </w:r>
          </w:p>
        </w:tc>
      </w:tr>
    </w:tbl>
    <w:p w:rsidR="00A91FCE" w:rsidRDefault="00A91FCE">
      <w:pPr>
        <w:jc w:val="center"/>
        <w:rPr>
          <w:sz w:val="24"/>
        </w:r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A91FCE">
        <w:trPr>
          <w:trHeight w:val="1487"/>
        </w:trPr>
        <w:tc>
          <w:tcPr>
            <w:tcW w:w="2892" w:type="dxa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"/>
              <w:rPr>
                <w:b/>
                <w:i/>
                <w:sz w:val="28"/>
              </w:rPr>
            </w:pPr>
          </w:p>
          <w:p w:rsidR="00A91FCE" w:rsidRDefault="0092590A">
            <w:pPr>
              <w:pStyle w:val="TableParagraph"/>
              <w:ind w:left="112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34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la natura dei vari tipi di legame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chimico.</w:t>
            </w:r>
          </w:p>
          <w:p w:rsidR="00A91FCE" w:rsidRDefault="0092590A">
            <w:pPr>
              <w:pStyle w:val="TableParagraph"/>
              <w:numPr>
                <w:ilvl w:val="0"/>
                <w:numId w:val="34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Conoscere le caratteristiche del legame covalente e covalente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polare.</w:t>
            </w:r>
          </w:p>
          <w:p w:rsidR="00A91FCE" w:rsidRDefault="0092590A">
            <w:pPr>
              <w:pStyle w:val="TableParagraph"/>
              <w:numPr>
                <w:ilvl w:val="0"/>
                <w:numId w:val="34"/>
              </w:numPr>
              <w:tabs>
                <w:tab w:val="left" w:pos="415"/>
                <w:tab w:val="left" w:pos="416"/>
              </w:tabs>
              <w:ind w:right="143" w:hanging="360"/>
              <w:rPr>
                <w:sz w:val="24"/>
              </w:rPr>
            </w:pPr>
            <w:r>
              <w:rPr>
                <w:sz w:val="24"/>
              </w:rPr>
              <w:t>Conoscere la struttura elettronica dell’atomo di carbonio, ossigeno, azoto, zolfo.</w:t>
            </w:r>
          </w:p>
          <w:p w:rsidR="00A91FCE" w:rsidRDefault="0092590A">
            <w:pPr>
              <w:pStyle w:val="TableParagraph"/>
              <w:numPr>
                <w:ilvl w:val="0"/>
                <w:numId w:val="34"/>
              </w:numPr>
              <w:tabs>
                <w:tab w:val="left" w:pos="415"/>
                <w:tab w:val="left" w:pos="416"/>
              </w:tabs>
              <w:spacing w:line="285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il comportamento degli acidi e delle basi di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Lewis.</w:t>
            </w:r>
          </w:p>
        </w:tc>
      </w:tr>
      <w:tr w:rsidR="00A91FCE">
        <w:trPr>
          <w:trHeight w:val="1826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92"/>
              <w:ind w:left="11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Biologia</w:t>
            </w:r>
          </w:p>
          <w:p w:rsidR="00A91FCE" w:rsidRDefault="0092590A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Fisica</w:t>
            </w:r>
          </w:p>
          <w:p w:rsidR="00A91FCE" w:rsidRDefault="0092590A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  <w:p w:rsidR="00A91FCE" w:rsidRDefault="0092590A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spacing w:before="1"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A91FCE" w:rsidRDefault="0092590A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Scienze della Terra</w:t>
            </w:r>
          </w:p>
          <w:p w:rsidR="00A91FCE" w:rsidRDefault="0092590A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spacing w:line="286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Disegno</w:t>
            </w:r>
          </w:p>
        </w:tc>
      </w:tr>
      <w:tr w:rsidR="00A91FCE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92"/>
              <w:ind w:left="1552" w:right="1656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A91FCE">
        <w:trPr>
          <w:trHeight w:val="1488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"/>
              <w:rPr>
                <w:b/>
                <w:i/>
                <w:sz w:val="28"/>
              </w:rPr>
            </w:pPr>
          </w:p>
          <w:p w:rsidR="00A91FCE" w:rsidRDefault="0092590A">
            <w:pPr>
              <w:pStyle w:val="TableParagraph"/>
              <w:ind w:left="11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descrivere le particolarità dell’atomo 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carbonio</w:t>
            </w:r>
          </w:p>
          <w:p w:rsidR="00A91FCE" w:rsidRDefault="0092590A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Conoscere le principali serie 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idrocarburi</w:t>
            </w:r>
          </w:p>
          <w:p w:rsidR="00A91FCE" w:rsidRDefault="0092590A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ind w:right="144" w:hanging="360"/>
              <w:rPr>
                <w:sz w:val="24"/>
              </w:rPr>
            </w:pPr>
            <w:r>
              <w:rPr>
                <w:sz w:val="24"/>
              </w:rPr>
              <w:t>Spiegare l’importanza dell’energia chimica fornita dai combustibili ricavati dalla lavorazione del petrolio</w:t>
            </w:r>
          </w:p>
          <w:p w:rsidR="00A91FCE" w:rsidRDefault="0092590A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spacing w:line="286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le fonti e le risorse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energetiche</w:t>
            </w:r>
          </w:p>
        </w:tc>
      </w:tr>
      <w:tr w:rsidR="00A91FCE">
        <w:trPr>
          <w:trHeight w:val="587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135"/>
              <w:ind w:left="1558" w:right="1656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</w:tbl>
    <w:p w:rsidR="00A91FCE" w:rsidRDefault="00A91FCE">
      <w:pPr>
        <w:jc w:val="center"/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9"/>
        <w:gridCol w:w="1541"/>
        <w:gridCol w:w="425"/>
        <w:gridCol w:w="1544"/>
        <w:gridCol w:w="178"/>
        <w:gridCol w:w="1789"/>
        <w:gridCol w:w="1828"/>
        <w:gridCol w:w="148"/>
      </w:tblGrid>
      <w:tr w:rsidR="00A91FCE">
        <w:trPr>
          <w:trHeight w:val="1394"/>
        </w:trPr>
        <w:tc>
          <w:tcPr>
            <w:tcW w:w="2869" w:type="dxa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9"/>
              <w:rPr>
                <w:b/>
                <w:i/>
                <w:sz w:val="23"/>
              </w:rPr>
            </w:pPr>
          </w:p>
          <w:p w:rsidR="00A91FCE" w:rsidRDefault="0092590A">
            <w:pPr>
              <w:pStyle w:val="TableParagraph"/>
              <w:ind w:left="112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LLGG</w:t>
            </w:r>
          </w:p>
        </w:tc>
        <w:tc>
          <w:tcPr>
            <w:tcW w:w="7453" w:type="dxa"/>
            <w:gridSpan w:val="7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31"/>
              </w:numPr>
              <w:tabs>
                <w:tab w:val="left" w:pos="438"/>
                <w:tab w:val="left" w:pos="439"/>
              </w:tabs>
              <w:spacing w:line="278" w:lineRule="exact"/>
              <w:ind w:hanging="396"/>
              <w:rPr>
                <w:sz w:val="24"/>
              </w:rPr>
            </w:pPr>
            <w:r>
              <w:rPr>
                <w:sz w:val="24"/>
              </w:rPr>
              <w:t>L’atomo di carbonio: caratteristiche 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proprietà</w:t>
            </w:r>
          </w:p>
          <w:p w:rsidR="00A91FCE" w:rsidRDefault="0092590A">
            <w:pPr>
              <w:pStyle w:val="TableParagraph"/>
              <w:numPr>
                <w:ilvl w:val="0"/>
                <w:numId w:val="31"/>
              </w:numPr>
              <w:tabs>
                <w:tab w:val="left" w:pos="438"/>
                <w:tab w:val="left" w:pos="439"/>
              </w:tabs>
              <w:spacing w:line="279" w:lineRule="exact"/>
              <w:ind w:hanging="396"/>
              <w:rPr>
                <w:sz w:val="24"/>
              </w:rPr>
            </w:pPr>
            <w:r>
              <w:rPr>
                <w:sz w:val="24"/>
              </w:rPr>
              <w:t>Nomenclatura IUPAC propria dei composti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organici</w:t>
            </w:r>
          </w:p>
          <w:p w:rsidR="00A91FCE" w:rsidRDefault="0092590A">
            <w:pPr>
              <w:pStyle w:val="TableParagraph"/>
              <w:numPr>
                <w:ilvl w:val="0"/>
                <w:numId w:val="31"/>
              </w:numPr>
              <w:tabs>
                <w:tab w:val="left" w:pos="438"/>
                <w:tab w:val="left" w:pos="439"/>
              </w:tabs>
              <w:spacing w:before="2"/>
              <w:ind w:hanging="396"/>
              <w:rPr>
                <w:sz w:val="24"/>
              </w:rPr>
            </w:pPr>
            <w:r>
              <w:rPr>
                <w:sz w:val="24"/>
              </w:rPr>
              <w:t>Formula generale delle famiglie degli alcani, alcheni 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alchini</w:t>
            </w:r>
          </w:p>
          <w:p w:rsidR="00A91FCE" w:rsidRDefault="0092590A">
            <w:pPr>
              <w:pStyle w:val="TableParagraph"/>
              <w:numPr>
                <w:ilvl w:val="0"/>
                <w:numId w:val="31"/>
              </w:numPr>
              <w:tabs>
                <w:tab w:val="left" w:pos="438"/>
                <w:tab w:val="left" w:pos="439"/>
              </w:tabs>
              <w:spacing w:line="279" w:lineRule="exact"/>
              <w:ind w:hanging="396"/>
              <w:rPr>
                <w:sz w:val="24"/>
              </w:rPr>
            </w:pPr>
            <w:r>
              <w:rPr>
                <w:sz w:val="24"/>
              </w:rPr>
              <w:t>Estrazione e raffinazione del petrolio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grezzo</w:t>
            </w:r>
          </w:p>
          <w:p w:rsidR="00A91FCE" w:rsidRDefault="0092590A">
            <w:pPr>
              <w:pStyle w:val="TableParagraph"/>
              <w:numPr>
                <w:ilvl w:val="0"/>
                <w:numId w:val="31"/>
              </w:numPr>
              <w:tabs>
                <w:tab w:val="left" w:pos="438"/>
                <w:tab w:val="left" w:pos="439"/>
              </w:tabs>
              <w:spacing w:line="258" w:lineRule="exact"/>
              <w:ind w:hanging="396"/>
              <w:rPr>
                <w:sz w:val="24"/>
              </w:rPr>
            </w:pPr>
            <w:r>
              <w:rPr>
                <w:sz w:val="24"/>
              </w:rPr>
              <w:t>Il petrolio e suoi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derivati</w:t>
            </w:r>
          </w:p>
        </w:tc>
      </w:tr>
      <w:tr w:rsidR="00A91FCE">
        <w:trPr>
          <w:trHeight w:val="3510"/>
        </w:trPr>
        <w:tc>
          <w:tcPr>
            <w:tcW w:w="2869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7"/>
              <w:rPr>
                <w:b/>
                <w:i/>
                <w:sz w:val="33"/>
              </w:rPr>
            </w:pPr>
          </w:p>
          <w:p w:rsidR="00A91FCE" w:rsidRDefault="0092590A">
            <w:pPr>
              <w:pStyle w:val="TableParagraph"/>
              <w:spacing w:before="1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</w:t>
            </w: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219"/>
              <w:ind w:left="114" w:right="83"/>
              <w:jc w:val="center"/>
              <w:rPr>
                <w:rFonts w:ascii="Times New Roman"/>
                <w:b/>
                <w:i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I Contenuti disciplinari </w:t>
            </w:r>
            <w:r>
              <w:rPr>
                <w:rFonts w:ascii="Times New Roman"/>
                <w:b/>
                <w:i/>
              </w:rPr>
              <w:t>minimi sono riportati in grassetto</w:t>
            </w:r>
          </w:p>
        </w:tc>
        <w:tc>
          <w:tcPr>
            <w:tcW w:w="7453" w:type="dxa"/>
            <w:gridSpan w:val="7"/>
            <w:tcBorders>
              <w:top w:val="single" w:sz="4" w:space="0" w:color="000000"/>
            </w:tcBorders>
          </w:tcPr>
          <w:p w:rsidR="00A91FCE" w:rsidRDefault="0092590A">
            <w:pPr>
              <w:pStyle w:val="TableParagraph"/>
              <w:spacing w:line="269" w:lineRule="exact"/>
              <w:ind w:left="82"/>
              <w:rPr>
                <w:sz w:val="24"/>
              </w:rPr>
            </w:pPr>
            <w:r>
              <w:rPr>
                <w:b/>
                <w:sz w:val="24"/>
              </w:rPr>
              <w:t xml:space="preserve">U.D. 3.1 </w:t>
            </w:r>
            <w:r>
              <w:rPr>
                <w:sz w:val="24"/>
              </w:rPr>
              <w:t>LA CHIMICA DEL CARBONIO</w:t>
            </w:r>
          </w:p>
          <w:p w:rsidR="00A91FCE" w:rsidRDefault="0092590A">
            <w:pPr>
              <w:pStyle w:val="TableParagraph"/>
              <w:numPr>
                <w:ilvl w:val="2"/>
                <w:numId w:val="30"/>
              </w:numPr>
              <w:tabs>
                <w:tab w:val="left" w:pos="635"/>
              </w:tabs>
              <w:spacing w:before="1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Proprietà del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carbonio</w:t>
            </w:r>
          </w:p>
          <w:p w:rsidR="00A91FCE" w:rsidRDefault="0092590A">
            <w:pPr>
              <w:pStyle w:val="TableParagraph"/>
              <w:numPr>
                <w:ilvl w:val="2"/>
                <w:numId w:val="30"/>
              </w:numPr>
              <w:tabs>
                <w:tab w:val="left" w:pos="651"/>
              </w:tabs>
              <w:spacing w:line="269" w:lineRule="exact"/>
              <w:ind w:left="650" w:hanging="568"/>
              <w:rPr>
                <w:b/>
                <w:sz w:val="24"/>
              </w:rPr>
            </w:pPr>
            <w:r>
              <w:rPr>
                <w:b/>
                <w:sz w:val="24"/>
              </w:rPr>
              <w:t>Principali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idrocarburi</w:t>
            </w:r>
          </w:p>
          <w:p w:rsidR="00A91FCE" w:rsidRDefault="0092590A">
            <w:pPr>
              <w:pStyle w:val="TableParagraph"/>
              <w:numPr>
                <w:ilvl w:val="2"/>
                <w:numId w:val="30"/>
              </w:numPr>
              <w:tabs>
                <w:tab w:val="left" w:pos="651"/>
              </w:tabs>
              <w:spacing w:before="1" w:line="269" w:lineRule="exact"/>
              <w:ind w:left="650" w:hanging="568"/>
              <w:rPr>
                <w:b/>
                <w:sz w:val="24"/>
              </w:rPr>
            </w:pPr>
            <w:r>
              <w:rPr>
                <w:b/>
                <w:sz w:val="24"/>
              </w:rPr>
              <w:t>Alcani, Alcheni,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Alchini</w:t>
            </w:r>
          </w:p>
          <w:p w:rsidR="00A91FCE" w:rsidRDefault="0092590A">
            <w:pPr>
              <w:pStyle w:val="TableParagraph"/>
              <w:numPr>
                <w:ilvl w:val="2"/>
                <w:numId w:val="30"/>
              </w:numPr>
              <w:tabs>
                <w:tab w:val="left" w:pos="641"/>
              </w:tabs>
              <w:spacing w:line="269" w:lineRule="exact"/>
              <w:ind w:left="640" w:hanging="558"/>
              <w:rPr>
                <w:sz w:val="24"/>
              </w:rPr>
            </w:pPr>
            <w:r>
              <w:rPr>
                <w:sz w:val="24"/>
              </w:rPr>
              <w:t>Ibridazioni: sp3, sp2,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sp</w:t>
            </w:r>
            <w:proofErr w:type="spellEnd"/>
          </w:p>
          <w:p w:rsidR="00A91FCE" w:rsidRDefault="0092590A">
            <w:pPr>
              <w:pStyle w:val="TableParagraph"/>
              <w:numPr>
                <w:ilvl w:val="2"/>
                <w:numId w:val="30"/>
              </w:numPr>
              <w:tabs>
                <w:tab w:val="left" w:pos="653"/>
              </w:tabs>
              <w:spacing w:before="1" w:line="269" w:lineRule="exact"/>
              <w:ind w:left="652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Il petrolio grezzo: formazione 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composizione</w:t>
            </w:r>
          </w:p>
          <w:p w:rsidR="00A91FCE" w:rsidRDefault="0092590A">
            <w:pPr>
              <w:pStyle w:val="TableParagraph"/>
              <w:numPr>
                <w:ilvl w:val="2"/>
                <w:numId w:val="30"/>
              </w:numPr>
              <w:tabs>
                <w:tab w:val="left" w:pos="653"/>
              </w:tabs>
              <w:spacing w:line="269" w:lineRule="exact"/>
              <w:ind w:left="652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Trattamenti industriali 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petrolio</w:t>
            </w:r>
          </w:p>
          <w:p w:rsidR="00A91FCE" w:rsidRDefault="0092590A">
            <w:pPr>
              <w:pStyle w:val="TableParagraph"/>
              <w:numPr>
                <w:ilvl w:val="2"/>
                <w:numId w:val="30"/>
              </w:numPr>
              <w:tabs>
                <w:tab w:val="left" w:pos="653"/>
              </w:tabs>
              <w:spacing w:before="1"/>
              <w:ind w:left="652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Le risorse e le fonti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energetiche</w:t>
            </w:r>
          </w:p>
          <w:p w:rsidR="00A91FCE" w:rsidRDefault="00A91FCE">
            <w:pPr>
              <w:pStyle w:val="TableParagraph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spacing w:line="269" w:lineRule="exact"/>
              <w:ind w:left="785" w:right="4168"/>
              <w:jc w:val="center"/>
              <w:rPr>
                <w:sz w:val="24"/>
              </w:rPr>
            </w:pPr>
            <w:r>
              <w:rPr>
                <w:sz w:val="24"/>
              </w:rPr>
              <w:t>Esperienze di Laboratorio</w:t>
            </w:r>
          </w:p>
          <w:p w:rsidR="00A91FCE" w:rsidRDefault="0092590A">
            <w:pPr>
              <w:pStyle w:val="TableParagraph"/>
              <w:spacing w:line="269" w:lineRule="exact"/>
              <w:ind w:left="82"/>
            </w:pPr>
            <w:r>
              <w:rPr>
                <w:sz w:val="24"/>
              </w:rPr>
              <w:t xml:space="preserve">E 3.1.1. </w:t>
            </w:r>
            <w:r>
              <w:t>Visione DVD La chimica del carbonio</w:t>
            </w:r>
          </w:p>
          <w:p w:rsidR="00A91FCE" w:rsidRDefault="0092590A">
            <w:pPr>
              <w:pStyle w:val="TableParagraph"/>
              <w:spacing w:before="2" w:line="270" w:lineRule="exact"/>
              <w:ind w:left="82"/>
            </w:pPr>
            <w:r>
              <w:rPr>
                <w:sz w:val="24"/>
              </w:rPr>
              <w:t xml:space="preserve">E 3.1.2. </w:t>
            </w:r>
            <w:r>
              <w:t>Visione DVD La chimica del petrolio (prima parte)</w:t>
            </w:r>
          </w:p>
          <w:p w:rsidR="00A91FCE" w:rsidRDefault="0092590A">
            <w:pPr>
              <w:pStyle w:val="TableParagraph"/>
              <w:spacing w:line="251" w:lineRule="exact"/>
              <w:ind w:left="82"/>
            </w:pPr>
            <w:r>
              <w:rPr>
                <w:sz w:val="24"/>
              </w:rPr>
              <w:t xml:space="preserve">E 3.1.3. </w:t>
            </w:r>
            <w:r>
              <w:t>Visione DVD La chimica del petrolio (seconda parte)</w:t>
            </w:r>
          </w:p>
        </w:tc>
      </w:tr>
      <w:tr w:rsidR="00A91FCE">
        <w:trPr>
          <w:trHeight w:val="539"/>
        </w:trPr>
        <w:tc>
          <w:tcPr>
            <w:tcW w:w="2869" w:type="dxa"/>
            <w:vMerge w:val="restart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2"/>
              <w:rPr>
                <w:b/>
                <w:i/>
                <w:sz w:val="36"/>
              </w:rPr>
            </w:pPr>
          </w:p>
          <w:p w:rsidR="00A91FCE" w:rsidRDefault="0092590A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66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133"/>
              <w:ind w:left="222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7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33"/>
              <w:ind w:left="239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A91FCE">
        <w:trPr>
          <w:trHeight w:val="1120"/>
        </w:trPr>
        <w:tc>
          <w:tcPr>
            <w:tcW w:w="2869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5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pStyle w:val="TableParagraph"/>
              <w:spacing w:before="7"/>
              <w:rPr>
                <w:b/>
                <w:i/>
                <w:sz w:val="21"/>
              </w:rPr>
            </w:pPr>
          </w:p>
          <w:p w:rsidR="00A91FCE" w:rsidRDefault="0092590A">
            <w:pPr>
              <w:pStyle w:val="TableParagraph"/>
              <w:spacing w:before="1"/>
              <w:ind w:left="474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A91FCE" w:rsidRDefault="0092590A">
            <w:pPr>
              <w:pStyle w:val="TableParagraph"/>
              <w:ind w:left="316" w:right="136" w:firstLine="192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:rsidR="00A91FCE" w:rsidRDefault="0092590A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  <w:p w:rsidR="00A91FCE" w:rsidRDefault="0092590A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:rsidR="00A91FCE" w:rsidRDefault="0092590A">
            <w:pPr>
              <w:pStyle w:val="TableParagraph"/>
              <w:numPr>
                <w:ilvl w:val="0"/>
                <w:numId w:val="29"/>
              </w:numPr>
              <w:tabs>
                <w:tab w:val="left" w:pos="468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28"/>
              </w:numPr>
              <w:tabs>
                <w:tab w:val="left" w:pos="482"/>
              </w:tabs>
              <w:spacing w:before="141" w:line="279" w:lineRule="exact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:rsidR="00A91FCE" w:rsidRDefault="0092590A">
            <w:pPr>
              <w:pStyle w:val="TableParagraph"/>
              <w:numPr>
                <w:ilvl w:val="0"/>
                <w:numId w:val="28"/>
              </w:numPr>
              <w:tabs>
                <w:tab w:val="left" w:pos="482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:rsidR="00A91FCE" w:rsidRDefault="0092590A">
            <w:pPr>
              <w:pStyle w:val="TableParagraph"/>
              <w:numPr>
                <w:ilvl w:val="0"/>
                <w:numId w:val="28"/>
              </w:numPr>
              <w:tabs>
                <w:tab w:val="left" w:pos="482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41" w:line="279" w:lineRule="exact"/>
              <w:ind w:left="13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  <w:p w:rsidR="00A91FCE" w:rsidRDefault="0092590A">
            <w:pPr>
              <w:pStyle w:val="TableParagraph"/>
              <w:numPr>
                <w:ilvl w:val="0"/>
                <w:numId w:val="27"/>
              </w:numPr>
              <w:tabs>
                <w:tab w:val="left" w:pos="500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:rsidR="00A91FCE" w:rsidRDefault="0092590A">
            <w:pPr>
              <w:pStyle w:val="TableParagraph"/>
              <w:numPr>
                <w:ilvl w:val="0"/>
                <w:numId w:val="27"/>
              </w:numPr>
              <w:tabs>
                <w:tab w:val="left" w:pos="500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A91FCE">
        <w:trPr>
          <w:trHeight w:val="1953"/>
        </w:trPr>
        <w:tc>
          <w:tcPr>
            <w:tcW w:w="2869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56" w:line="269" w:lineRule="exact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  <w:p w:rsidR="00A91FCE" w:rsidRDefault="0092590A">
            <w:pPr>
              <w:pStyle w:val="TableParagraph"/>
              <w:spacing w:line="201" w:lineRule="exact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8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2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:rsidR="00A91FCE" w:rsidRDefault="0092590A">
            <w:pPr>
              <w:pStyle w:val="TableParagraph"/>
              <w:spacing w:before="2"/>
              <w:ind w:left="78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>lezione frontale partecipata</w:t>
            </w:r>
          </w:p>
          <w:p w:rsidR="00A91FCE" w:rsidRDefault="0092590A">
            <w:pPr>
              <w:pStyle w:val="TableParagraph"/>
              <w:spacing w:line="279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debriefing</w:t>
            </w:r>
            <w:proofErr w:type="spellEnd"/>
          </w:p>
          <w:p w:rsidR="00A91FCE" w:rsidRDefault="0092590A">
            <w:pPr>
              <w:pStyle w:val="TableParagraph"/>
              <w:spacing w:line="278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:rsidR="00A91FCE" w:rsidRDefault="0092590A">
            <w:pPr>
              <w:pStyle w:val="TableParagraph"/>
              <w:spacing w:line="278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dialogo formativo</w:t>
            </w:r>
          </w:p>
          <w:p w:rsidR="00A91FCE" w:rsidRDefault="0092590A">
            <w:pPr>
              <w:pStyle w:val="TableParagraph"/>
              <w:spacing w:line="278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solving</w:t>
            </w:r>
            <w:proofErr w:type="spellEnd"/>
          </w:p>
          <w:p w:rsidR="00A91FCE" w:rsidRDefault="0092590A">
            <w:pPr>
              <w:pStyle w:val="TableParagraph"/>
              <w:spacing w:line="263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</w:p>
        </w:tc>
        <w:tc>
          <w:tcPr>
            <w:tcW w:w="3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26"/>
              </w:numPr>
              <w:tabs>
                <w:tab w:val="left" w:pos="448"/>
              </w:tabs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:rsidR="00A91FCE" w:rsidRDefault="0092590A">
            <w:pPr>
              <w:pStyle w:val="TableParagraph"/>
              <w:numPr>
                <w:ilvl w:val="0"/>
                <w:numId w:val="26"/>
              </w:numPr>
              <w:tabs>
                <w:tab w:val="left" w:pos="448"/>
              </w:tabs>
              <w:spacing w:before="2" w:line="27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project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A91FCE" w:rsidRDefault="0092590A">
            <w:pPr>
              <w:pStyle w:val="TableParagraph"/>
              <w:numPr>
                <w:ilvl w:val="0"/>
                <w:numId w:val="26"/>
              </w:numPr>
              <w:tabs>
                <w:tab w:val="left" w:pos="448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 xml:space="preserve">simulazione – </w:t>
            </w:r>
            <w:proofErr w:type="spellStart"/>
            <w:r>
              <w:rPr>
                <w:sz w:val="24"/>
              </w:rPr>
              <w:t>virtual</w:t>
            </w:r>
            <w:proofErr w:type="spellEnd"/>
            <w:r>
              <w:rPr>
                <w:sz w:val="24"/>
              </w:rPr>
              <w:t xml:space="preserve"> Lab</w:t>
            </w:r>
          </w:p>
          <w:p w:rsidR="00A91FCE" w:rsidRDefault="0092590A">
            <w:pPr>
              <w:pStyle w:val="TableParagraph"/>
              <w:spacing w:line="278" w:lineRule="exact"/>
              <w:ind w:left="8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</w:p>
          <w:p w:rsidR="00A91FCE" w:rsidRDefault="0092590A">
            <w:pPr>
              <w:pStyle w:val="TableParagraph"/>
              <w:spacing w:line="278" w:lineRule="exact"/>
              <w:ind w:left="8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brain – </w:t>
            </w:r>
            <w:proofErr w:type="spellStart"/>
            <w:r>
              <w:rPr>
                <w:sz w:val="24"/>
              </w:rPr>
              <w:t>storming</w:t>
            </w:r>
            <w:proofErr w:type="spellEnd"/>
          </w:p>
          <w:p w:rsidR="00A91FCE" w:rsidRDefault="0092590A">
            <w:pPr>
              <w:pStyle w:val="TableParagraph"/>
              <w:spacing w:line="279" w:lineRule="exact"/>
              <w:ind w:left="8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percorso autoapprendimento</w:t>
            </w:r>
          </w:p>
          <w:p w:rsidR="00A91FCE" w:rsidRDefault="0092590A">
            <w:pPr>
              <w:pStyle w:val="TableParagraph"/>
              <w:spacing w:before="2" w:line="258" w:lineRule="exact"/>
              <w:ind w:left="8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(specificare) lavori di gruppo</w:t>
            </w:r>
          </w:p>
        </w:tc>
      </w:tr>
      <w:tr w:rsidR="00A91FCE">
        <w:trPr>
          <w:trHeight w:val="2221"/>
        </w:trPr>
        <w:tc>
          <w:tcPr>
            <w:tcW w:w="2869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53"/>
              <w:ind w:left="981" w:right="538" w:hanging="428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  <w:p w:rsidR="00A91FCE" w:rsidRDefault="0092590A">
            <w:pPr>
              <w:pStyle w:val="TableParagraph"/>
              <w:spacing w:line="201" w:lineRule="exact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8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pStyle w:val="TableParagraph"/>
              <w:spacing w:before="11"/>
              <w:rPr>
                <w:b/>
                <w:i/>
                <w:sz w:val="37"/>
              </w:rPr>
            </w:pPr>
          </w:p>
          <w:p w:rsidR="00A91FCE" w:rsidRDefault="0092590A">
            <w:pPr>
              <w:pStyle w:val="TableParagraph"/>
              <w:spacing w:line="278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attrezzature di laboratorio</w:t>
            </w:r>
          </w:p>
          <w:p w:rsidR="00A91FCE" w:rsidRDefault="0092590A">
            <w:pPr>
              <w:pStyle w:val="TableParagraph"/>
              <w:numPr>
                <w:ilvl w:val="0"/>
                <w:numId w:val="25"/>
              </w:numPr>
              <w:tabs>
                <w:tab w:val="left" w:pos="943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vetreria</w:t>
            </w:r>
          </w:p>
          <w:p w:rsidR="00A91FCE" w:rsidRDefault="0092590A">
            <w:pPr>
              <w:pStyle w:val="TableParagraph"/>
              <w:numPr>
                <w:ilvl w:val="0"/>
                <w:numId w:val="25"/>
              </w:numPr>
              <w:tabs>
                <w:tab w:val="left" w:pos="943"/>
              </w:tabs>
              <w:spacing w:before="1" w:line="269" w:lineRule="exact"/>
              <w:rPr>
                <w:sz w:val="24"/>
              </w:rPr>
            </w:pPr>
            <w:r>
              <w:rPr>
                <w:sz w:val="24"/>
              </w:rPr>
              <w:t>distillatore</w:t>
            </w:r>
          </w:p>
          <w:p w:rsidR="00A91FCE" w:rsidRDefault="0092590A">
            <w:pPr>
              <w:pStyle w:val="TableParagraph"/>
              <w:numPr>
                <w:ilvl w:val="0"/>
                <w:numId w:val="25"/>
              </w:numPr>
              <w:tabs>
                <w:tab w:val="left" w:pos="943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cristallizzatore</w:t>
            </w:r>
          </w:p>
          <w:p w:rsidR="00A91FCE" w:rsidRDefault="0092590A">
            <w:pPr>
              <w:pStyle w:val="TableParagraph"/>
              <w:spacing w:before="2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virtual</w:t>
            </w:r>
            <w:proofErr w:type="spellEnd"/>
            <w:r>
              <w:rPr>
                <w:sz w:val="24"/>
              </w:rPr>
              <w:t xml:space="preserve"> - lab</w:t>
            </w:r>
          </w:p>
        </w:tc>
        <w:tc>
          <w:tcPr>
            <w:tcW w:w="37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line="279" w:lineRule="exact"/>
              <w:ind w:left="41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dispense</w:t>
            </w:r>
          </w:p>
          <w:p w:rsidR="00A91FCE" w:rsidRDefault="0092590A">
            <w:pPr>
              <w:pStyle w:val="TableParagraph"/>
              <w:spacing w:line="278" w:lineRule="exact"/>
              <w:ind w:left="41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libro di testo</w:t>
            </w:r>
          </w:p>
          <w:p w:rsidR="00A91FCE" w:rsidRDefault="0092590A">
            <w:pPr>
              <w:pStyle w:val="TableParagraph"/>
              <w:spacing w:line="279" w:lineRule="exact"/>
              <w:ind w:left="41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pubblicazioni ed e-book</w:t>
            </w:r>
          </w:p>
          <w:p w:rsidR="00A91FCE" w:rsidRDefault="0092590A">
            <w:pPr>
              <w:pStyle w:val="TableParagraph"/>
              <w:spacing w:before="2" w:line="279" w:lineRule="exact"/>
              <w:ind w:left="41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apparati multimediali</w:t>
            </w:r>
          </w:p>
          <w:p w:rsidR="00A91FCE" w:rsidRDefault="0092590A">
            <w:pPr>
              <w:pStyle w:val="TableParagraph"/>
              <w:ind w:left="778" w:right="73" w:hanging="36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per calcolo elettronico</w:t>
            </w:r>
          </w:p>
          <w:p w:rsidR="00A91FCE" w:rsidRDefault="0092590A">
            <w:pPr>
              <w:pStyle w:val="TableParagraph"/>
              <w:spacing w:line="279" w:lineRule="exact"/>
              <w:ind w:left="41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di misura</w:t>
            </w:r>
          </w:p>
          <w:p w:rsidR="00A91FCE" w:rsidRDefault="0092590A">
            <w:pPr>
              <w:pStyle w:val="TableParagraph"/>
              <w:spacing w:line="258" w:lineRule="exact"/>
              <w:ind w:left="418"/>
              <w:rPr>
                <w:i/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</w:t>
            </w:r>
            <w:r>
              <w:rPr>
                <w:i/>
                <w:sz w:val="24"/>
              </w:rPr>
              <w:t>specificare)…………….</w:t>
            </w:r>
          </w:p>
        </w:tc>
      </w:tr>
      <w:tr w:rsidR="00A91FCE">
        <w:trPr>
          <w:trHeight w:val="626"/>
        </w:trPr>
        <w:tc>
          <w:tcPr>
            <w:tcW w:w="10322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154"/>
              <w:ind w:left="2803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A91FCE">
        <w:trPr>
          <w:trHeight w:val="2778"/>
        </w:trPr>
        <w:tc>
          <w:tcPr>
            <w:tcW w:w="2869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1"/>
              <w:rPr>
                <w:b/>
                <w:i/>
                <w:sz w:val="33"/>
              </w:rPr>
            </w:pPr>
          </w:p>
          <w:p w:rsidR="00A91FCE" w:rsidRDefault="0092590A">
            <w:pPr>
              <w:pStyle w:val="TableParagraph"/>
              <w:ind w:left="82" w:right="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688" w:type="dxa"/>
            <w:gridSpan w:val="4"/>
            <w:tcBorders>
              <w:top w:val="single" w:sz="4" w:space="0" w:color="000000"/>
              <w:bottom w:val="single" w:sz="4" w:space="0" w:color="000000"/>
              <w:right w:val="thickThinMediumGap" w:sz="3" w:space="0" w:color="000000"/>
            </w:tcBorders>
          </w:tcPr>
          <w:p w:rsidR="00A91FCE" w:rsidRDefault="0092590A">
            <w:pPr>
              <w:pStyle w:val="TableParagraph"/>
              <w:spacing w:line="279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A91FCE" w:rsidRDefault="0092590A">
            <w:pPr>
              <w:pStyle w:val="TableParagraph"/>
              <w:spacing w:line="278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prova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A91FCE" w:rsidRDefault="0092590A">
            <w:pPr>
              <w:pStyle w:val="TableParagraph"/>
              <w:spacing w:line="279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A91FCE" w:rsidRDefault="0092590A">
            <w:pPr>
              <w:pStyle w:val="TableParagraph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A91FCE" w:rsidRDefault="0092590A">
            <w:pPr>
              <w:pStyle w:val="TableParagraph"/>
              <w:numPr>
                <w:ilvl w:val="0"/>
                <w:numId w:val="24"/>
              </w:numPr>
              <w:tabs>
                <w:tab w:val="left" w:pos="439"/>
              </w:tabs>
              <w:spacing w:before="2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A91FCE" w:rsidRDefault="0092590A">
            <w:pPr>
              <w:pStyle w:val="TableParagraph"/>
              <w:numPr>
                <w:ilvl w:val="0"/>
                <w:numId w:val="24"/>
              </w:numPr>
              <w:tabs>
                <w:tab w:val="left" w:pos="439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A91FCE" w:rsidRDefault="0092590A">
            <w:pPr>
              <w:pStyle w:val="TableParagraph"/>
              <w:numPr>
                <w:ilvl w:val="0"/>
                <w:numId w:val="24"/>
              </w:numPr>
              <w:tabs>
                <w:tab w:val="left" w:pos="439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A91FCE" w:rsidRDefault="0092590A">
            <w:pPr>
              <w:pStyle w:val="TableParagraph"/>
              <w:numPr>
                <w:ilvl w:val="0"/>
                <w:numId w:val="24"/>
              </w:numPr>
              <w:tabs>
                <w:tab w:val="left" w:pos="439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A91FCE" w:rsidRDefault="0092590A">
            <w:pPr>
              <w:pStyle w:val="TableParagraph"/>
              <w:spacing w:line="279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A91FCE" w:rsidRDefault="0092590A">
            <w:pPr>
              <w:pStyle w:val="TableParagraph"/>
              <w:spacing w:before="2" w:line="248" w:lineRule="exact"/>
              <w:ind w:left="7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</w:tc>
        <w:tc>
          <w:tcPr>
            <w:tcW w:w="3617" w:type="dxa"/>
            <w:gridSpan w:val="2"/>
            <w:tcBorders>
              <w:top w:val="single" w:sz="4" w:space="0" w:color="000000"/>
              <w:left w:val="thinThickMediumGap" w:sz="3" w:space="0" w:color="000000"/>
              <w:bottom w:val="single" w:sz="12" w:space="0" w:color="000000"/>
              <w:right w:val="single" w:sz="6" w:space="0" w:color="000000"/>
            </w:tcBorders>
          </w:tcPr>
          <w:p w:rsidR="00A91FCE" w:rsidRDefault="0092590A">
            <w:pPr>
              <w:pStyle w:val="TableParagraph"/>
              <w:spacing w:before="111"/>
              <w:ind w:left="174"/>
              <w:rPr>
                <w:b/>
                <w:sz w:val="16"/>
              </w:rPr>
            </w:pPr>
            <w:r>
              <w:rPr>
                <w:b/>
                <w:sz w:val="16"/>
              </w:rPr>
              <w:t>Criteri di Valutazione</w:t>
            </w:r>
          </w:p>
          <w:p w:rsidR="00A91FCE" w:rsidRDefault="0092590A">
            <w:pPr>
              <w:pStyle w:val="TableParagraph"/>
              <w:ind w:left="174" w:right="136"/>
              <w:jc w:val="both"/>
              <w:rPr>
                <w:sz w:val="16"/>
              </w:rPr>
            </w:pPr>
            <w:r>
              <w:rPr>
                <w:sz w:val="16"/>
              </w:rPr>
              <w:t>Per la valutazione si tiene conto dei due indicatori: conoscenza e abilità, nonché dell'uso appropriato del linguaggio specialistico e della capacità di rielaborazione critica.</w:t>
            </w:r>
          </w:p>
          <w:p w:rsidR="00A91FCE" w:rsidRDefault="0092590A">
            <w:pPr>
              <w:pStyle w:val="TableParagraph"/>
              <w:spacing w:before="1" w:line="179" w:lineRule="exact"/>
              <w:ind w:left="174"/>
              <w:rPr>
                <w:sz w:val="16"/>
              </w:rPr>
            </w:pPr>
            <w:r>
              <w:rPr>
                <w:sz w:val="16"/>
              </w:rPr>
              <w:t>Le tipologie sono del tipo:</w:t>
            </w:r>
          </w:p>
          <w:p w:rsidR="00A91FCE" w:rsidRDefault="0092590A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02" w:lineRule="exact"/>
              <w:rPr>
                <w:sz w:val="16"/>
              </w:rPr>
            </w:pPr>
            <w:r>
              <w:rPr>
                <w:sz w:val="16"/>
              </w:rPr>
              <w:t>Discussioni 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</w:p>
          <w:p w:rsidR="00A91FCE" w:rsidRDefault="0092590A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ind w:right="135"/>
              <w:jc w:val="both"/>
              <w:rPr>
                <w:sz w:val="16"/>
              </w:rPr>
            </w:pPr>
            <w:r>
              <w:rPr>
                <w:sz w:val="16"/>
              </w:rPr>
              <w:t>Prove scritte consistenti in test a scelta multipla con motivazione della risposta, domanda a risposta aperta (con o senza numero limitato di righi).</w:t>
            </w:r>
          </w:p>
          <w:p w:rsidR="00A91FCE" w:rsidRDefault="0092590A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02" w:lineRule="exact"/>
              <w:rPr>
                <w:sz w:val="16"/>
              </w:rPr>
            </w:pPr>
            <w:r>
              <w:rPr>
                <w:sz w:val="16"/>
              </w:rPr>
              <w:t>Risoluzione di problemi 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</w:p>
          <w:p w:rsidR="00A91FCE" w:rsidRDefault="0092590A">
            <w:pPr>
              <w:pStyle w:val="TableParagraph"/>
              <w:numPr>
                <w:ilvl w:val="0"/>
                <w:numId w:val="23"/>
              </w:numPr>
              <w:tabs>
                <w:tab w:val="left" w:pos="317"/>
              </w:tabs>
              <w:spacing w:line="202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Verifica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orale.</w:t>
            </w:r>
          </w:p>
        </w:tc>
        <w:tc>
          <w:tcPr>
            <w:tcW w:w="14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91FCE" w:rsidRDefault="00A91FCE">
      <w:pPr>
        <w:rPr>
          <w:rFonts w:ascii="Times New Roman"/>
          <w:sz w:val="20"/>
        </w:r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28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3680"/>
        <w:gridCol w:w="3589"/>
        <w:gridCol w:w="190"/>
      </w:tblGrid>
      <w:tr w:rsidR="00A91FCE">
        <w:trPr>
          <w:trHeight w:val="106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2"/>
              <w:rPr>
                <w:b/>
                <w:i/>
                <w:sz w:val="30"/>
              </w:rPr>
            </w:pPr>
          </w:p>
          <w:p w:rsidR="00A91FCE" w:rsidRDefault="0092590A">
            <w:pPr>
              <w:pStyle w:val="TableParagraph"/>
              <w:ind w:left="767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680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3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prova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A91FCE" w:rsidRDefault="0092590A">
            <w:pPr>
              <w:pStyle w:val="TableParagraph"/>
              <w:spacing w:before="1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A91FCE" w:rsidRDefault="0092590A">
            <w:pPr>
              <w:pStyle w:val="TableParagraph"/>
              <w:numPr>
                <w:ilvl w:val="0"/>
                <w:numId w:val="22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A91FCE" w:rsidRDefault="0092590A">
            <w:pPr>
              <w:pStyle w:val="TableParagraph"/>
              <w:numPr>
                <w:ilvl w:val="0"/>
                <w:numId w:val="22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A91FCE" w:rsidRDefault="0092590A">
            <w:pPr>
              <w:pStyle w:val="TableParagraph"/>
              <w:numPr>
                <w:ilvl w:val="0"/>
                <w:numId w:val="22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A91FCE" w:rsidRDefault="0092590A">
            <w:pPr>
              <w:pStyle w:val="TableParagraph"/>
              <w:numPr>
                <w:ilvl w:val="0"/>
                <w:numId w:val="22"/>
              </w:numPr>
              <w:tabs>
                <w:tab w:val="left" w:pos="447"/>
              </w:tabs>
              <w:spacing w:before="2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A91FCE" w:rsidRDefault="0092590A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A91FCE" w:rsidRDefault="0092590A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  <w:p w:rsidR="00CD347F" w:rsidRDefault="00CD347F" w:rsidP="00CD347F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altro</w:t>
            </w:r>
          </w:p>
          <w:p w:rsidR="00CD347F" w:rsidRDefault="00CD347F">
            <w:pPr>
              <w:pStyle w:val="TableParagraph"/>
              <w:spacing w:line="279" w:lineRule="exact"/>
              <w:ind w:left="85"/>
              <w:rPr>
                <w:sz w:val="24"/>
              </w:rPr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9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2" w:space="0" w:color="000000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1FCE">
        <w:trPr>
          <w:trHeight w:val="3753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358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A91FCE" w:rsidRDefault="0092590A">
            <w:pPr>
              <w:pStyle w:val="TableParagraph"/>
              <w:spacing w:before="64"/>
              <w:ind w:left="156"/>
              <w:rPr>
                <w:sz w:val="16"/>
              </w:rPr>
            </w:pPr>
            <w:r>
              <w:rPr>
                <w:sz w:val="16"/>
              </w:rPr>
              <w:t>La verifica ha lo scopo di:</w:t>
            </w:r>
          </w:p>
          <w:p w:rsidR="00A91FCE" w:rsidRDefault="0092590A">
            <w:pPr>
              <w:pStyle w:val="TableParagraph"/>
              <w:spacing w:before="22" w:line="242" w:lineRule="auto"/>
              <w:ind w:left="297" w:right="133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assumere informazioni sul processo di insegnamento/apprendimento, per orientarlo e/o modificarlo secondo le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>esigenze;</w:t>
            </w:r>
          </w:p>
          <w:p w:rsidR="00A91FCE" w:rsidRDefault="0092590A">
            <w:pPr>
              <w:pStyle w:val="TableParagraph"/>
              <w:spacing w:before="19"/>
              <w:ind w:left="297" w:right="134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controllare durante lo svolgimento dell'attività didattica l'adeguatezza dei metodi, delle tecniche e degli strumenti utilizzati;</w:t>
            </w:r>
          </w:p>
          <w:p w:rsidR="00A91FCE" w:rsidRDefault="0092590A">
            <w:pPr>
              <w:pStyle w:val="TableParagraph"/>
              <w:numPr>
                <w:ilvl w:val="0"/>
                <w:numId w:val="21"/>
              </w:numPr>
              <w:tabs>
                <w:tab w:val="left" w:pos="298"/>
              </w:tabs>
              <w:spacing w:line="202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accertare il raggiungimento degli obiettivi didattici</w:t>
            </w:r>
            <w:r>
              <w:rPr>
                <w:i/>
                <w:spacing w:val="-22"/>
                <w:sz w:val="16"/>
              </w:rPr>
              <w:t xml:space="preserve"> </w:t>
            </w:r>
            <w:r>
              <w:rPr>
                <w:i/>
                <w:sz w:val="16"/>
              </w:rPr>
              <w:t>prefissati;</w:t>
            </w:r>
          </w:p>
          <w:p w:rsidR="00A91FCE" w:rsidRDefault="0092590A">
            <w:pPr>
              <w:pStyle w:val="TableParagraph"/>
              <w:numPr>
                <w:ilvl w:val="0"/>
                <w:numId w:val="21"/>
              </w:numPr>
              <w:tabs>
                <w:tab w:val="left" w:pos="298"/>
              </w:tabs>
              <w:spacing w:before="1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pervenire alla valutazione degli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studenti.</w:t>
            </w:r>
          </w:p>
          <w:p w:rsidR="00A91FCE" w:rsidRDefault="0092590A">
            <w:pPr>
              <w:pStyle w:val="TableParagraph"/>
              <w:ind w:left="156" w:right="131"/>
              <w:jc w:val="both"/>
              <w:rPr>
                <w:sz w:val="16"/>
              </w:rPr>
            </w:pPr>
            <w:r>
              <w:rPr>
                <w:sz w:val="16"/>
              </w:rPr>
              <w:t>Considerato che la metodologia che si intende adottare si basa essenzialmente sulla programmazione attraverso unità didattiche e che all'interno di queste assume particolare rilevanza il momento diagnostico ai fini della verifica "</w:t>
            </w:r>
            <w:r>
              <w:rPr>
                <w:i/>
                <w:sz w:val="16"/>
              </w:rPr>
              <w:t>in itinere</w:t>
            </w:r>
            <w:r>
              <w:rPr>
                <w:sz w:val="16"/>
              </w:rPr>
              <w:t>" del processo di insegnamento/apprendimento, è indispensabile effettuare, di volta in volta, anche la valutazione formativa che verrà utilizzata principalmente per individualizzare l'insegnamento e organizzare l'attività 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recupero.</w:t>
            </w:r>
          </w:p>
        </w:tc>
        <w:tc>
          <w:tcPr>
            <w:tcW w:w="190" w:type="dxa"/>
            <w:vMerge/>
            <w:tcBorders>
              <w:top w:val="nil"/>
              <w:left w:val="single" w:sz="6" w:space="0" w:color="000000"/>
              <w:bottom w:val="single" w:sz="2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825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34"/>
              <w:ind w:left="983" w:hanging="593"/>
              <w:rPr>
                <w:b/>
                <w:sz w:val="24"/>
              </w:rPr>
            </w:pPr>
            <w:r>
              <w:rPr>
                <w:b/>
                <w:sz w:val="24"/>
              </w:rPr>
              <w:t>Livelli minimi per le verifiche</w:t>
            </w:r>
          </w:p>
        </w:tc>
        <w:tc>
          <w:tcPr>
            <w:tcW w:w="745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20"/>
              </w:numPr>
              <w:tabs>
                <w:tab w:val="left" w:pos="446"/>
                <w:tab w:val="left" w:pos="447"/>
              </w:tabs>
              <w:spacing w:line="270" w:lineRule="exact"/>
              <w:ind w:hanging="360"/>
              <w:rPr>
                <w:rFonts w:ascii="Wingdings" w:hAnsi="Wingdings"/>
                <w:sz w:val="24"/>
              </w:rPr>
            </w:pPr>
            <w:r>
              <w:rPr>
                <w:sz w:val="24"/>
              </w:rPr>
              <w:t>Saper descrivere la configurazione elettronica dell’atomo di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carbonio</w:t>
            </w:r>
          </w:p>
          <w:p w:rsidR="00A91FCE" w:rsidRDefault="0092590A">
            <w:pPr>
              <w:pStyle w:val="TableParagraph"/>
              <w:numPr>
                <w:ilvl w:val="0"/>
                <w:numId w:val="20"/>
              </w:numPr>
              <w:tabs>
                <w:tab w:val="left" w:pos="446"/>
                <w:tab w:val="left" w:pos="447"/>
              </w:tabs>
              <w:spacing w:before="2" w:line="278" w:lineRule="exact"/>
              <w:ind w:hanging="360"/>
              <w:rPr>
                <w:rFonts w:ascii="Wingdings"/>
                <w:sz w:val="24"/>
              </w:rPr>
            </w:pPr>
            <w:r>
              <w:rPr>
                <w:sz w:val="24"/>
              </w:rPr>
              <w:t>Saper individuare le principali serie di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idrocarburi</w:t>
            </w:r>
          </w:p>
          <w:p w:rsidR="00A91FCE" w:rsidRDefault="0092590A">
            <w:pPr>
              <w:pStyle w:val="TableParagraph"/>
              <w:numPr>
                <w:ilvl w:val="0"/>
                <w:numId w:val="20"/>
              </w:numPr>
              <w:tabs>
                <w:tab w:val="left" w:pos="446"/>
                <w:tab w:val="left" w:pos="447"/>
              </w:tabs>
              <w:spacing w:line="255" w:lineRule="exact"/>
              <w:ind w:hanging="360"/>
              <w:rPr>
                <w:rFonts w:ascii="Wingdings"/>
                <w:sz w:val="20"/>
              </w:rPr>
            </w:pPr>
            <w:r>
              <w:rPr>
                <w:sz w:val="24"/>
              </w:rPr>
              <w:t>Saper riconoscere le fonti e le risorse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energetiche</w:t>
            </w:r>
          </w:p>
        </w:tc>
      </w:tr>
      <w:tr w:rsidR="00A91FCE">
        <w:trPr>
          <w:trHeight w:val="1091"/>
        </w:trPr>
        <w:tc>
          <w:tcPr>
            <w:tcW w:w="2861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spacing w:before="10"/>
              <w:rPr>
                <w:b/>
                <w:i/>
                <w:sz w:val="23"/>
              </w:rPr>
            </w:pPr>
          </w:p>
          <w:p w:rsidR="00A91FCE" w:rsidRDefault="0092590A">
            <w:pPr>
              <w:pStyle w:val="TableParagraph"/>
              <w:spacing w:before="1"/>
              <w:ind w:left="535" w:right="302" w:hanging="207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59" w:type="dxa"/>
            <w:gridSpan w:val="3"/>
            <w:tcBorders>
              <w:top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19"/>
              </w:numPr>
              <w:tabs>
                <w:tab w:val="left" w:pos="447"/>
              </w:tabs>
              <w:ind w:right="51" w:hanging="396"/>
              <w:jc w:val="both"/>
              <w:rPr>
                <w:sz w:val="24"/>
              </w:rPr>
            </w:pPr>
            <w:r>
              <w:rPr>
                <w:sz w:val="24"/>
              </w:rPr>
              <w:t>Le attività di recupero possono essere realizzate attraverso percorsi didattici personalizzati di quegli argomenti che risultano di difficile approccio. Si favoriranno attività di gruppo guidate da allievi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</w:p>
          <w:p w:rsidR="00A91FCE" w:rsidRDefault="0092590A">
            <w:pPr>
              <w:pStyle w:val="TableParagraph"/>
              <w:spacing w:line="257" w:lineRule="exact"/>
              <w:ind w:left="446"/>
              <w:rPr>
                <w:sz w:val="24"/>
              </w:rPr>
            </w:pPr>
            <w:r>
              <w:rPr>
                <w:sz w:val="24"/>
              </w:rPr>
              <w:t>mostrano più attitudini per la disciplina</w:t>
            </w:r>
          </w:p>
        </w:tc>
      </w:tr>
    </w:tbl>
    <w:p w:rsidR="00A91FCE" w:rsidRDefault="00CD347F">
      <w:pPr>
        <w:rPr>
          <w:b/>
          <w:i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245016" behindDoc="1" locked="0" layoutInCell="1" allowOverlap="1">
                <wp:simplePos x="0" y="0"/>
                <wp:positionH relativeFrom="page">
                  <wp:posOffset>4749165</wp:posOffset>
                </wp:positionH>
                <wp:positionV relativeFrom="page">
                  <wp:posOffset>626110</wp:posOffset>
                </wp:positionV>
                <wp:extent cx="2277745" cy="2421890"/>
                <wp:effectExtent l="0" t="0" r="254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7745" cy="2421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43DFE7B5" id="Rectangle 3" o:spid="_x0000_s1026" style="position:absolute;margin-left:373.95pt;margin-top:49.3pt;width:179.35pt;height:190.7pt;z-index:-71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XIzfQIAAPwEAAAOAAAAZHJzL2Uyb0RvYy54bWysVF2PEyEUfTfxPxDeu/Mh3XYmO93shzUm&#10;q25c/QEUmA6RAQTa6a7xv3th2tpVH4xxHhguXC7n3HsuF5e7XqGtcF4a3eDiLMdIaGa41OsGf/60&#10;nMwx8oFqTpXRosGPwuPLxcsXF4OtRWk6o7hwCIJoXw+2wV0Its4yzzrRU39mrNCw2RrX0wCmW2fc&#10;0QGi9yor8/w8G4zj1hkmvIfV23ETL1L8thUsfGhbLwJSDQZsIY0ujas4ZosLWq8dtZ1kexj0H1D0&#10;VGq49BjqlgaKNk7+FqqXzBlv2nDGTJ+ZtpVMJA7Apsh/YfPQUSsSF0iOt8c0+f8Xlr3f3jskeYMJ&#10;Rpr2UKKPkDSq10qgVzE9g/U1eD3YexcJentn2BePtLnpwEtcOWeGTlAOoIronz07EA0PR9FqeGc4&#10;RKebYFKmdq3rY0DIAdqlgjweCyJ2ATFYLMvZbEamGDHYK0lZzKtUsozWh+PW+fBGmB7FSYMdgE/h&#10;6fbOhwiH1geXBN8oyZdSqWS49epGObSloI5l+hIDYHnqpnR01iYeGyOOK4AS7oh7EW+q9reqKEl+&#10;XVaT5fl8NiFLMp1Us3w+yYvqujrPSUVul98jwILUneRc6DupxUF5Bfm7yu57YNRM0h4aGlxNy2ni&#10;/gy9PyWZp+9PJHsZoBGV7Bs8PzrROlb2teZAm9aBSjXOs+fwU5YhB4d/ykrSQSz9KKGV4Y8gA2eg&#10;SNCI8GTApDPuCaMB2q/B/uuGOoGReqtBSlVBSOzXZJDprATDne6sTneoZhCqwQGjcXoTxh7fWCfX&#10;HdxUpMRocwXya2USRpTmiGovWmixxGD/HMQePrWT189Ha/EDAAD//wMAUEsDBBQABgAIAAAAIQBx&#10;2z6o3wAAAAsBAAAPAAAAZHJzL2Rvd25yZXYueG1sTI/BTsMwDIbvSLxDZCRuLBmUri11J4S0E3Bg&#10;Q+LqNVlb0TilSbfy9mQndrPlT7+/v1zPthdHM/rOMcJyoUAYrp3uuEH43G3uMhA+EGvqHRuEX+Nh&#10;XV1flVRod+IPc9yGRsQQ9gUhtCEMhZS+bo0lv3CD4Xg7uNFSiOvYSD3SKYbbXt4rlUpLHccPLQ3m&#10;pTX193ayCJQm+uf98PC2e51SyptZbR6/FOLtzfz8BCKYOfzDcNaP6lBFp72bWHvRI6ySVR5RhDxL&#10;QZyBpUrjtEdIMqVAVqW87FD9AQAA//8DAFBLAQItABQABgAIAAAAIQC2gziS/gAAAOEBAAATAAAA&#10;AAAAAAAAAAAAAAAAAABbQ29udGVudF9UeXBlc10ueG1sUEsBAi0AFAAGAAgAAAAhADj9If/WAAAA&#10;lAEAAAsAAAAAAAAAAAAAAAAALwEAAF9yZWxzLy5yZWxzUEsBAi0AFAAGAAgAAAAhANftcjN9AgAA&#10;/AQAAA4AAAAAAAAAAAAAAAAALgIAAGRycy9lMm9Eb2MueG1sUEsBAi0AFAAGAAgAAAAhAHHbPqjf&#10;AAAACwEAAA8AAAAAAAAAAAAAAAAA1wQAAGRycy9kb3ducmV2LnhtbFBLBQYAAAAABAAEAPMAAADj&#10;BQAAAAA=&#10;" stroked="f">
                <w10:wrap anchorx="page" anchory="page"/>
              </v:rect>
            </w:pict>
          </mc:Fallback>
        </mc:AlternateContent>
      </w:r>
    </w:p>
    <w:p w:rsidR="00A91FCE" w:rsidRDefault="00A91FCE">
      <w:pPr>
        <w:spacing w:before="4"/>
        <w:rPr>
          <w:b/>
          <w:i/>
          <w:sz w:val="19"/>
        </w:rPr>
      </w:pPr>
    </w:p>
    <w:p w:rsidR="00A91FCE" w:rsidRDefault="0092590A">
      <w:pPr>
        <w:spacing w:before="100" w:line="269" w:lineRule="exact"/>
        <w:ind w:left="192"/>
        <w:rPr>
          <w:b/>
          <w:sz w:val="20"/>
        </w:rPr>
      </w:pPr>
      <w:r>
        <w:rPr>
          <w:b/>
          <w:sz w:val="24"/>
        </w:rPr>
        <w:t xml:space="preserve">MODULO 4 - Funzione: </w:t>
      </w:r>
      <w:r>
        <w:rPr>
          <w:b/>
          <w:color w:val="365F91"/>
          <w:sz w:val="24"/>
        </w:rPr>
        <w:t xml:space="preserve">Navigazione a Livello Operativo - </w:t>
      </w:r>
      <w:r>
        <w:rPr>
          <w:b/>
          <w:color w:val="365F91"/>
          <w:sz w:val="20"/>
        </w:rPr>
        <w:t>Maneggio e stivaggio del carico a livello operativo</w:t>
      </w:r>
    </w:p>
    <w:p w:rsidR="00A91FCE" w:rsidRDefault="0092590A">
      <w:pPr>
        <w:pStyle w:val="Titolo2"/>
        <w:numPr>
          <w:ilvl w:val="0"/>
          <w:numId w:val="51"/>
        </w:numPr>
        <w:tabs>
          <w:tab w:val="left" w:pos="310"/>
        </w:tabs>
        <w:ind w:hanging="117"/>
      </w:pPr>
      <w:r>
        <w:rPr>
          <w:color w:val="365F91"/>
        </w:rPr>
        <w:t>Controllo dell’operatività della nave e cura delle persone a bordo a livello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operativo</w:t>
      </w:r>
    </w:p>
    <w:p w:rsidR="00A91FCE" w:rsidRDefault="00A91FCE">
      <w:pPr>
        <w:spacing w:before="4"/>
        <w:rPr>
          <w:b/>
        </w:rPr>
      </w:pPr>
    </w:p>
    <w:p w:rsidR="00A91FCE" w:rsidRDefault="0092590A">
      <w:pPr>
        <w:ind w:left="191"/>
        <w:rPr>
          <w:b/>
          <w:i/>
          <w:sz w:val="42"/>
        </w:rPr>
      </w:pPr>
      <w:r>
        <w:rPr>
          <w:b/>
          <w:i/>
          <w:sz w:val="42"/>
        </w:rPr>
        <w:t>L’inquinamento globale e analisi dell’acqua marina</w:t>
      </w:r>
    </w:p>
    <w:p w:rsidR="00A91FCE" w:rsidRDefault="00A91FCE">
      <w:pPr>
        <w:spacing w:before="6"/>
        <w:rPr>
          <w:b/>
          <w:i/>
          <w:sz w:val="24"/>
        </w:rPr>
      </w:pPr>
    </w:p>
    <w:tbl>
      <w:tblPr>
        <w:tblStyle w:val="TableNormal"/>
        <w:tblW w:w="0" w:type="auto"/>
        <w:tblInd w:w="1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0"/>
      </w:tblGrid>
      <w:tr w:rsidR="00A91FCE">
        <w:trPr>
          <w:trHeight w:val="482"/>
        </w:trPr>
        <w:tc>
          <w:tcPr>
            <w:tcW w:w="2890" w:type="dxa"/>
            <w:tcBorders>
              <w:bottom w:val="nil"/>
              <w:right w:val="nil"/>
            </w:tcBorders>
            <w:shd w:val="clear" w:color="auto" w:fill="C0C0C0"/>
          </w:tcPr>
          <w:p w:rsidR="00A91FCE" w:rsidRDefault="00A91FC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430" w:type="dxa"/>
            <w:tcBorders>
              <w:left w:val="nil"/>
              <w:bottom w:val="nil"/>
            </w:tcBorders>
            <w:shd w:val="clear" w:color="auto" w:fill="C0C0C0"/>
          </w:tcPr>
          <w:p w:rsidR="00A91FCE" w:rsidRDefault="0092590A">
            <w:pPr>
              <w:pStyle w:val="TableParagraph"/>
              <w:spacing w:before="74"/>
              <w:ind w:left="900"/>
              <w:rPr>
                <w:b/>
                <w:sz w:val="32"/>
              </w:rPr>
            </w:pPr>
            <w:r>
              <w:rPr>
                <w:b/>
                <w:sz w:val="32"/>
              </w:rPr>
              <w:t>Competenza LL GG</w:t>
            </w:r>
          </w:p>
        </w:tc>
      </w:tr>
      <w:tr w:rsidR="00A91FCE">
        <w:trPr>
          <w:trHeight w:val="346"/>
        </w:trPr>
        <w:tc>
          <w:tcPr>
            <w:tcW w:w="10320" w:type="dxa"/>
            <w:gridSpan w:val="2"/>
            <w:tcBorders>
              <w:top w:val="nil"/>
            </w:tcBorders>
            <w:shd w:val="clear" w:color="auto" w:fill="BEBEBE"/>
          </w:tcPr>
          <w:p w:rsidR="00A91FCE" w:rsidRDefault="0092590A">
            <w:pPr>
              <w:pStyle w:val="TableParagraph"/>
              <w:spacing w:before="49"/>
              <w:ind w:left="571"/>
              <w:rPr>
                <w:sz w:val="24"/>
              </w:rPr>
            </w:pPr>
            <w:r>
              <w:rPr>
                <w:sz w:val="24"/>
              </w:rPr>
              <w:t>Organizzare il trasporto in relazione alle motivazioni del viaggio ed alla sicurezza degli spostamenti</w:t>
            </w:r>
          </w:p>
        </w:tc>
      </w:tr>
      <w:tr w:rsidR="00A91FCE">
        <w:trPr>
          <w:trHeight w:val="1011"/>
        </w:trPr>
        <w:tc>
          <w:tcPr>
            <w:tcW w:w="10320" w:type="dxa"/>
            <w:gridSpan w:val="2"/>
            <w:shd w:val="clear" w:color="auto" w:fill="BEBEBE"/>
          </w:tcPr>
          <w:p w:rsidR="00A91FCE" w:rsidRDefault="0092590A">
            <w:pPr>
              <w:pStyle w:val="TableParagraph"/>
              <w:spacing w:before="203" w:line="269" w:lineRule="exact"/>
              <w:ind w:left="1658" w:right="1657"/>
              <w:jc w:val="center"/>
              <w:rPr>
                <w:sz w:val="24"/>
              </w:rPr>
            </w:pPr>
            <w:r>
              <w:rPr>
                <w:sz w:val="24"/>
              </w:rPr>
              <w:t>Competenza (</w:t>
            </w:r>
            <w:proofErr w:type="spellStart"/>
            <w:r>
              <w:rPr>
                <w:sz w:val="24"/>
              </w:rPr>
              <w:t>rif.</w:t>
            </w:r>
            <w:proofErr w:type="spellEnd"/>
            <w:r>
              <w:rPr>
                <w:sz w:val="24"/>
              </w:rPr>
              <w:t xml:space="preserve"> STCW 95 </w:t>
            </w:r>
            <w:proofErr w:type="spellStart"/>
            <w:r>
              <w:rPr>
                <w:sz w:val="24"/>
              </w:rPr>
              <w:t>Emended</w:t>
            </w:r>
            <w:proofErr w:type="spellEnd"/>
            <w:r>
              <w:rPr>
                <w:sz w:val="24"/>
              </w:rPr>
              <w:t xml:space="preserve"> 2010)</w:t>
            </w:r>
          </w:p>
          <w:p w:rsidR="00A91FCE" w:rsidRDefault="0092590A">
            <w:pPr>
              <w:pStyle w:val="TableParagraph"/>
              <w:spacing w:line="269" w:lineRule="exact"/>
              <w:ind w:left="1660" w:right="1657"/>
              <w:jc w:val="center"/>
              <w:rPr>
                <w:sz w:val="19"/>
              </w:rPr>
            </w:pPr>
            <w:r>
              <w:rPr>
                <w:sz w:val="24"/>
              </w:rPr>
              <w:t>G</w:t>
            </w:r>
            <w:r>
              <w:rPr>
                <w:sz w:val="19"/>
              </w:rPr>
              <w:t>ARANTIRE LA SICUREZZA CHIMICA E PREVEDERE IL RISCHIO BIOCHIMICO</w:t>
            </w:r>
          </w:p>
          <w:p w:rsidR="00A91FCE" w:rsidRDefault="0092590A">
            <w:pPr>
              <w:pStyle w:val="TableParagraph"/>
              <w:spacing w:before="1" w:line="249" w:lineRule="exact"/>
              <w:ind w:left="1659" w:right="1657"/>
              <w:jc w:val="center"/>
              <w:rPr>
                <w:sz w:val="24"/>
              </w:rPr>
            </w:pPr>
            <w:r>
              <w:rPr>
                <w:sz w:val="24"/>
              </w:rPr>
              <w:t>I-II-IX-X-XIII-XV-XIX</w:t>
            </w:r>
          </w:p>
        </w:tc>
      </w:tr>
      <w:tr w:rsidR="00A91FCE">
        <w:trPr>
          <w:trHeight w:val="1218"/>
        </w:trPr>
        <w:tc>
          <w:tcPr>
            <w:tcW w:w="2890" w:type="dxa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81"/>
              <w:ind w:left="112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30" w:type="dxa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rPr>
                <w:sz w:val="24"/>
              </w:rPr>
            </w:pPr>
            <w:r>
              <w:rPr>
                <w:sz w:val="24"/>
              </w:rPr>
              <w:t>Saper bilanciare un’equazione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chimica.</w:t>
            </w:r>
          </w:p>
          <w:p w:rsidR="00A91FCE" w:rsidRDefault="0092590A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Conoscere il concetto di energia e le unità 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misura.</w:t>
            </w:r>
          </w:p>
          <w:p w:rsidR="00A91FCE" w:rsidRDefault="0092590A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line="303" w:lineRule="exact"/>
              <w:rPr>
                <w:sz w:val="24"/>
              </w:rPr>
            </w:pPr>
            <w:r>
              <w:rPr>
                <w:sz w:val="24"/>
              </w:rPr>
              <w:t>Saper assegnare il nome IUPAC, data la formula di struttura di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z w:val="24"/>
              </w:rPr>
              <w:t>composti.</w:t>
            </w:r>
          </w:p>
          <w:p w:rsidR="00A91FCE" w:rsidRDefault="0092590A">
            <w:pPr>
              <w:pStyle w:val="TableParagraph"/>
              <w:numPr>
                <w:ilvl w:val="0"/>
                <w:numId w:val="18"/>
              </w:numPr>
              <w:tabs>
                <w:tab w:val="left" w:pos="415"/>
                <w:tab w:val="left" w:pos="416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Conoscere la natura dei vari tipi di legame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chimico.</w:t>
            </w:r>
          </w:p>
        </w:tc>
      </w:tr>
      <w:tr w:rsidR="00A91FCE">
        <w:trPr>
          <w:trHeight w:val="2131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8"/>
              <w:rPr>
                <w:b/>
                <w:i/>
                <w:sz w:val="30"/>
              </w:rPr>
            </w:pPr>
          </w:p>
          <w:p w:rsidR="00A91FCE" w:rsidRDefault="0092590A">
            <w:pPr>
              <w:pStyle w:val="TableParagraph"/>
              <w:ind w:left="11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17"/>
              </w:numPr>
              <w:tabs>
                <w:tab w:val="left" w:pos="415"/>
                <w:tab w:val="left" w:pos="416"/>
              </w:tabs>
              <w:spacing w:before="1" w:line="303" w:lineRule="exact"/>
              <w:rPr>
                <w:sz w:val="24"/>
              </w:rPr>
            </w:pPr>
            <w:r>
              <w:rPr>
                <w:sz w:val="24"/>
              </w:rPr>
              <w:t>Biologia</w:t>
            </w:r>
          </w:p>
          <w:p w:rsidR="00A91FCE" w:rsidRDefault="0092590A">
            <w:pPr>
              <w:pStyle w:val="TableParagraph"/>
              <w:numPr>
                <w:ilvl w:val="0"/>
                <w:numId w:val="17"/>
              </w:numPr>
              <w:tabs>
                <w:tab w:val="left" w:pos="415"/>
                <w:tab w:val="left" w:pos="416"/>
              </w:tabs>
              <w:spacing w:line="303" w:lineRule="exact"/>
              <w:rPr>
                <w:sz w:val="24"/>
              </w:rPr>
            </w:pPr>
            <w:r>
              <w:rPr>
                <w:sz w:val="24"/>
              </w:rPr>
              <w:t>Fisica</w:t>
            </w:r>
          </w:p>
          <w:p w:rsidR="00A91FCE" w:rsidRDefault="0092590A">
            <w:pPr>
              <w:pStyle w:val="TableParagraph"/>
              <w:numPr>
                <w:ilvl w:val="0"/>
                <w:numId w:val="17"/>
              </w:numPr>
              <w:tabs>
                <w:tab w:val="left" w:pos="415"/>
                <w:tab w:val="left" w:pos="416"/>
              </w:tabs>
              <w:rPr>
                <w:sz w:val="24"/>
              </w:rPr>
            </w:pPr>
            <w:r>
              <w:rPr>
                <w:sz w:val="24"/>
              </w:rPr>
              <w:t>Inglese</w:t>
            </w:r>
          </w:p>
          <w:p w:rsidR="00A91FCE" w:rsidRDefault="0092590A">
            <w:pPr>
              <w:pStyle w:val="TableParagraph"/>
              <w:numPr>
                <w:ilvl w:val="0"/>
                <w:numId w:val="17"/>
              </w:numPr>
              <w:tabs>
                <w:tab w:val="left" w:pos="415"/>
                <w:tab w:val="left" w:pos="416"/>
              </w:tabs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A91FCE" w:rsidRDefault="0092590A">
            <w:pPr>
              <w:pStyle w:val="TableParagraph"/>
              <w:numPr>
                <w:ilvl w:val="0"/>
                <w:numId w:val="17"/>
              </w:numPr>
              <w:tabs>
                <w:tab w:val="left" w:pos="415"/>
                <w:tab w:val="left" w:pos="416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Scienze della Terra</w:t>
            </w:r>
          </w:p>
          <w:p w:rsidR="00A91FCE" w:rsidRDefault="0092590A">
            <w:pPr>
              <w:pStyle w:val="TableParagraph"/>
              <w:numPr>
                <w:ilvl w:val="0"/>
                <w:numId w:val="17"/>
              </w:numPr>
              <w:tabs>
                <w:tab w:val="left" w:pos="415"/>
                <w:tab w:val="left" w:pos="416"/>
              </w:tabs>
              <w:spacing w:before="1" w:line="303" w:lineRule="exact"/>
              <w:rPr>
                <w:sz w:val="24"/>
              </w:rPr>
            </w:pPr>
            <w:r>
              <w:rPr>
                <w:sz w:val="24"/>
              </w:rPr>
              <w:t>Disegno</w:t>
            </w:r>
          </w:p>
          <w:p w:rsidR="00A91FCE" w:rsidRDefault="0092590A">
            <w:pPr>
              <w:pStyle w:val="TableParagraph"/>
              <w:numPr>
                <w:ilvl w:val="0"/>
                <w:numId w:val="17"/>
              </w:numPr>
              <w:tabs>
                <w:tab w:val="left" w:pos="415"/>
                <w:tab w:val="left" w:pos="416"/>
              </w:tabs>
              <w:spacing w:line="285" w:lineRule="exact"/>
              <w:rPr>
                <w:sz w:val="24"/>
              </w:rPr>
            </w:pPr>
            <w:r>
              <w:rPr>
                <w:sz w:val="24"/>
              </w:rPr>
              <w:t>Diritto</w:t>
            </w:r>
          </w:p>
        </w:tc>
      </w:tr>
      <w:tr w:rsidR="00A91FCE">
        <w:trPr>
          <w:trHeight w:val="500"/>
        </w:trPr>
        <w:tc>
          <w:tcPr>
            <w:tcW w:w="10320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92"/>
              <w:ind w:left="1551" w:right="1657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</w:tbl>
    <w:p w:rsidR="00A91FCE" w:rsidRDefault="00A91FCE">
      <w:pPr>
        <w:jc w:val="center"/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0"/>
      </w:tblGrid>
      <w:tr w:rsidR="00A91FCE">
        <w:trPr>
          <w:trHeight w:val="1228"/>
        </w:trPr>
        <w:tc>
          <w:tcPr>
            <w:tcW w:w="2890" w:type="dxa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85"/>
              <w:ind w:left="11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LLGG</w:t>
            </w: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Conoscere le caratteristiche dell’acqua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  <w:p w:rsidR="00A91FCE" w:rsidRDefault="0092590A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rPr>
                <w:sz w:val="24"/>
              </w:rPr>
            </w:pPr>
            <w:r>
              <w:rPr>
                <w:sz w:val="24"/>
              </w:rPr>
              <w:t>Riconoscere le cause dell’inquinamento delle acque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marine</w:t>
            </w:r>
          </w:p>
          <w:p w:rsidR="00A91FCE" w:rsidRDefault="0092590A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Saper calcolare la densità dell’acqua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  <w:p w:rsidR="00A91FCE" w:rsidRDefault="0092590A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Conoscere i processi di distillazione dell’acqua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</w:tc>
      </w:tr>
      <w:tr w:rsidR="00A91FCE">
        <w:trPr>
          <w:trHeight w:val="582"/>
        </w:trPr>
        <w:tc>
          <w:tcPr>
            <w:tcW w:w="1032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126"/>
              <w:ind w:left="1557" w:right="1657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  <w:tr w:rsidR="00A91FCE">
        <w:trPr>
          <w:trHeight w:val="111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spacing w:before="1"/>
              <w:rPr>
                <w:b/>
                <w:i/>
                <w:sz w:val="37"/>
              </w:rPr>
            </w:pPr>
          </w:p>
          <w:p w:rsidR="00A91FCE" w:rsidRDefault="0092590A">
            <w:pPr>
              <w:pStyle w:val="TableParagraph"/>
              <w:ind w:left="111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LLGG</w:t>
            </w: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15"/>
              </w:numPr>
              <w:tabs>
                <w:tab w:val="left" w:pos="429"/>
                <w:tab w:val="left" w:pos="430"/>
              </w:tabs>
              <w:spacing w:line="275" w:lineRule="exact"/>
              <w:ind w:hanging="396"/>
              <w:rPr>
                <w:sz w:val="24"/>
              </w:rPr>
            </w:pPr>
            <w:r>
              <w:rPr>
                <w:sz w:val="24"/>
              </w:rPr>
              <w:t>Conoscere le varie forme di inquinamento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globale</w:t>
            </w:r>
          </w:p>
          <w:p w:rsidR="00A91FCE" w:rsidRDefault="0092590A">
            <w:pPr>
              <w:pStyle w:val="TableParagraph"/>
              <w:numPr>
                <w:ilvl w:val="0"/>
                <w:numId w:val="15"/>
              </w:numPr>
              <w:tabs>
                <w:tab w:val="left" w:pos="429"/>
                <w:tab w:val="left" w:pos="430"/>
              </w:tabs>
              <w:spacing w:line="278" w:lineRule="exact"/>
              <w:ind w:hanging="396"/>
              <w:rPr>
                <w:sz w:val="24"/>
              </w:rPr>
            </w:pPr>
            <w:r>
              <w:rPr>
                <w:sz w:val="24"/>
              </w:rPr>
              <w:t>Identificare gli agenti inquinanti presenti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nell’acqua</w:t>
            </w:r>
          </w:p>
          <w:p w:rsidR="00A91FCE" w:rsidRDefault="0092590A">
            <w:pPr>
              <w:pStyle w:val="TableParagraph"/>
              <w:numPr>
                <w:ilvl w:val="0"/>
                <w:numId w:val="15"/>
              </w:numPr>
              <w:tabs>
                <w:tab w:val="left" w:pos="429"/>
                <w:tab w:val="left" w:pos="430"/>
              </w:tabs>
              <w:spacing w:line="278" w:lineRule="exact"/>
              <w:ind w:hanging="396"/>
              <w:rPr>
                <w:sz w:val="24"/>
              </w:rPr>
            </w:pPr>
            <w:r>
              <w:rPr>
                <w:sz w:val="24"/>
              </w:rPr>
              <w:t>Illustrare i principali inquinanti delle acque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marine</w:t>
            </w:r>
          </w:p>
          <w:p w:rsidR="00A91FCE" w:rsidRDefault="0092590A">
            <w:pPr>
              <w:pStyle w:val="TableParagraph"/>
              <w:numPr>
                <w:ilvl w:val="0"/>
                <w:numId w:val="15"/>
              </w:numPr>
              <w:tabs>
                <w:tab w:val="left" w:pos="429"/>
                <w:tab w:val="left" w:pos="430"/>
              </w:tabs>
              <w:spacing w:line="264" w:lineRule="exact"/>
              <w:ind w:hanging="396"/>
              <w:rPr>
                <w:sz w:val="24"/>
              </w:rPr>
            </w:pPr>
            <w:r>
              <w:rPr>
                <w:sz w:val="24"/>
              </w:rPr>
              <w:t>Conoscere la sorgente primaria degli olii nelle acque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marine</w:t>
            </w:r>
          </w:p>
        </w:tc>
      </w:tr>
      <w:tr w:rsidR="00A91FCE">
        <w:trPr>
          <w:trHeight w:val="10263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3"/>
              <w:rPr>
                <w:b/>
                <w:i/>
                <w:sz w:val="21"/>
              </w:rPr>
            </w:pPr>
          </w:p>
          <w:p w:rsidR="00A91FCE" w:rsidRDefault="0092590A">
            <w:pPr>
              <w:pStyle w:val="TableParagraph"/>
              <w:spacing w:before="1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</w:t>
            </w: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219"/>
              <w:ind w:left="114" w:right="104"/>
              <w:jc w:val="center"/>
              <w:rPr>
                <w:rFonts w:ascii="Times New Roman"/>
                <w:b/>
                <w:i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I Contenuti disciplinari </w:t>
            </w:r>
            <w:r>
              <w:rPr>
                <w:rFonts w:ascii="Times New Roman"/>
                <w:b/>
                <w:i/>
              </w:rPr>
              <w:t>minimi sono riportati in grassetto</w:t>
            </w:r>
          </w:p>
        </w:tc>
        <w:tc>
          <w:tcPr>
            <w:tcW w:w="7430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line="265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 4.1 </w:t>
            </w:r>
            <w:r>
              <w:rPr>
                <w:sz w:val="24"/>
              </w:rPr>
              <w:t>INQUINAMENTO DELL’AMBIENTE</w:t>
            </w:r>
          </w:p>
          <w:p w:rsidR="00A91FCE" w:rsidRDefault="0092590A">
            <w:pPr>
              <w:pStyle w:val="TableParagraph"/>
              <w:numPr>
                <w:ilvl w:val="2"/>
                <w:numId w:val="14"/>
              </w:numPr>
              <w:tabs>
                <w:tab w:val="left" w:pos="612"/>
              </w:tabs>
              <w:spacing w:line="269" w:lineRule="exact"/>
              <w:ind w:hanging="653"/>
              <w:rPr>
                <w:b/>
                <w:sz w:val="24"/>
              </w:rPr>
            </w:pPr>
            <w:r>
              <w:rPr>
                <w:b/>
                <w:sz w:val="24"/>
              </w:rPr>
              <w:t>Problematiche ambientali e inquinamento dell’acqua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marina</w:t>
            </w:r>
          </w:p>
          <w:p w:rsidR="00A91FCE" w:rsidRDefault="0092590A">
            <w:pPr>
              <w:pStyle w:val="TableParagraph"/>
              <w:numPr>
                <w:ilvl w:val="2"/>
                <w:numId w:val="14"/>
              </w:numPr>
              <w:tabs>
                <w:tab w:val="left" w:pos="629"/>
              </w:tabs>
              <w:spacing w:before="1" w:line="269" w:lineRule="exact"/>
              <w:ind w:left="628" w:hanging="569"/>
              <w:rPr>
                <w:b/>
                <w:sz w:val="24"/>
              </w:rPr>
            </w:pPr>
            <w:r>
              <w:rPr>
                <w:b/>
                <w:sz w:val="24"/>
              </w:rPr>
              <w:t>L’inquinamento atmosferico e 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suolo</w:t>
            </w:r>
          </w:p>
          <w:p w:rsidR="00A91FCE" w:rsidRDefault="0092590A">
            <w:pPr>
              <w:pStyle w:val="TableParagraph"/>
              <w:numPr>
                <w:ilvl w:val="2"/>
                <w:numId w:val="14"/>
              </w:numPr>
              <w:tabs>
                <w:tab w:val="left" w:pos="628"/>
              </w:tabs>
              <w:ind w:right="369" w:hanging="653"/>
              <w:rPr>
                <w:b/>
                <w:sz w:val="24"/>
              </w:rPr>
            </w:pPr>
            <w:r>
              <w:rPr>
                <w:b/>
                <w:sz w:val="24"/>
              </w:rPr>
              <w:t>Escursioni termiche nella materia e reazioni chimiche</w:t>
            </w:r>
            <w:r>
              <w:rPr>
                <w:b/>
                <w:spacing w:val="-22"/>
                <w:sz w:val="24"/>
              </w:rPr>
              <w:t xml:space="preserve"> </w:t>
            </w:r>
            <w:r>
              <w:rPr>
                <w:b/>
                <w:sz w:val="24"/>
              </w:rPr>
              <w:t>nell’aria, nell’ambiente e ripercussioni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sull’uomo</w:t>
            </w:r>
          </w:p>
          <w:p w:rsidR="00A91FCE" w:rsidRDefault="00A91FCE">
            <w:pPr>
              <w:pStyle w:val="TableParagraph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spacing w:line="270" w:lineRule="exact"/>
              <w:ind w:left="780"/>
              <w:rPr>
                <w:sz w:val="24"/>
              </w:rPr>
            </w:pPr>
            <w:r>
              <w:rPr>
                <w:sz w:val="24"/>
              </w:rPr>
              <w:t>Esperienze di Laboratorio</w:t>
            </w:r>
          </w:p>
          <w:p w:rsidR="00A91FCE" w:rsidRDefault="00FB401C">
            <w:pPr>
              <w:pStyle w:val="TableParagraph"/>
              <w:spacing w:line="269" w:lineRule="exact"/>
              <w:ind w:left="59"/>
            </w:pPr>
            <w:r>
              <w:rPr>
                <w:sz w:val="24"/>
              </w:rPr>
              <w:t>E 4.1.1</w:t>
            </w:r>
            <w:r w:rsidR="0092590A">
              <w:rPr>
                <w:sz w:val="24"/>
              </w:rPr>
              <w:t xml:space="preserve">. </w:t>
            </w:r>
            <w:r w:rsidR="0092590A">
              <w:t>Visione DVD Lo smaltimento dei rifiuti solidi e urbani (prima parte)</w:t>
            </w:r>
          </w:p>
          <w:p w:rsidR="00A91FCE" w:rsidRDefault="00FB401C">
            <w:pPr>
              <w:pStyle w:val="TableParagraph"/>
              <w:spacing w:before="1"/>
              <w:ind w:left="59"/>
            </w:pPr>
            <w:r>
              <w:rPr>
                <w:sz w:val="24"/>
              </w:rPr>
              <w:t>E 4.1.2</w:t>
            </w:r>
            <w:r w:rsidR="0092590A">
              <w:rPr>
                <w:sz w:val="24"/>
              </w:rPr>
              <w:t xml:space="preserve">. </w:t>
            </w:r>
            <w:r w:rsidR="0092590A">
              <w:t>Visione DVD Lo smaltimento dei rifiuti solidi e urbani (seconda parte)</w:t>
            </w: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0"/>
              <w:rPr>
                <w:b/>
                <w:i/>
                <w:sz w:val="21"/>
              </w:rPr>
            </w:pPr>
          </w:p>
          <w:p w:rsidR="00A91FCE" w:rsidRDefault="0092590A">
            <w:pPr>
              <w:pStyle w:val="TableParagraph"/>
              <w:ind w:left="984" w:right="721" w:hanging="925"/>
              <w:rPr>
                <w:sz w:val="24"/>
              </w:rPr>
            </w:pPr>
            <w:r>
              <w:rPr>
                <w:b/>
                <w:sz w:val="24"/>
              </w:rPr>
              <w:t xml:space="preserve">U.D. 4.2 </w:t>
            </w:r>
            <w:r>
              <w:rPr>
                <w:sz w:val="24"/>
              </w:rPr>
              <w:t>TUTELA E CONTROLLO DELL’AMBIENTE E DELLE ACQUE</w:t>
            </w:r>
          </w:p>
          <w:p w:rsidR="00A91FCE" w:rsidRDefault="0092590A">
            <w:pPr>
              <w:pStyle w:val="TableParagraph"/>
              <w:numPr>
                <w:ilvl w:val="2"/>
                <w:numId w:val="13"/>
              </w:numPr>
              <w:tabs>
                <w:tab w:val="left" w:pos="629"/>
              </w:tabs>
              <w:ind w:hanging="641"/>
              <w:rPr>
                <w:b/>
                <w:sz w:val="24"/>
              </w:rPr>
            </w:pPr>
            <w:r>
              <w:rPr>
                <w:b/>
                <w:sz w:val="24"/>
              </w:rPr>
              <w:t>Tutela dell’ambiente 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disinquinamento</w:t>
            </w:r>
          </w:p>
          <w:p w:rsidR="00A91FCE" w:rsidRDefault="0092590A">
            <w:pPr>
              <w:pStyle w:val="TableParagraph"/>
              <w:numPr>
                <w:ilvl w:val="2"/>
                <w:numId w:val="13"/>
              </w:numPr>
              <w:tabs>
                <w:tab w:val="left" w:pos="645"/>
              </w:tabs>
              <w:spacing w:before="1"/>
              <w:ind w:right="84" w:hanging="641"/>
              <w:rPr>
                <w:b/>
                <w:sz w:val="24"/>
              </w:rPr>
            </w:pPr>
            <w:r>
              <w:rPr>
                <w:b/>
                <w:sz w:val="24"/>
              </w:rPr>
              <w:t>Convenzione internazionale per la prevenzione</w:t>
            </w:r>
            <w:r>
              <w:rPr>
                <w:b/>
                <w:spacing w:val="-39"/>
                <w:sz w:val="24"/>
              </w:rPr>
              <w:t xml:space="preserve"> </w:t>
            </w:r>
            <w:r>
              <w:rPr>
                <w:b/>
                <w:sz w:val="24"/>
              </w:rPr>
              <w:t>dell'inquinamento causato da navi (</w:t>
            </w:r>
            <w:proofErr w:type="spellStart"/>
            <w:r>
              <w:rPr>
                <w:b/>
                <w:sz w:val="24"/>
              </w:rPr>
              <w:t>Marpol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73/78)</w:t>
            </w:r>
          </w:p>
          <w:p w:rsidR="00A91FCE" w:rsidRDefault="0092590A">
            <w:pPr>
              <w:pStyle w:val="TableParagraph"/>
              <w:numPr>
                <w:ilvl w:val="2"/>
                <w:numId w:val="13"/>
              </w:numPr>
              <w:tabs>
                <w:tab w:val="left" w:pos="645"/>
              </w:tabs>
              <w:ind w:left="556" w:right="84" w:hanging="497"/>
              <w:rPr>
                <w:b/>
                <w:sz w:val="24"/>
              </w:rPr>
            </w:pPr>
            <w:r>
              <w:rPr>
                <w:b/>
                <w:sz w:val="24"/>
              </w:rPr>
              <w:t>Norme per la prevenzione dell'inquinamento da sostanze scaricate dalle navi: oli minerali, sostanze liquide nocive, liquami</w:t>
            </w:r>
            <w:r>
              <w:rPr>
                <w:b/>
                <w:spacing w:val="-31"/>
                <w:sz w:val="24"/>
              </w:rPr>
              <w:t xml:space="preserve"> </w:t>
            </w:r>
            <w:r>
              <w:rPr>
                <w:b/>
                <w:sz w:val="24"/>
              </w:rPr>
              <w:t>e rifiuti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solidi</w:t>
            </w:r>
          </w:p>
          <w:p w:rsidR="00A91FCE" w:rsidRDefault="0092590A">
            <w:pPr>
              <w:pStyle w:val="TableParagraph"/>
              <w:numPr>
                <w:ilvl w:val="2"/>
                <w:numId w:val="13"/>
              </w:numPr>
              <w:tabs>
                <w:tab w:val="left" w:pos="645"/>
              </w:tabs>
              <w:ind w:left="556" w:right="138" w:hanging="497"/>
              <w:rPr>
                <w:b/>
                <w:sz w:val="24"/>
              </w:rPr>
            </w:pPr>
            <w:r>
              <w:rPr>
                <w:b/>
                <w:sz w:val="24"/>
              </w:rPr>
              <w:t>Norme per la prevenzione dell'inquinamento atmosferico da</w:t>
            </w:r>
            <w:r>
              <w:rPr>
                <w:b/>
                <w:spacing w:val="-2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SOx</w:t>
            </w:r>
            <w:proofErr w:type="spellEnd"/>
            <w:r>
              <w:rPr>
                <w:b/>
                <w:sz w:val="24"/>
              </w:rPr>
              <w:t xml:space="preserve"> e da </w:t>
            </w:r>
            <w:proofErr w:type="spellStart"/>
            <w:r>
              <w:rPr>
                <w:b/>
                <w:sz w:val="24"/>
              </w:rPr>
              <w:t>NOx</w:t>
            </w:r>
            <w:proofErr w:type="spellEnd"/>
            <w:r>
              <w:rPr>
                <w:b/>
                <w:sz w:val="24"/>
              </w:rPr>
              <w:t xml:space="preserve"> da scarichi dei motori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marini.</w:t>
            </w:r>
          </w:p>
          <w:p w:rsidR="00A91FCE" w:rsidRDefault="00A91FCE">
            <w:pPr>
              <w:pStyle w:val="TableParagraph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spacing w:before="1" w:line="269" w:lineRule="exact"/>
              <w:ind w:left="780"/>
              <w:rPr>
                <w:sz w:val="24"/>
              </w:rPr>
            </w:pPr>
            <w:r>
              <w:rPr>
                <w:sz w:val="24"/>
              </w:rPr>
              <w:t>Esperienze di Laboratorio</w:t>
            </w:r>
          </w:p>
          <w:p w:rsidR="00A91FCE" w:rsidRDefault="0092590A">
            <w:pPr>
              <w:pStyle w:val="TableParagraph"/>
              <w:spacing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4.2.1. Analisi qualitativa degli oli nelle acque</w:t>
            </w: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"/>
              <w:rPr>
                <w:b/>
                <w:i/>
              </w:rPr>
            </w:pPr>
          </w:p>
          <w:p w:rsidR="00A91FCE" w:rsidRDefault="0092590A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 4.3 </w:t>
            </w:r>
            <w:r>
              <w:rPr>
                <w:sz w:val="24"/>
              </w:rPr>
              <w:t>CENNI ALLE ANALISI QUANTITATIVE</w:t>
            </w:r>
          </w:p>
          <w:p w:rsidR="00A91FCE" w:rsidRDefault="0092590A">
            <w:pPr>
              <w:pStyle w:val="TableParagraph"/>
              <w:numPr>
                <w:ilvl w:val="2"/>
                <w:numId w:val="12"/>
              </w:numPr>
              <w:tabs>
                <w:tab w:val="left" w:pos="629"/>
              </w:tabs>
              <w:spacing w:line="269" w:lineRule="exact"/>
              <w:ind w:hanging="569"/>
              <w:rPr>
                <w:b/>
                <w:sz w:val="24"/>
              </w:rPr>
            </w:pPr>
            <w:r>
              <w:rPr>
                <w:b/>
                <w:sz w:val="24"/>
              </w:rPr>
              <w:t>Le analisi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quantitative</w:t>
            </w:r>
          </w:p>
          <w:p w:rsidR="00A91FCE" w:rsidRDefault="0092590A">
            <w:pPr>
              <w:pStyle w:val="TableParagraph"/>
              <w:numPr>
                <w:ilvl w:val="2"/>
                <w:numId w:val="12"/>
              </w:numPr>
              <w:tabs>
                <w:tab w:val="left" w:pos="646"/>
              </w:tabs>
              <w:spacing w:before="1"/>
              <w:ind w:left="645" w:hanging="586"/>
              <w:rPr>
                <w:b/>
                <w:sz w:val="24"/>
              </w:rPr>
            </w:pPr>
            <w:r>
              <w:rPr>
                <w:b/>
                <w:sz w:val="24"/>
              </w:rPr>
              <w:t>Alcune analisi quantitative dell’acqua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marina</w:t>
            </w:r>
          </w:p>
          <w:p w:rsidR="00A91FCE" w:rsidRDefault="00A91FCE">
            <w:pPr>
              <w:pStyle w:val="TableParagraph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spacing w:line="269" w:lineRule="exact"/>
              <w:ind w:left="780"/>
              <w:rPr>
                <w:sz w:val="24"/>
              </w:rPr>
            </w:pPr>
            <w:r>
              <w:rPr>
                <w:sz w:val="24"/>
              </w:rPr>
              <w:t>Esperienze di Laboratorio</w:t>
            </w:r>
          </w:p>
          <w:p w:rsidR="00A91FCE" w:rsidRDefault="0092590A">
            <w:pPr>
              <w:pStyle w:val="TableParagraph"/>
              <w:ind w:left="59" w:right="2236"/>
              <w:rPr>
                <w:sz w:val="24"/>
              </w:rPr>
            </w:pPr>
            <w:r>
              <w:rPr>
                <w:sz w:val="24"/>
              </w:rPr>
              <w:t>E 4.3.1. Determinazione quantitativa dei nitriti e nitrati E 4.3.2. Determinazione della durezza dell’acqua</w:t>
            </w:r>
          </w:p>
          <w:p w:rsidR="00A91FCE" w:rsidRDefault="0092590A">
            <w:pPr>
              <w:pStyle w:val="TableParagraph"/>
              <w:ind w:left="59" w:right="4068"/>
              <w:rPr>
                <w:sz w:val="24"/>
              </w:rPr>
            </w:pPr>
            <w:r>
              <w:rPr>
                <w:sz w:val="24"/>
              </w:rPr>
              <w:t xml:space="preserve">E 4.3.3. Determinazione dei fosfati E 4.3.4. Determinazione del </w:t>
            </w:r>
            <w:proofErr w:type="spellStart"/>
            <w:r>
              <w:rPr>
                <w:sz w:val="24"/>
              </w:rPr>
              <w:t>pH</w:t>
            </w:r>
            <w:proofErr w:type="spellEnd"/>
          </w:p>
          <w:p w:rsidR="00A91FCE" w:rsidRDefault="0092590A">
            <w:pPr>
              <w:pStyle w:val="TableParagraph"/>
              <w:spacing w:line="258" w:lineRule="exact"/>
              <w:ind w:left="59"/>
              <w:rPr>
                <w:sz w:val="24"/>
              </w:rPr>
            </w:pPr>
            <w:r>
              <w:rPr>
                <w:sz w:val="24"/>
              </w:rPr>
              <w:t>E 4.3.5. Determinazione dei cloruri</w:t>
            </w:r>
          </w:p>
        </w:tc>
      </w:tr>
      <w:tr w:rsidR="00A91FCE">
        <w:trPr>
          <w:trHeight w:val="1619"/>
        </w:trPr>
        <w:tc>
          <w:tcPr>
            <w:tcW w:w="2890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spacing w:before="4"/>
              <w:rPr>
                <w:b/>
                <w:i/>
                <w:sz w:val="35"/>
              </w:rPr>
            </w:pPr>
          </w:p>
          <w:p w:rsidR="00A91FCE" w:rsidRDefault="0092590A">
            <w:pPr>
              <w:pStyle w:val="TableParagraph"/>
              <w:spacing w:before="1"/>
              <w:ind w:left="88" w:right="81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 eventualmente da svolgere come approfondimento</w:t>
            </w:r>
          </w:p>
        </w:tc>
        <w:tc>
          <w:tcPr>
            <w:tcW w:w="7430" w:type="dxa"/>
            <w:tcBorders>
              <w:top w:val="single" w:sz="4" w:space="0" w:color="000000"/>
            </w:tcBorders>
          </w:tcPr>
          <w:p w:rsidR="00A91FCE" w:rsidRDefault="0092590A">
            <w:pPr>
              <w:pStyle w:val="TableParagraph"/>
              <w:ind w:left="984" w:right="721" w:hanging="925"/>
              <w:rPr>
                <w:sz w:val="24"/>
              </w:rPr>
            </w:pPr>
            <w:r>
              <w:rPr>
                <w:b/>
                <w:sz w:val="24"/>
              </w:rPr>
              <w:t xml:space="preserve">U.D. 4.2 </w:t>
            </w:r>
            <w:r>
              <w:rPr>
                <w:sz w:val="24"/>
              </w:rPr>
              <w:t>TUTELA E CONTROLLO DELL’AMBIENTE E DELLE ACQUE</w:t>
            </w:r>
          </w:p>
          <w:p w:rsidR="00A91FCE" w:rsidRDefault="0092590A">
            <w:pPr>
              <w:pStyle w:val="TableParagraph"/>
              <w:numPr>
                <w:ilvl w:val="2"/>
                <w:numId w:val="11"/>
              </w:numPr>
              <w:tabs>
                <w:tab w:val="left" w:pos="617"/>
              </w:tabs>
              <w:spacing w:line="269" w:lineRule="exact"/>
              <w:ind w:hanging="557"/>
              <w:rPr>
                <w:sz w:val="24"/>
              </w:rPr>
            </w:pPr>
            <w:r>
              <w:rPr>
                <w:sz w:val="24"/>
              </w:rPr>
              <w:t>Inquinamento R.S.U. : concetti di putrefazione e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vermificazione</w:t>
            </w:r>
            <w:proofErr w:type="spellEnd"/>
          </w:p>
          <w:p w:rsidR="00A91FCE" w:rsidRDefault="0092590A">
            <w:pPr>
              <w:pStyle w:val="TableParagraph"/>
              <w:numPr>
                <w:ilvl w:val="2"/>
                <w:numId w:val="11"/>
              </w:numPr>
              <w:tabs>
                <w:tab w:val="left" w:pos="616"/>
              </w:tabs>
              <w:spacing w:line="269" w:lineRule="exact"/>
              <w:ind w:left="615" w:hanging="556"/>
              <w:rPr>
                <w:sz w:val="24"/>
              </w:rPr>
            </w:pPr>
            <w:r>
              <w:rPr>
                <w:sz w:val="24"/>
              </w:rPr>
              <w:t>Le falde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acquifere</w:t>
            </w:r>
          </w:p>
          <w:p w:rsidR="00A91FCE" w:rsidRDefault="0092590A">
            <w:pPr>
              <w:pStyle w:val="TableParagraph"/>
              <w:numPr>
                <w:ilvl w:val="2"/>
                <w:numId w:val="11"/>
              </w:numPr>
              <w:tabs>
                <w:tab w:val="left" w:pos="616"/>
              </w:tabs>
              <w:spacing w:line="269" w:lineRule="exact"/>
              <w:ind w:left="615" w:hanging="556"/>
              <w:rPr>
                <w:sz w:val="24"/>
              </w:rPr>
            </w:pPr>
            <w:r>
              <w:rPr>
                <w:sz w:val="24"/>
              </w:rPr>
              <w:t>Le discariche, l’inceneritore, leggi e regolamenti, danni 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malattie</w:t>
            </w:r>
          </w:p>
          <w:p w:rsidR="00A91FCE" w:rsidRDefault="0092590A">
            <w:pPr>
              <w:pStyle w:val="TableParagraph"/>
              <w:numPr>
                <w:ilvl w:val="2"/>
                <w:numId w:val="11"/>
              </w:numPr>
              <w:tabs>
                <w:tab w:val="left" w:pos="616"/>
              </w:tabs>
              <w:spacing w:line="257" w:lineRule="exact"/>
              <w:ind w:left="615" w:hanging="556"/>
              <w:rPr>
                <w:sz w:val="24"/>
              </w:rPr>
            </w:pPr>
            <w:r>
              <w:rPr>
                <w:sz w:val="24"/>
              </w:rPr>
              <w:t>Studio del plasma, composizione, danni e prevenzione. Grassi e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Solventi</w:t>
            </w:r>
          </w:p>
        </w:tc>
      </w:tr>
    </w:tbl>
    <w:p w:rsidR="00A91FCE" w:rsidRDefault="00A91FCE">
      <w:pPr>
        <w:spacing w:line="257" w:lineRule="exact"/>
        <w:rPr>
          <w:sz w:val="24"/>
        </w:r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4"/>
        <w:gridCol w:w="1540"/>
        <w:gridCol w:w="163"/>
        <w:gridCol w:w="1802"/>
        <w:gridCol w:w="1974"/>
      </w:tblGrid>
      <w:tr w:rsidR="00A91FCE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2"/>
              <w:rPr>
                <w:b/>
                <w:i/>
                <w:sz w:val="36"/>
              </w:rPr>
            </w:pPr>
          </w:p>
          <w:p w:rsidR="00A91FCE" w:rsidRDefault="0092590A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133"/>
              <w:ind w:left="227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79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33"/>
              <w:ind w:left="238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A91FCE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pStyle w:val="TableParagraph"/>
              <w:spacing w:before="7"/>
              <w:rPr>
                <w:b/>
                <w:i/>
                <w:sz w:val="21"/>
              </w:rPr>
            </w:pPr>
          </w:p>
          <w:p w:rsidR="00A91FCE" w:rsidRDefault="0092590A">
            <w:pPr>
              <w:pStyle w:val="TableParagraph"/>
              <w:spacing w:before="1"/>
              <w:ind w:left="480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A91FCE" w:rsidRDefault="0092590A">
            <w:pPr>
              <w:pStyle w:val="TableParagraph"/>
              <w:spacing w:before="1"/>
              <w:ind w:left="321" w:right="138" w:firstLine="192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:rsidR="00A91FCE" w:rsidRDefault="0092590A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  <w:p w:rsidR="00A91FCE" w:rsidRDefault="0092590A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:rsidR="00A91FCE" w:rsidRDefault="0092590A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</w:tabs>
              <w:spacing w:before="2" w:line="260" w:lineRule="exact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9"/>
              </w:numPr>
              <w:tabs>
                <w:tab w:val="left" w:pos="488"/>
              </w:tabs>
              <w:spacing w:before="141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:rsidR="00A91FCE" w:rsidRDefault="0092590A">
            <w:pPr>
              <w:pStyle w:val="TableParagraph"/>
              <w:numPr>
                <w:ilvl w:val="0"/>
                <w:numId w:val="9"/>
              </w:numPr>
              <w:tabs>
                <w:tab w:val="left" w:pos="488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:rsidR="00A91FCE" w:rsidRDefault="0092590A">
            <w:pPr>
              <w:pStyle w:val="TableParagraph"/>
              <w:numPr>
                <w:ilvl w:val="0"/>
                <w:numId w:val="9"/>
              </w:numPr>
              <w:tabs>
                <w:tab w:val="left" w:pos="488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8"/>
              </w:numPr>
              <w:tabs>
                <w:tab w:val="left" w:pos="508"/>
              </w:tabs>
              <w:spacing w:before="141"/>
              <w:ind w:hanging="360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:rsidR="00A91FCE" w:rsidRDefault="0092590A">
            <w:pPr>
              <w:pStyle w:val="TableParagraph"/>
              <w:spacing w:line="279" w:lineRule="exact"/>
              <w:ind w:left="14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Maggio</w:t>
            </w:r>
          </w:p>
          <w:p w:rsidR="00A91FCE" w:rsidRDefault="0092590A">
            <w:pPr>
              <w:pStyle w:val="TableParagraph"/>
              <w:spacing w:line="279" w:lineRule="exact"/>
              <w:ind w:left="14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A91FCE">
        <w:trPr>
          <w:trHeight w:val="195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53"/>
              <w:ind w:left="524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  <w:p w:rsidR="00A91FCE" w:rsidRDefault="0092590A">
            <w:pPr>
              <w:pStyle w:val="TableParagraph"/>
              <w:ind w:left="481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before="2" w:line="279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:rsidR="00A91FCE" w:rsidRDefault="0092590A">
            <w:pPr>
              <w:pStyle w:val="TableParagraph"/>
              <w:spacing w:line="273" w:lineRule="exact"/>
              <w:ind w:left="83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>lezione frontale partecipata</w:t>
            </w:r>
          </w:p>
          <w:p w:rsidR="00A91FCE" w:rsidRDefault="0092590A">
            <w:pPr>
              <w:pStyle w:val="TableParagraph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debriefing</w:t>
            </w:r>
            <w:proofErr w:type="spellEnd"/>
          </w:p>
          <w:p w:rsidR="00A91FCE" w:rsidRDefault="0092590A">
            <w:pPr>
              <w:pStyle w:val="TableParagraph"/>
              <w:spacing w:before="2" w:line="279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:rsidR="00A91FCE" w:rsidRDefault="0092590A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dialogo formativo</w:t>
            </w:r>
          </w:p>
          <w:p w:rsidR="00A91FCE" w:rsidRDefault="0092590A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solving</w:t>
            </w:r>
            <w:proofErr w:type="spellEnd"/>
          </w:p>
          <w:p w:rsidR="00A91FCE" w:rsidRDefault="0092590A">
            <w:pPr>
              <w:pStyle w:val="TableParagraph"/>
              <w:spacing w:line="262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problem</w:t>
            </w:r>
            <w:proofErr w:type="spellEnd"/>
          </w:p>
        </w:tc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:rsidR="00A91FCE" w:rsidRDefault="0092590A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spacing w:line="279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project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A91FCE" w:rsidRDefault="0092590A">
            <w:pPr>
              <w:pStyle w:val="TableParagraph"/>
              <w:numPr>
                <w:ilvl w:val="0"/>
                <w:numId w:val="7"/>
              </w:numPr>
              <w:tabs>
                <w:tab w:val="left" w:pos="469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 xml:space="preserve">simulazione – </w:t>
            </w:r>
            <w:proofErr w:type="spellStart"/>
            <w:r>
              <w:rPr>
                <w:sz w:val="24"/>
              </w:rPr>
              <w:t>virtual</w:t>
            </w:r>
            <w:proofErr w:type="spellEnd"/>
            <w:r>
              <w:rPr>
                <w:sz w:val="24"/>
              </w:rPr>
              <w:t xml:space="preserve"> Lab</w:t>
            </w:r>
          </w:p>
          <w:p w:rsidR="00A91FCE" w:rsidRDefault="0092590A">
            <w:pPr>
              <w:pStyle w:val="TableParagraph"/>
              <w:spacing w:line="278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</w:p>
          <w:p w:rsidR="00A91FCE" w:rsidRDefault="0092590A">
            <w:pPr>
              <w:pStyle w:val="TableParagraph"/>
              <w:spacing w:line="278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brain – </w:t>
            </w:r>
            <w:proofErr w:type="spellStart"/>
            <w:r>
              <w:rPr>
                <w:sz w:val="24"/>
              </w:rPr>
              <w:t>storming</w:t>
            </w:r>
            <w:proofErr w:type="spellEnd"/>
          </w:p>
          <w:p w:rsidR="00A91FCE" w:rsidRDefault="0092590A">
            <w:pPr>
              <w:pStyle w:val="TableParagraph"/>
              <w:spacing w:line="278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percorso autoapprendimento</w:t>
            </w:r>
          </w:p>
          <w:p w:rsidR="00A91FCE" w:rsidRDefault="0092590A">
            <w:pPr>
              <w:pStyle w:val="TableParagraph"/>
              <w:spacing w:line="260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(specificare) lavori di gruppo</w:t>
            </w:r>
          </w:p>
        </w:tc>
      </w:tr>
      <w:tr w:rsidR="00A91FCE">
        <w:trPr>
          <w:trHeight w:val="222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spacing w:before="153"/>
              <w:ind w:left="981" w:right="530" w:hanging="428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  <w:p w:rsidR="00A91FCE" w:rsidRDefault="0092590A">
            <w:pPr>
              <w:pStyle w:val="TableParagraph"/>
              <w:spacing w:line="202" w:lineRule="exact"/>
              <w:ind w:left="481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A91FCE">
            <w:pPr>
              <w:pStyle w:val="TableParagraph"/>
              <w:spacing w:before="11"/>
              <w:rPr>
                <w:b/>
                <w:i/>
                <w:sz w:val="37"/>
              </w:rPr>
            </w:pPr>
          </w:p>
          <w:p w:rsidR="00A91FCE" w:rsidRDefault="0092590A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attrezzature di laboratorio</w:t>
            </w:r>
          </w:p>
          <w:p w:rsidR="00A91FCE" w:rsidRDefault="0092590A">
            <w:pPr>
              <w:pStyle w:val="TableParagraph"/>
              <w:numPr>
                <w:ilvl w:val="0"/>
                <w:numId w:val="6"/>
              </w:numPr>
              <w:tabs>
                <w:tab w:val="left" w:pos="949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vetreria</w:t>
            </w:r>
          </w:p>
          <w:p w:rsidR="00A91FCE" w:rsidRDefault="0092590A">
            <w:pPr>
              <w:pStyle w:val="TableParagraph"/>
              <w:numPr>
                <w:ilvl w:val="0"/>
                <w:numId w:val="6"/>
              </w:numPr>
              <w:tabs>
                <w:tab w:val="left" w:pos="949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distillatore</w:t>
            </w:r>
          </w:p>
          <w:p w:rsidR="00A91FCE" w:rsidRDefault="0092590A">
            <w:pPr>
              <w:pStyle w:val="TableParagraph"/>
              <w:numPr>
                <w:ilvl w:val="0"/>
                <w:numId w:val="6"/>
              </w:numPr>
              <w:tabs>
                <w:tab w:val="left" w:pos="949"/>
              </w:tabs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>cristallizzatore</w:t>
            </w:r>
          </w:p>
          <w:p w:rsidR="00A91FCE" w:rsidRDefault="0092590A">
            <w:pPr>
              <w:pStyle w:val="TableParagraph"/>
              <w:spacing w:line="279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virtual</w:t>
            </w:r>
            <w:proofErr w:type="spellEnd"/>
            <w:r>
              <w:rPr>
                <w:sz w:val="24"/>
              </w:rPr>
              <w:t xml:space="preserve"> - lab</w:t>
            </w:r>
          </w:p>
        </w:tc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line="279" w:lineRule="exact"/>
              <w:ind w:left="43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dispense</w:t>
            </w:r>
          </w:p>
          <w:p w:rsidR="00A91FCE" w:rsidRDefault="0092590A">
            <w:pPr>
              <w:pStyle w:val="TableParagraph"/>
              <w:spacing w:line="278" w:lineRule="exact"/>
              <w:ind w:left="43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libro di testo</w:t>
            </w:r>
          </w:p>
          <w:p w:rsidR="00A91FCE" w:rsidRDefault="0092590A">
            <w:pPr>
              <w:pStyle w:val="TableParagraph"/>
              <w:spacing w:line="278" w:lineRule="exact"/>
              <w:ind w:left="43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pubblicazioni ed e-book</w:t>
            </w:r>
          </w:p>
          <w:p w:rsidR="00A91FCE" w:rsidRDefault="0092590A">
            <w:pPr>
              <w:pStyle w:val="TableParagraph"/>
              <w:spacing w:line="279" w:lineRule="exact"/>
              <w:ind w:left="43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apparati multimediali</w:t>
            </w:r>
          </w:p>
          <w:p w:rsidR="00A91FCE" w:rsidRDefault="0092590A">
            <w:pPr>
              <w:pStyle w:val="TableParagraph"/>
              <w:spacing w:before="2"/>
              <w:ind w:left="799" w:right="63" w:hanging="36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per calcolo elettronico</w:t>
            </w:r>
          </w:p>
          <w:p w:rsidR="00A91FCE" w:rsidRDefault="0092590A">
            <w:pPr>
              <w:pStyle w:val="TableParagraph"/>
              <w:spacing w:line="277" w:lineRule="exact"/>
              <w:ind w:left="43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di misura</w:t>
            </w:r>
          </w:p>
          <w:p w:rsidR="00A91FCE" w:rsidRDefault="0092590A">
            <w:pPr>
              <w:pStyle w:val="TableParagraph"/>
              <w:spacing w:before="2" w:line="258" w:lineRule="exact"/>
              <w:ind w:left="439"/>
              <w:rPr>
                <w:i/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</w:t>
            </w:r>
            <w:r>
              <w:rPr>
                <w:i/>
                <w:sz w:val="24"/>
              </w:rPr>
              <w:t>specificare)…………….</w:t>
            </w:r>
          </w:p>
        </w:tc>
      </w:tr>
      <w:tr w:rsidR="00A91FCE">
        <w:trPr>
          <w:trHeight w:val="623"/>
        </w:trPr>
        <w:tc>
          <w:tcPr>
            <w:tcW w:w="10312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A91FCE" w:rsidRDefault="0092590A">
            <w:pPr>
              <w:pStyle w:val="TableParagraph"/>
              <w:spacing w:before="152"/>
              <w:ind w:left="2803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A91FCE">
        <w:trPr>
          <w:trHeight w:val="2791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0"/>
              <w:rPr>
                <w:b/>
                <w:i/>
                <w:sz w:val="33"/>
              </w:rPr>
            </w:pPr>
          </w:p>
          <w:p w:rsidR="00A91FCE" w:rsidRDefault="0092590A">
            <w:pPr>
              <w:pStyle w:val="TableParagraph"/>
              <w:ind w:left="746" w:right="7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A91FCE" w:rsidRDefault="0092590A">
            <w:pPr>
              <w:pStyle w:val="TableParagraph"/>
              <w:spacing w:before="2" w:line="279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prova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A91FCE" w:rsidRDefault="0092590A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A91FCE" w:rsidRDefault="0092590A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A91FCE" w:rsidRDefault="0092590A">
            <w:pPr>
              <w:pStyle w:val="TableParagraph"/>
              <w:numPr>
                <w:ilvl w:val="0"/>
                <w:numId w:val="5"/>
              </w:numPr>
              <w:tabs>
                <w:tab w:val="left" w:pos="44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A91FCE" w:rsidRDefault="0092590A">
            <w:pPr>
              <w:pStyle w:val="TableParagraph"/>
              <w:numPr>
                <w:ilvl w:val="0"/>
                <w:numId w:val="5"/>
              </w:numPr>
              <w:tabs>
                <w:tab w:val="left" w:pos="445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A91FCE" w:rsidRDefault="0092590A">
            <w:pPr>
              <w:pStyle w:val="TableParagraph"/>
              <w:numPr>
                <w:ilvl w:val="0"/>
                <w:numId w:val="5"/>
              </w:numPr>
              <w:tabs>
                <w:tab w:val="left" w:pos="44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A91FCE" w:rsidRDefault="0092590A">
            <w:pPr>
              <w:pStyle w:val="TableParagraph"/>
              <w:numPr>
                <w:ilvl w:val="0"/>
                <w:numId w:val="5"/>
              </w:numPr>
              <w:tabs>
                <w:tab w:val="left" w:pos="44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A91FCE" w:rsidRDefault="0092590A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A91FCE" w:rsidRDefault="0092590A">
            <w:pPr>
              <w:pStyle w:val="TableParagraph"/>
              <w:spacing w:line="260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</w:tc>
        <w:tc>
          <w:tcPr>
            <w:tcW w:w="37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spacing w:before="11"/>
              <w:rPr>
                <w:b/>
                <w:i/>
                <w:sz w:val="26"/>
              </w:rPr>
            </w:pPr>
          </w:p>
          <w:p w:rsidR="00A91FCE" w:rsidRDefault="0092590A">
            <w:pPr>
              <w:pStyle w:val="TableParagraph"/>
              <w:ind w:left="264"/>
              <w:rPr>
                <w:b/>
                <w:sz w:val="16"/>
              </w:rPr>
            </w:pPr>
            <w:r>
              <w:rPr>
                <w:b/>
                <w:sz w:val="16"/>
              </w:rPr>
              <w:t>Criteri di Valutazione</w:t>
            </w:r>
          </w:p>
          <w:p w:rsidR="00A91FCE" w:rsidRDefault="0092590A">
            <w:pPr>
              <w:pStyle w:val="TableParagraph"/>
              <w:ind w:left="264" w:right="204"/>
              <w:jc w:val="both"/>
              <w:rPr>
                <w:sz w:val="16"/>
              </w:rPr>
            </w:pPr>
            <w:r>
              <w:rPr>
                <w:sz w:val="16"/>
              </w:rPr>
              <w:t>Per la valutazione si tiene conto dei due indicatori: conoscenza e abilità, nonché dell'uso appropriato del linguaggio specialistico e della capacità di rielaborazione critica.</w:t>
            </w:r>
          </w:p>
          <w:p w:rsidR="00A91FCE" w:rsidRDefault="0092590A">
            <w:pPr>
              <w:pStyle w:val="TableParagraph"/>
              <w:spacing w:line="179" w:lineRule="exact"/>
              <w:ind w:left="264"/>
              <w:rPr>
                <w:sz w:val="16"/>
              </w:rPr>
            </w:pPr>
            <w:r>
              <w:rPr>
                <w:sz w:val="16"/>
              </w:rPr>
              <w:t>Le tipologie sono del tipo:</w:t>
            </w:r>
          </w:p>
          <w:p w:rsidR="00A91FCE" w:rsidRDefault="0092590A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spacing w:line="202" w:lineRule="exact"/>
              <w:rPr>
                <w:sz w:val="16"/>
              </w:rPr>
            </w:pPr>
            <w:r>
              <w:rPr>
                <w:sz w:val="16"/>
              </w:rPr>
              <w:t>Discussioni in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</w:p>
          <w:p w:rsidR="00A91FCE" w:rsidRDefault="0092590A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ind w:right="203"/>
              <w:jc w:val="both"/>
              <w:rPr>
                <w:sz w:val="16"/>
              </w:rPr>
            </w:pPr>
            <w:r>
              <w:rPr>
                <w:sz w:val="16"/>
              </w:rPr>
              <w:t>Prove scritte consistenti in test a scelta multipla con motivazione della risposta, domanda a risposta aperta (con o senza numero limitato di righi).</w:t>
            </w:r>
          </w:p>
          <w:p w:rsidR="00A91FCE" w:rsidRDefault="0092590A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rPr>
                <w:sz w:val="16"/>
              </w:rPr>
            </w:pPr>
            <w:r>
              <w:rPr>
                <w:sz w:val="16"/>
              </w:rPr>
              <w:t>Risoluzione di problemi 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</w:p>
          <w:p w:rsidR="00A91FCE" w:rsidRDefault="0092590A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spacing w:before="1"/>
              <w:rPr>
                <w:i/>
                <w:sz w:val="16"/>
              </w:rPr>
            </w:pPr>
            <w:r>
              <w:rPr>
                <w:i/>
                <w:sz w:val="16"/>
              </w:rPr>
              <w:t>Verifica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orale.</w:t>
            </w:r>
          </w:p>
          <w:p w:rsidR="00A91FCE" w:rsidRDefault="0092590A">
            <w:pPr>
              <w:pStyle w:val="TableParagraph"/>
              <w:ind w:left="264"/>
              <w:rPr>
                <w:sz w:val="16"/>
              </w:rPr>
            </w:pPr>
            <w:r>
              <w:rPr>
                <w:sz w:val="16"/>
              </w:rPr>
              <w:t>La verifica ha lo scopo di:</w:t>
            </w:r>
          </w:p>
          <w:p w:rsidR="00A91FCE" w:rsidRDefault="0092590A">
            <w:pPr>
              <w:pStyle w:val="TableParagraph"/>
              <w:spacing w:before="22" w:line="242" w:lineRule="auto"/>
              <w:ind w:left="406" w:right="205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lastRenderedPageBreak/>
              <w:t>assumere informazioni sul processo di insegnamento/apprendimento, per orientarlo e/o modificarlo secondo le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>esigenze;</w:t>
            </w:r>
          </w:p>
          <w:p w:rsidR="00A91FCE" w:rsidRDefault="0092590A">
            <w:pPr>
              <w:pStyle w:val="TableParagraph"/>
              <w:spacing w:before="19"/>
              <w:ind w:left="406" w:right="206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controllare durante lo svolgimento dell'attività didattica l'adeguatezza dei metodi, delle tecniche e degli strumenti utilizzati;</w:t>
            </w:r>
          </w:p>
          <w:p w:rsidR="00A91FCE" w:rsidRDefault="0092590A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spacing w:line="202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accertare il raggiungimento degli obiettivi didattici</w:t>
            </w:r>
            <w:r>
              <w:rPr>
                <w:i/>
                <w:spacing w:val="-25"/>
                <w:sz w:val="16"/>
              </w:rPr>
              <w:t xml:space="preserve"> </w:t>
            </w:r>
            <w:r>
              <w:rPr>
                <w:i/>
                <w:sz w:val="16"/>
              </w:rPr>
              <w:t>prefissati;</w:t>
            </w:r>
          </w:p>
          <w:p w:rsidR="00A91FCE" w:rsidRDefault="0092590A">
            <w:pPr>
              <w:pStyle w:val="TableParagraph"/>
              <w:numPr>
                <w:ilvl w:val="0"/>
                <w:numId w:val="4"/>
              </w:numPr>
              <w:tabs>
                <w:tab w:val="left" w:pos="406"/>
              </w:tabs>
              <w:spacing w:before="1"/>
              <w:rPr>
                <w:i/>
                <w:sz w:val="16"/>
              </w:rPr>
            </w:pPr>
            <w:r>
              <w:rPr>
                <w:i/>
                <w:sz w:val="16"/>
              </w:rPr>
              <w:t>pervenire alla valutazione degli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studenti.</w:t>
            </w:r>
          </w:p>
          <w:p w:rsidR="00A91FCE" w:rsidRDefault="00A91FCE">
            <w:pPr>
              <w:pStyle w:val="TableParagraph"/>
              <w:rPr>
                <w:b/>
                <w:i/>
                <w:sz w:val="16"/>
              </w:rPr>
            </w:pPr>
          </w:p>
          <w:p w:rsidR="00A91FCE" w:rsidRDefault="0092590A">
            <w:pPr>
              <w:pStyle w:val="TableParagraph"/>
              <w:ind w:left="264" w:right="202"/>
              <w:jc w:val="both"/>
              <w:rPr>
                <w:sz w:val="16"/>
              </w:rPr>
            </w:pPr>
            <w:r>
              <w:rPr>
                <w:sz w:val="16"/>
              </w:rPr>
              <w:t>Considerato che la metodologia che si intende adottare si basa essenzialmente sulla programmazione attraverso unità didattiche e che all'interno di queste assume particolare rilevanza il momento diagnostico ai fini della verifica "</w:t>
            </w:r>
            <w:r>
              <w:rPr>
                <w:i/>
                <w:sz w:val="16"/>
              </w:rPr>
              <w:t>in itinere</w:t>
            </w:r>
            <w:r>
              <w:rPr>
                <w:sz w:val="16"/>
              </w:rPr>
              <w:t>" del processo di insegnamento/apprendimento, è indispensabile effettuare, di volta in volta, anche la valutazione formativa che verrà utilizzata principalmente per individualizzare l'insegnamento e organizzare l'attività 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recupero.</w:t>
            </w:r>
          </w:p>
        </w:tc>
      </w:tr>
      <w:tr w:rsidR="00A91FCE">
        <w:trPr>
          <w:trHeight w:val="3869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rPr>
                <w:b/>
                <w:i/>
                <w:sz w:val="26"/>
              </w:rPr>
            </w:pPr>
          </w:p>
          <w:p w:rsidR="00A91FCE" w:rsidRDefault="00A91FCE">
            <w:pPr>
              <w:pStyle w:val="TableParagraph"/>
              <w:spacing w:before="10"/>
              <w:rPr>
                <w:b/>
                <w:i/>
                <w:sz w:val="29"/>
              </w:rPr>
            </w:pPr>
          </w:p>
          <w:p w:rsidR="00A91FCE" w:rsidRDefault="0092590A">
            <w:pPr>
              <w:pStyle w:val="TableParagraph"/>
              <w:ind w:left="746" w:right="74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67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FCE" w:rsidRDefault="0092590A">
            <w:pPr>
              <w:pStyle w:val="TableParagraph"/>
              <w:spacing w:line="279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A91FCE" w:rsidRDefault="0092590A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 xml:space="preserve">prova </w:t>
            </w:r>
            <w:proofErr w:type="spellStart"/>
            <w:r>
              <w:rPr>
                <w:sz w:val="24"/>
              </w:rPr>
              <w:t>semistrutturata</w:t>
            </w:r>
            <w:proofErr w:type="spellEnd"/>
          </w:p>
          <w:p w:rsidR="00A91FCE" w:rsidRDefault="0092590A">
            <w:pPr>
              <w:pStyle w:val="TableParagraph"/>
              <w:spacing w:line="278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A91FCE" w:rsidRDefault="0092590A">
            <w:pPr>
              <w:pStyle w:val="TableParagraph"/>
              <w:spacing w:line="279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A91FCE" w:rsidRDefault="0092590A">
            <w:pPr>
              <w:pStyle w:val="TableParagraph"/>
              <w:numPr>
                <w:ilvl w:val="0"/>
                <w:numId w:val="3"/>
              </w:numPr>
              <w:tabs>
                <w:tab w:val="left" w:pos="445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A91FCE" w:rsidRDefault="0092590A">
            <w:pPr>
              <w:pStyle w:val="TableParagraph"/>
              <w:numPr>
                <w:ilvl w:val="0"/>
                <w:numId w:val="3"/>
              </w:numPr>
              <w:tabs>
                <w:tab w:val="left" w:pos="445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A91FCE" w:rsidRDefault="0092590A">
            <w:pPr>
              <w:pStyle w:val="TableParagraph"/>
              <w:numPr>
                <w:ilvl w:val="0"/>
                <w:numId w:val="3"/>
              </w:numPr>
              <w:tabs>
                <w:tab w:val="left" w:pos="445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A91FCE" w:rsidRDefault="0092590A">
            <w:pPr>
              <w:pStyle w:val="TableParagraph"/>
              <w:numPr>
                <w:ilvl w:val="0"/>
                <w:numId w:val="3"/>
              </w:numPr>
              <w:tabs>
                <w:tab w:val="left" w:pos="445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A91FCE" w:rsidRDefault="0092590A">
            <w:pPr>
              <w:pStyle w:val="TableParagraph"/>
              <w:spacing w:line="279" w:lineRule="exact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A91FCE" w:rsidRDefault="0092590A">
            <w:pPr>
              <w:pStyle w:val="TableParagraph"/>
              <w:spacing w:before="2"/>
              <w:ind w:left="83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  <w:p w:rsidR="00CD347F" w:rsidRDefault="00CD347F" w:rsidP="00CD347F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</w:p>
          <w:p w:rsidR="00CD347F" w:rsidRDefault="00CD347F">
            <w:pPr>
              <w:pStyle w:val="TableParagraph"/>
              <w:spacing w:before="2"/>
              <w:ind w:left="83"/>
              <w:rPr>
                <w:sz w:val="24"/>
              </w:rPr>
            </w:pPr>
          </w:p>
        </w:tc>
        <w:tc>
          <w:tcPr>
            <w:tcW w:w="37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1098"/>
        </w:trPr>
        <w:tc>
          <w:tcPr>
            <w:tcW w:w="2861" w:type="dxa"/>
            <w:tcBorders>
              <w:top w:val="single" w:sz="4" w:space="0" w:color="000000"/>
            </w:tcBorders>
          </w:tcPr>
          <w:p w:rsidR="00A91FCE" w:rsidRDefault="00A91FCE">
            <w:pPr>
              <w:pStyle w:val="TableParagraph"/>
              <w:spacing w:before="1"/>
              <w:rPr>
                <w:b/>
                <w:i/>
                <w:sz w:val="25"/>
              </w:rPr>
            </w:pPr>
          </w:p>
          <w:p w:rsidR="00A91FCE" w:rsidRDefault="0092590A">
            <w:pPr>
              <w:pStyle w:val="TableParagraph"/>
              <w:ind w:left="983" w:hanging="594"/>
              <w:rPr>
                <w:b/>
                <w:sz w:val="24"/>
              </w:rPr>
            </w:pPr>
            <w:r>
              <w:rPr>
                <w:b/>
                <w:sz w:val="24"/>
              </w:rPr>
              <w:t>Livelli minimi per le verifiche</w:t>
            </w:r>
          </w:p>
        </w:tc>
        <w:tc>
          <w:tcPr>
            <w:tcW w:w="7451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A91FCE" w:rsidRDefault="0092590A">
            <w:pPr>
              <w:pStyle w:val="TableParagraph"/>
              <w:numPr>
                <w:ilvl w:val="0"/>
                <w:numId w:val="2"/>
              </w:numPr>
              <w:tabs>
                <w:tab w:val="left" w:pos="624"/>
                <w:tab w:val="left" w:pos="625"/>
              </w:tabs>
              <w:ind w:right="383"/>
              <w:rPr>
                <w:sz w:val="24"/>
              </w:rPr>
            </w:pPr>
            <w:r>
              <w:rPr>
                <w:sz w:val="24"/>
              </w:rPr>
              <w:t>Saper descrivere il significato della Convenzione internazionale per la prevenzione dell'inquinamento causato da navi (</w:t>
            </w:r>
            <w:proofErr w:type="spellStart"/>
            <w:r>
              <w:rPr>
                <w:sz w:val="24"/>
              </w:rPr>
              <w:t>Marpol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73/78)</w:t>
            </w:r>
          </w:p>
          <w:p w:rsidR="00A91FCE" w:rsidRDefault="0092590A">
            <w:pPr>
              <w:pStyle w:val="TableParagraph"/>
              <w:numPr>
                <w:ilvl w:val="0"/>
                <w:numId w:val="2"/>
              </w:numPr>
              <w:tabs>
                <w:tab w:val="left" w:pos="624"/>
                <w:tab w:val="left" w:pos="62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Saper riconoscere le caratteristiche dell’acqua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  <w:p w:rsidR="00A91FCE" w:rsidRDefault="0092590A">
            <w:pPr>
              <w:pStyle w:val="TableParagraph"/>
              <w:numPr>
                <w:ilvl w:val="0"/>
                <w:numId w:val="2"/>
              </w:numPr>
              <w:tabs>
                <w:tab w:val="left" w:pos="624"/>
                <w:tab w:val="left" w:pos="625"/>
              </w:tabs>
              <w:spacing w:line="250" w:lineRule="exact"/>
              <w:rPr>
                <w:sz w:val="24"/>
              </w:rPr>
            </w:pPr>
            <w:r>
              <w:rPr>
                <w:sz w:val="24"/>
              </w:rPr>
              <w:t>Saper riconoscere le cause dell’inquinamento delle acque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marine</w:t>
            </w:r>
          </w:p>
        </w:tc>
      </w:tr>
    </w:tbl>
    <w:p w:rsidR="00A91FCE" w:rsidRDefault="00CD347F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503245040" behindDoc="1" locked="0" layoutInCell="1" allowOverlap="1">
                <wp:simplePos x="0" y="0"/>
                <wp:positionH relativeFrom="page">
                  <wp:posOffset>4717415</wp:posOffset>
                </wp:positionH>
                <wp:positionV relativeFrom="page">
                  <wp:posOffset>4834890</wp:posOffset>
                </wp:positionV>
                <wp:extent cx="2277745" cy="3996690"/>
                <wp:effectExtent l="12065" t="5715" r="5715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7745" cy="3996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774C20C6" id="Rectangle 2" o:spid="_x0000_s1026" style="position:absolute;margin-left:371.45pt;margin-top:380.7pt;width:179.35pt;height:314.7pt;z-index:-7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bybhQIAABUFAAAOAAAAZHJzL2Uyb0RvYy54bWysVF1v2yAUfZ+0/4B4Tx27zoetOlUVJ9Ok&#10;bqvW7QcQwDEaBgYkTlftv++CkyxdX6ZpfsDAvRzuufdcbm4PnUR7bp3QqsLp1RgjrqhmQm0r/PXL&#10;ejTHyHmiGJFa8Qo/cYdvF2/f3PSm5JlutWTcIgBRruxNhVvvTZkkjra8I+5KG67A2GjbEQ9Lu02Y&#10;JT2gdzLJxuNp0mvLjNWUOwe79WDEi4jfNJz6T03juEeywhCbj6ON4yaMyeKGlFtLTCvoMQzyD1F0&#10;RCi49AxVE0/QzopXUJ2gVjvd+Cuqu0Q3jaA8cgA26fgPNo8tMTxygeQ4c06T+3+w9OP+wSLBKpxh&#10;pEgHJfoMSSNqKznKQnp640rwejQPNhB05l7Tbw4pvWzBi99Zq/uWEwZBpcE/eXEgLBwcRZv+g2aA&#10;TnZex0wdGtsFQMgBOsSCPJ0Lwg8eUdjMstlslk8womC7LorptIglS0h5Om6s8++47lCYVNhC8BGe&#10;7O+dD+GQ8uQSblN6LaSMVZcK9RUuJtkkHnBaChaMkaXdbpbSoj0Juolf5Ab8L90Cck1cO/hF06Co&#10;TniQtRRdhefn06QMeVopFq/3RMhhDiFKFW4F2hD0cTbI57kYF6v5ap6P8my6GuXjuh7drZf5aLpO&#10;Z5P6ul4u6/RnIJDmZSsY4ypwOEk5zf9OKsemGkR4FvMLru4yJev4vU5J8jKMmH5gdfpHdlEgQROD&#10;tjaaPYE+rB56E94SmLTa/sCoh76ssPu+I5ZjJN8r0FiR5nlo5LjIJ7MMFvbSsrm0EEUBqsIeo2G6&#10;9EPz74wV2xZuSmPxlb4DXTYiKiZodojqqGbovcjg+E6E5r5cR6/fr9niFwAAAP//AwBQSwMEFAAG&#10;AAgAAAAhAPo/b9bhAAAADQEAAA8AAABkcnMvZG93bnJldi54bWxMj8FOwzAMhu9IvENkJG4s6Rhl&#10;K02ngth10gYScMsak1RrnKrJ1vL2ZCe4/ZY//f5crifXsTMOofUkIZsJYEiN1y0ZCe9vm7slsBAV&#10;adV5Qgk/GGBdXV+VqtB+pB2e99GwVEKhUBJsjH3BeWgsOhVmvkdKu28/OBXTOBiuBzWmctfxuRA5&#10;d6qldMGqHl8sNsf9yUl47b+29YMJvP6I9vPon8eN3Ropb2+m+glYxCn+wXDRT+pQJaeDP5EOrJPw&#10;uJivEppCni2AXYhMZDmwQ0r3K7EEXpX8/xfVLwAAAP//AwBQSwECLQAUAAYACAAAACEAtoM4kv4A&#10;AADhAQAAEwAAAAAAAAAAAAAAAAAAAAAAW0NvbnRlbnRfVHlwZXNdLnhtbFBLAQItABQABgAIAAAA&#10;IQA4/SH/1gAAAJQBAAALAAAAAAAAAAAAAAAAAC8BAABfcmVscy8ucmVsc1BLAQItABQABgAIAAAA&#10;IQBJcbybhQIAABUFAAAOAAAAAAAAAAAAAAAAAC4CAABkcnMvZTJvRG9jLnhtbFBLAQItABQABgAI&#10;AAAAIQD6P2/W4QAAAA0BAAAPAAAAAAAAAAAAAAAAAN8EAABkcnMvZG93bnJldi54bWxQSwUGAAAA&#10;AAQABADzAAAA7QUAAAAA&#10;" filled="f">
                <w10:wrap anchorx="page" anchory="page"/>
              </v:rect>
            </w:pict>
          </mc:Fallback>
        </mc:AlternateContent>
      </w:r>
    </w:p>
    <w:p w:rsidR="00A91FCE" w:rsidRDefault="00A91FCE">
      <w:pPr>
        <w:rPr>
          <w:sz w:val="2"/>
          <w:szCs w:val="2"/>
        </w:r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tbl>
      <w:tblPr>
        <w:tblStyle w:val="TableNormal"/>
        <w:tblW w:w="0" w:type="auto"/>
        <w:tblInd w:w="132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7458"/>
      </w:tblGrid>
      <w:tr w:rsidR="00A91FCE">
        <w:trPr>
          <w:trHeight w:val="1088"/>
        </w:trPr>
        <w:tc>
          <w:tcPr>
            <w:tcW w:w="2861" w:type="dxa"/>
          </w:tcPr>
          <w:p w:rsidR="00A91FCE" w:rsidRDefault="00A91FCE">
            <w:pPr>
              <w:pStyle w:val="TableParagraph"/>
              <w:spacing w:before="2"/>
              <w:rPr>
                <w:b/>
                <w:i/>
                <w:sz w:val="24"/>
              </w:rPr>
            </w:pPr>
          </w:p>
          <w:p w:rsidR="00A91FCE" w:rsidRDefault="0092590A">
            <w:pPr>
              <w:pStyle w:val="TableParagraph"/>
              <w:ind w:left="535" w:right="302" w:hanging="207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58" w:type="dxa"/>
          </w:tcPr>
          <w:p w:rsidR="00A91FCE" w:rsidRDefault="0092590A">
            <w:pPr>
              <w:pStyle w:val="TableParagraph"/>
              <w:numPr>
                <w:ilvl w:val="0"/>
                <w:numId w:val="1"/>
              </w:numPr>
              <w:tabs>
                <w:tab w:val="left" w:pos="459"/>
              </w:tabs>
              <w:ind w:right="51" w:hanging="425"/>
              <w:jc w:val="both"/>
              <w:rPr>
                <w:sz w:val="24"/>
              </w:rPr>
            </w:pPr>
            <w:r>
              <w:rPr>
                <w:sz w:val="24"/>
              </w:rPr>
              <w:t>Le attività di recupero possono essere realizzate attraverso percorsi didattici personalizzati di quegli argomenti che risultano di difficile approccio.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favoriranno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guidate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</w:p>
          <w:p w:rsidR="00A91FCE" w:rsidRDefault="0092590A">
            <w:pPr>
              <w:pStyle w:val="TableParagraph"/>
              <w:spacing w:line="250" w:lineRule="exact"/>
              <w:ind w:left="458"/>
              <w:rPr>
                <w:sz w:val="24"/>
              </w:rPr>
            </w:pPr>
            <w:r>
              <w:rPr>
                <w:sz w:val="24"/>
              </w:rPr>
              <w:t>mostrano più attitudini per la disciplina</w:t>
            </w:r>
          </w:p>
        </w:tc>
      </w:tr>
    </w:tbl>
    <w:p w:rsidR="00A91FCE" w:rsidRDefault="00A91FCE">
      <w:pPr>
        <w:rPr>
          <w:b/>
          <w:i/>
          <w:sz w:val="20"/>
        </w:rPr>
      </w:pPr>
    </w:p>
    <w:p w:rsidR="00A91FCE" w:rsidRDefault="00A91FCE">
      <w:pPr>
        <w:spacing w:before="1"/>
        <w:rPr>
          <w:b/>
          <w:i/>
          <w:sz w:val="21"/>
        </w:rPr>
      </w:pPr>
    </w:p>
    <w:p w:rsidR="00A91FCE" w:rsidRDefault="0092590A">
      <w:pPr>
        <w:spacing w:before="90"/>
        <w:ind w:left="3192"/>
        <w:rPr>
          <w:rFonts w:ascii="Times New Roman"/>
          <w:b/>
          <w:sz w:val="25"/>
        </w:rPr>
      </w:pPr>
      <w:r>
        <w:rPr>
          <w:rFonts w:ascii="Times New Roman"/>
          <w:b/>
          <w:sz w:val="25"/>
        </w:rPr>
        <w:t>Criteri di valutazione per le verifiche orali</w:t>
      </w:r>
    </w:p>
    <w:p w:rsidR="00A91FCE" w:rsidRDefault="00A91FCE">
      <w:pPr>
        <w:pStyle w:val="Corpotesto"/>
        <w:spacing w:before="10" w:after="1"/>
        <w:rPr>
          <w:b/>
          <w:sz w:val="15"/>
        </w:rPr>
      </w:pPr>
    </w:p>
    <w:tbl>
      <w:tblPr>
        <w:tblStyle w:val="TableNormal"/>
        <w:tblW w:w="0" w:type="auto"/>
        <w:tblInd w:w="1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1539"/>
        <w:gridCol w:w="1661"/>
        <w:gridCol w:w="1681"/>
        <w:gridCol w:w="1760"/>
        <w:gridCol w:w="882"/>
        <w:gridCol w:w="1189"/>
      </w:tblGrid>
      <w:tr w:rsidR="00A91FCE">
        <w:trPr>
          <w:trHeight w:val="345"/>
        </w:trPr>
        <w:tc>
          <w:tcPr>
            <w:tcW w:w="1661" w:type="dxa"/>
            <w:vMerge w:val="restart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82"/>
              <w:ind w:left="350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Conoscenza</w:t>
            </w:r>
          </w:p>
        </w:tc>
        <w:tc>
          <w:tcPr>
            <w:tcW w:w="1539" w:type="dxa"/>
            <w:vMerge w:val="restart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82"/>
              <w:ind w:left="158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Comprensione</w:t>
            </w:r>
          </w:p>
        </w:tc>
        <w:tc>
          <w:tcPr>
            <w:tcW w:w="1661" w:type="dxa"/>
            <w:vMerge w:val="restart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82"/>
              <w:ind w:left="340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Esposizione</w:t>
            </w:r>
          </w:p>
        </w:tc>
        <w:tc>
          <w:tcPr>
            <w:tcW w:w="168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82"/>
              <w:ind w:left="141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Capacità di</w:t>
            </w:r>
          </w:p>
        </w:tc>
        <w:tc>
          <w:tcPr>
            <w:tcW w:w="1760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82"/>
              <w:ind w:left="99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Capacità di</w:t>
            </w:r>
          </w:p>
        </w:tc>
        <w:tc>
          <w:tcPr>
            <w:tcW w:w="882" w:type="dxa"/>
            <w:vMerge w:val="restart"/>
            <w:tcBorders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82"/>
              <w:ind w:left="159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Livello</w:t>
            </w:r>
          </w:p>
        </w:tc>
        <w:tc>
          <w:tcPr>
            <w:tcW w:w="1189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1" w:line="225" w:lineRule="exact"/>
              <w:ind w:left="162" w:right="67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Punteggio</w:t>
            </w:r>
          </w:p>
        </w:tc>
      </w:tr>
      <w:tr w:rsidR="00A91FCE">
        <w:trPr>
          <w:trHeight w:val="193"/>
        </w:trPr>
        <w:tc>
          <w:tcPr>
            <w:tcW w:w="1661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2" w:line="161" w:lineRule="exact"/>
              <w:ind w:left="513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analisi</w:t>
            </w:r>
          </w:p>
        </w:tc>
        <w:tc>
          <w:tcPr>
            <w:tcW w:w="1760" w:type="dxa"/>
            <w:tcBorders>
              <w:top w:val="nil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before="12" w:line="161" w:lineRule="exact"/>
              <w:ind w:left="546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sintesi</w:t>
            </w:r>
          </w:p>
        </w:tc>
        <w:tc>
          <w:tcPr>
            <w:tcW w:w="882" w:type="dxa"/>
            <w:vMerge/>
            <w:tcBorders>
              <w:top w:val="nil"/>
              <w:bottom w:val="single" w:sz="4" w:space="0" w:color="000000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tcBorders>
              <w:top w:val="nil"/>
              <w:bottom w:val="single" w:sz="4" w:space="0" w:color="000000"/>
            </w:tcBorders>
          </w:tcPr>
          <w:p w:rsidR="00A91FCE" w:rsidRDefault="0092590A">
            <w:pPr>
              <w:pStyle w:val="TableParagraph"/>
              <w:spacing w:line="173" w:lineRule="exact"/>
              <w:ind w:left="72" w:right="67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in decimi</w:t>
            </w:r>
          </w:p>
        </w:tc>
      </w:tr>
      <w:tr w:rsidR="00A91FCE">
        <w:trPr>
          <w:trHeight w:val="356"/>
        </w:trPr>
        <w:tc>
          <w:tcPr>
            <w:tcW w:w="1661" w:type="dxa"/>
            <w:tcBorders>
              <w:top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Lacunosa al punto</w:t>
            </w:r>
          </w:p>
        </w:tc>
        <w:tc>
          <w:tcPr>
            <w:tcW w:w="1539" w:type="dxa"/>
            <w:tcBorders>
              <w:top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right="185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Del tutto errata</w:t>
            </w:r>
          </w:p>
        </w:tc>
        <w:tc>
          <w:tcPr>
            <w:tcW w:w="1661" w:type="dxa"/>
            <w:tcBorders>
              <w:top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96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Molto confusa,</w:t>
            </w:r>
          </w:p>
        </w:tc>
        <w:tc>
          <w:tcPr>
            <w:tcW w:w="1681" w:type="dxa"/>
            <w:tcBorders>
              <w:top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232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Non individua i</w:t>
            </w:r>
          </w:p>
        </w:tc>
        <w:tc>
          <w:tcPr>
            <w:tcW w:w="1760" w:type="dxa"/>
            <w:tcBorders>
              <w:top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358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Nulla: manca</w:t>
            </w:r>
          </w:p>
        </w:tc>
        <w:tc>
          <w:tcPr>
            <w:tcW w:w="882" w:type="dxa"/>
            <w:tcBorders>
              <w:top w:val="single" w:sz="4" w:space="0" w:color="000000"/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65" w:right="69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Grave-</w:t>
            </w:r>
          </w:p>
        </w:tc>
        <w:tc>
          <w:tcPr>
            <w:tcW w:w="1189" w:type="dxa"/>
            <w:vMerge w:val="restart"/>
            <w:tcBorders>
              <w:top w:val="single" w:sz="4" w:space="0" w:color="000000"/>
            </w:tcBorders>
          </w:tcPr>
          <w:p w:rsidR="00A91FCE" w:rsidRDefault="0092590A">
            <w:pPr>
              <w:pStyle w:val="TableParagraph"/>
              <w:spacing w:before="94"/>
              <w:ind w:left="66" w:right="67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2 - 3</w:t>
            </w:r>
          </w:p>
        </w:tc>
      </w:tr>
      <w:tr w:rsidR="00A91FCE">
        <w:trPr>
          <w:trHeight w:val="237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1" w:lineRule="exact"/>
              <w:ind w:left="108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 non offrire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1" w:lineRule="exact"/>
              <w:ind w:right="208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 spesso errata,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1" w:lineRule="exact"/>
              <w:ind w:left="97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disordinata,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1" w:lineRule="exact"/>
              <w:ind w:left="19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nuclei concettuali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1" w:lineRule="exact"/>
              <w:ind w:right="268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un’idea centrale;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1" w:lineRule="exact"/>
              <w:ind w:left="65" w:right="7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mente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98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4" w:lineRule="exact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elementi per la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4" w:lineRule="exact"/>
              <w:ind w:left="600" w:right="604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con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4" w:lineRule="exact"/>
              <w:ind w:left="96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carente dal punto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4" w:lineRule="exact"/>
              <w:ind w:left="138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 le caratteristiche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4" w:lineRule="exact"/>
              <w:ind w:left="47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i dati sono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4" w:lineRule="exact"/>
              <w:ind w:left="65" w:right="68"/>
              <w:jc w:val="center"/>
              <w:rPr>
                <w:rFonts w:ascii="Times New Roman"/>
                <w:sz w:val="19"/>
              </w:rPr>
            </w:pPr>
            <w:proofErr w:type="spellStart"/>
            <w:r>
              <w:rPr>
                <w:rFonts w:ascii="Times New Roman"/>
                <w:sz w:val="19"/>
              </w:rPr>
              <w:t>insuffi</w:t>
            </w:r>
            <w:proofErr w:type="spellEnd"/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12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110" w:right="9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valutazione e/o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right="187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fraintendimento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97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 vista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35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del problema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33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accostati senza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65" w:right="70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ciente</w:t>
            </w:r>
            <w:proofErr w:type="spellEnd"/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51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109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rifiuta la verifica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96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morfosintattica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right="250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un criterio logico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94"/>
        </w:trPr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15"/>
              <w:ind w:left="462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accettabile</w:t>
            </w:r>
          </w:p>
        </w:tc>
        <w:tc>
          <w:tcPr>
            <w:tcW w:w="882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56"/>
        </w:trPr>
        <w:tc>
          <w:tcPr>
            <w:tcW w:w="1661" w:type="dxa"/>
            <w:vMerge w:val="restart"/>
          </w:tcPr>
          <w:p w:rsidR="00A91FCE" w:rsidRDefault="0092590A">
            <w:pPr>
              <w:pStyle w:val="TableParagraph"/>
              <w:spacing w:before="103"/>
              <w:ind w:left="239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Molto lacunosa</w:t>
            </w:r>
          </w:p>
        </w:tc>
        <w:tc>
          <w:tcPr>
            <w:tcW w:w="1539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26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Parziale, con</w:t>
            </w:r>
          </w:p>
        </w:tc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95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Non del tutto</w:t>
            </w:r>
          </w:p>
        </w:tc>
        <w:tc>
          <w:tcPr>
            <w:tcW w:w="168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277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Limitata:</w:t>
            </w:r>
          </w:p>
        </w:tc>
        <w:tc>
          <w:tcPr>
            <w:tcW w:w="1760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right="242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Limitata: legami</w:t>
            </w:r>
          </w:p>
        </w:tc>
        <w:tc>
          <w:tcPr>
            <w:tcW w:w="882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65" w:right="67"/>
              <w:jc w:val="center"/>
              <w:rPr>
                <w:rFonts w:ascii="Times New Roman"/>
                <w:sz w:val="19"/>
              </w:rPr>
            </w:pPr>
            <w:proofErr w:type="spellStart"/>
            <w:r>
              <w:rPr>
                <w:rFonts w:ascii="Times New Roman"/>
                <w:sz w:val="19"/>
              </w:rPr>
              <w:t>Insuffi</w:t>
            </w:r>
            <w:proofErr w:type="spellEnd"/>
            <w:r>
              <w:rPr>
                <w:rFonts w:ascii="Times New Roman"/>
                <w:sz w:val="19"/>
              </w:rPr>
              <w:t>-</w:t>
            </w:r>
          </w:p>
        </w:tc>
        <w:tc>
          <w:tcPr>
            <w:tcW w:w="1189" w:type="dxa"/>
            <w:vMerge w:val="restart"/>
          </w:tcPr>
          <w:p w:rsidR="00A91FCE" w:rsidRDefault="0092590A">
            <w:pPr>
              <w:pStyle w:val="TableParagraph"/>
              <w:spacing w:before="97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4</w:t>
            </w:r>
          </w:p>
        </w:tc>
      </w:tr>
      <w:tr w:rsidR="00A91FCE">
        <w:trPr>
          <w:trHeight w:val="262"/>
        </w:trPr>
        <w:tc>
          <w:tcPr>
            <w:tcW w:w="1661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/>
              <w:ind w:left="47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qualche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corretta nella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/>
              <w:ind w:left="48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analisi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/>
              <w:ind w:right="179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logici parzialmente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/>
              <w:ind w:left="65" w:right="70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ciente</w:t>
            </w:r>
            <w:proofErr w:type="spellEnd"/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85"/>
        </w:trPr>
        <w:tc>
          <w:tcPr>
            <w:tcW w:w="1661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0"/>
              <w:ind w:right="187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fraintendimento</w:t>
            </w:r>
          </w:p>
        </w:tc>
        <w:tc>
          <w:tcPr>
            <w:tcW w:w="1661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0"/>
              <w:ind w:left="97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sintassi</w:t>
            </w:r>
          </w:p>
        </w:tc>
        <w:tc>
          <w:tcPr>
            <w:tcW w:w="1681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0"/>
              <w:ind w:left="4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disorganica</w:t>
            </w:r>
          </w:p>
        </w:tc>
        <w:tc>
          <w:tcPr>
            <w:tcW w:w="1760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0"/>
              <w:ind w:left="52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pertinenti</w:t>
            </w:r>
          </w:p>
        </w:tc>
        <w:tc>
          <w:tcPr>
            <w:tcW w:w="882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55"/>
        </w:trPr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110" w:right="95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Approssimativa,</w:t>
            </w:r>
          </w:p>
        </w:tc>
        <w:tc>
          <w:tcPr>
            <w:tcW w:w="1539" w:type="dxa"/>
            <w:vMerge w:val="restart"/>
          </w:tcPr>
          <w:p w:rsidR="00A91FCE" w:rsidRDefault="0092590A">
            <w:pPr>
              <w:pStyle w:val="TableParagraph"/>
              <w:spacing w:before="103"/>
              <w:ind w:left="297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Superficiale</w:t>
            </w:r>
          </w:p>
        </w:tc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94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Semplicistica,</w:t>
            </w:r>
          </w:p>
        </w:tc>
        <w:tc>
          <w:tcPr>
            <w:tcW w:w="168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13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Alquanto limitata:</w:t>
            </w:r>
          </w:p>
        </w:tc>
        <w:tc>
          <w:tcPr>
            <w:tcW w:w="1760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right="177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Alquanto limitata:</w:t>
            </w:r>
          </w:p>
        </w:tc>
        <w:tc>
          <w:tcPr>
            <w:tcW w:w="882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03"/>
              <w:ind w:left="65" w:right="69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Medio-</w:t>
            </w:r>
          </w:p>
        </w:tc>
        <w:tc>
          <w:tcPr>
            <w:tcW w:w="1189" w:type="dxa"/>
            <w:vMerge w:val="restart"/>
          </w:tcPr>
          <w:p w:rsidR="00A91FCE" w:rsidRDefault="0092590A">
            <w:pPr>
              <w:pStyle w:val="TableParagraph"/>
              <w:spacing w:before="96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5</w:t>
            </w:r>
          </w:p>
        </w:tc>
      </w:tr>
      <w:tr w:rsidR="00A91FCE">
        <w:trPr>
          <w:trHeight w:val="597"/>
        </w:trPr>
        <w:tc>
          <w:tcPr>
            <w:tcW w:w="1661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7"/>
              <w:ind w:left="108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superficiale</w:t>
            </w:r>
          </w:p>
        </w:tc>
        <w:tc>
          <w:tcPr>
            <w:tcW w:w="153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7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banale</w:t>
            </w:r>
          </w:p>
        </w:tc>
        <w:tc>
          <w:tcPr>
            <w:tcW w:w="1681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7"/>
              <w:ind w:left="2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analisi confusa</w:t>
            </w:r>
          </w:p>
        </w:tc>
        <w:tc>
          <w:tcPr>
            <w:tcW w:w="1760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7"/>
              <w:ind w:left="35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sintesi carente</w:t>
            </w:r>
          </w:p>
        </w:tc>
        <w:tc>
          <w:tcPr>
            <w:tcW w:w="882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7"/>
              <w:ind w:left="65" w:right="69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cre</w:t>
            </w:r>
            <w:proofErr w:type="spellEnd"/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63"/>
        </w:trPr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Essenziale,</w:t>
            </w:r>
          </w:p>
        </w:tc>
        <w:tc>
          <w:tcPr>
            <w:tcW w:w="1539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280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Corretta, ma</w:t>
            </w:r>
          </w:p>
        </w:tc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96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Semplice, chiara,</w:t>
            </w:r>
          </w:p>
        </w:tc>
        <w:tc>
          <w:tcPr>
            <w:tcW w:w="168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20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Sostanzialmente</w:t>
            </w:r>
          </w:p>
        </w:tc>
        <w:tc>
          <w:tcPr>
            <w:tcW w:w="1760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right="247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Sostanzialmente</w:t>
            </w:r>
          </w:p>
        </w:tc>
        <w:tc>
          <w:tcPr>
            <w:tcW w:w="882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65" w:right="69"/>
              <w:jc w:val="center"/>
              <w:rPr>
                <w:rFonts w:ascii="Times New Roman"/>
                <w:sz w:val="19"/>
              </w:rPr>
            </w:pPr>
            <w:proofErr w:type="spellStart"/>
            <w:r>
              <w:rPr>
                <w:rFonts w:ascii="Times New Roman"/>
                <w:sz w:val="19"/>
              </w:rPr>
              <w:t>Suffi</w:t>
            </w:r>
            <w:proofErr w:type="spellEnd"/>
            <w:r>
              <w:rPr>
                <w:rFonts w:ascii="Times New Roman"/>
                <w:sz w:val="19"/>
              </w:rPr>
              <w:t>-</w:t>
            </w:r>
          </w:p>
        </w:tc>
        <w:tc>
          <w:tcPr>
            <w:tcW w:w="1189" w:type="dxa"/>
            <w:vMerge w:val="restart"/>
          </w:tcPr>
          <w:p w:rsidR="00A91FCE" w:rsidRDefault="0092590A">
            <w:pPr>
              <w:pStyle w:val="TableParagraph"/>
              <w:spacing w:before="98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6</w:t>
            </w:r>
          </w:p>
        </w:tc>
      </w:tr>
      <w:tr w:rsidR="00A91FCE">
        <w:trPr>
          <w:trHeight w:val="254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110" w:right="9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nozionistica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37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meccanica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96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abbastanza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22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acquisita: analisi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right="271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acquisita: sintesi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65" w:right="70"/>
              <w:jc w:val="center"/>
              <w:rPr>
                <w:rFonts w:ascii="Times New Roman"/>
                <w:sz w:val="18"/>
              </w:rPr>
            </w:pPr>
            <w:proofErr w:type="spellStart"/>
            <w:r>
              <w:rPr>
                <w:rFonts w:ascii="Times New Roman"/>
                <w:sz w:val="18"/>
              </w:rPr>
              <w:t>ciente</w:t>
            </w:r>
            <w:proofErr w:type="spellEnd"/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51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96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corretta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36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coerente, ma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37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pertinente nei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61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333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semplicistica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right="240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contenuti e nelle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54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33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forme, ma non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59"/>
        </w:trPr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20"/>
              <w:ind w:left="53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esaustiva</w:t>
            </w:r>
          </w:p>
        </w:tc>
        <w:tc>
          <w:tcPr>
            <w:tcW w:w="882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63"/>
        </w:trPr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Completa nelle</w:t>
            </w:r>
          </w:p>
        </w:tc>
        <w:tc>
          <w:tcPr>
            <w:tcW w:w="1539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158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Corretta e ben</w:t>
            </w:r>
          </w:p>
        </w:tc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91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Corretta,</w:t>
            </w:r>
          </w:p>
        </w:tc>
        <w:tc>
          <w:tcPr>
            <w:tcW w:w="168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left="167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Acquisita: analisi</w:t>
            </w:r>
          </w:p>
        </w:tc>
        <w:tc>
          <w:tcPr>
            <w:tcW w:w="1760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7"/>
              <w:ind w:right="211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Acquisita: sintesi</w:t>
            </w:r>
          </w:p>
        </w:tc>
        <w:tc>
          <w:tcPr>
            <w:tcW w:w="882" w:type="dxa"/>
            <w:vMerge w:val="restart"/>
          </w:tcPr>
          <w:p w:rsidR="00A91FCE" w:rsidRDefault="0092590A">
            <w:pPr>
              <w:pStyle w:val="TableParagraph"/>
              <w:spacing w:before="117"/>
              <w:ind w:left="10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Discreto</w:t>
            </w:r>
          </w:p>
        </w:tc>
        <w:tc>
          <w:tcPr>
            <w:tcW w:w="1189" w:type="dxa"/>
            <w:vMerge w:val="restart"/>
          </w:tcPr>
          <w:p w:rsidR="00A91FCE" w:rsidRDefault="0092590A">
            <w:pPr>
              <w:pStyle w:val="TableParagraph"/>
              <w:spacing w:before="98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7</w:t>
            </w:r>
          </w:p>
        </w:tc>
      </w:tr>
      <w:tr w:rsidR="00A91FCE">
        <w:trPr>
          <w:trHeight w:val="250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110" w:right="9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linee essenziali,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31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strutturata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93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ordinata; lessico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1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condotta in modo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3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coerente, ben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61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108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ma descrittiva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95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proprio, ma non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14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corretto, coerente.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430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organizzata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561"/>
        </w:trPr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19"/>
              <w:ind w:left="94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specifico</w:t>
            </w:r>
          </w:p>
        </w:tc>
        <w:tc>
          <w:tcPr>
            <w:tcW w:w="168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60"/>
        </w:trPr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5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Completa,</w:t>
            </w:r>
          </w:p>
        </w:tc>
        <w:tc>
          <w:tcPr>
            <w:tcW w:w="1539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5"/>
              <w:ind w:left="32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Completa e</w:t>
            </w:r>
          </w:p>
        </w:tc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5"/>
              <w:ind w:left="92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Lineare,</w:t>
            </w:r>
          </w:p>
        </w:tc>
        <w:tc>
          <w:tcPr>
            <w:tcW w:w="168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5"/>
              <w:ind w:left="38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Pienamente</w:t>
            </w:r>
          </w:p>
        </w:tc>
        <w:tc>
          <w:tcPr>
            <w:tcW w:w="1760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115"/>
              <w:ind w:left="42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Pienamente</w:t>
            </w:r>
          </w:p>
        </w:tc>
        <w:tc>
          <w:tcPr>
            <w:tcW w:w="882" w:type="dxa"/>
            <w:vMerge w:val="restart"/>
          </w:tcPr>
          <w:p w:rsidR="00A91FCE" w:rsidRDefault="0092590A">
            <w:pPr>
              <w:pStyle w:val="TableParagraph"/>
              <w:spacing w:before="115"/>
              <w:ind w:left="173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Buono</w:t>
            </w:r>
          </w:p>
        </w:tc>
        <w:tc>
          <w:tcPr>
            <w:tcW w:w="1189" w:type="dxa"/>
            <w:vMerge w:val="restart"/>
          </w:tcPr>
          <w:p w:rsidR="00A91FCE" w:rsidRDefault="0092590A">
            <w:pPr>
              <w:pStyle w:val="TableParagraph"/>
              <w:spacing w:before="96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8</w:t>
            </w:r>
          </w:p>
        </w:tc>
      </w:tr>
      <w:tr w:rsidR="00A91FCE">
        <w:trPr>
          <w:trHeight w:val="250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110" w:right="9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puntuale nei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3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consapevole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97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scorrevole, uso di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24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acquisita: nuclei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right="271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acquisita: sintesi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61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riferimenti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93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linguaggio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155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problematici colti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322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strutturata con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54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94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specifico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28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 sicurezza e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right="248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rigore, precisa ed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51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2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correlati in modo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50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esauriente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61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44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coerente e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461"/>
        </w:trPr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19"/>
              <w:ind w:left="53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rigoroso</w:t>
            </w:r>
          </w:p>
        </w:tc>
        <w:tc>
          <w:tcPr>
            <w:tcW w:w="1760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53"/>
        </w:trPr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110" w:right="9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Completa,</w:t>
            </w:r>
          </w:p>
        </w:tc>
        <w:tc>
          <w:tcPr>
            <w:tcW w:w="1539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32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Completa,</w:t>
            </w:r>
          </w:p>
        </w:tc>
        <w:tc>
          <w:tcPr>
            <w:tcW w:w="166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90" w:right="9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Precisa,</w:t>
            </w:r>
          </w:p>
        </w:tc>
        <w:tc>
          <w:tcPr>
            <w:tcW w:w="1681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30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Consolidata,</w:t>
            </w:r>
          </w:p>
        </w:tc>
        <w:tc>
          <w:tcPr>
            <w:tcW w:w="1760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right="2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Consolidata e</w:t>
            </w:r>
          </w:p>
        </w:tc>
        <w:tc>
          <w:tcPr>
            <w:tcW w:w="882" w:type="dxa"/>
            <w:tcBorders>
              <w:bottom w:val="nil"/>
            </w:tcBorders>
          </w:tcPr>
          <w:p w:rsidR="00A91FCE" w:rsidRDefault="0092590A">
            <w:pPr>
              <w:pStyle w:val="TableParagraph"/>
              <w:spacing w:before="77"/>
              <w:ind w:left="65" w:right="7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Ottimo</w:t>
            </w:r>
          </w:p>
        </w:tc>
        <w:tc>
          <w:tcPr>
            <w:tcW w:w="1189" w:type="dxa"/>
            <w:vMerge w:val="restart"/>
          </w:tcPr>
          <w:p w:rsidR="00A91FCE" w:rsidRDefault="0092590A">
            <w:pPr>
              <w:pStyle w:val="TableParagraph"/>
              <w:spacing w:before="74"/>
              <w:ind w:left="335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9 - 10</w:t>
            </w:r>
          </w:p>
        </w:tc>
      </w:tr>
      <w:tr w:rsidR="00A91FCE">
        <w:trPr>
          <w:trHeight w:val="238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2" w:lineRule="exact"/>
              <w:ind w:left="110" w:right="9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articolata e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2" w:lineRule="exact"/>
              <w:ind w:left="29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approfondita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2" w:lineRule="exact"/>
              <w:ind w:left="91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elegante; lessico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2" w:lineRule="exact"/>
              <w:ind w:left="35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argomentata;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2" w:lineRule="exact"/>
              <w:ind w:left="39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argomentata: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7" w:line="192" w:lineRule="exact"/>
              <w:ind w:right="5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–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97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5" w:lineRule="exact"/>
              <w:ind w:left="110" w:right="96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approfondita,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5" w:lineRule="exact"/>
              <w:ind w:right="2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99"/>
                <w:sz w:val="19"/>
              </w:rPr>
              <w:t>e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5" w:lineRule="exact"/>
              <w:ind w:left="95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ricco;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5" w:lineRule="exact"/>
              <w:ind w:left="562" w:right="563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analisi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5" w:lineRule="exact"/>
              <w:ind w:right="252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sintesi organica,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line="217" w:lineRule="exact"/>
              <w:ind w:left="65" w:right="70"/>
              <w:jc w:val="center"/>
              <w:rPr>
                <w:rFonts w:ascii="Times New Roman"/>
                <w:sz w:val="19"/>
              </w:rPr>
            </w:pPr>
            <w:proofErr w:type="spellStart"/>
            <w:r>
              <w:rPr>
                <w:rFonts w:ascii="Times New Roman"/>
                <w:sz w:val="19"/>
              </w:rPr>
              <w:t>eccellen</w:t>
            </w:r>
            <w:proofErr w:type="spellEnd"/>
            <w:r>
              <w:rPr>
                <w:rFonts w:ascii="Times New Roman"/>
                <w:sz w:val="19"/>
              </w:rPr>
              <w:t>-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07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2"/>
              <w:ind w:left="110" w:right="9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 apporti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2"/>
              <w:ind w:left="24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personalizzata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2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padronanza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2"/>
              <w:ind w:left="35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organizzata e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2"/>
              <w:ind w:left="40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 passaggi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72"/>
              <w:ind w:left="65" w:right="6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te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54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110" w:right="9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personali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linguaggio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3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condotta con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20"/>
              <w:ind w:left="5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logici ben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50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94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specifico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25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rigore e apporto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9"/>
              <w:ind w:left="3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argomentati, a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257"/>
        </w:trPr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left="25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di osservazioni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A91FCE" w:rsidRDefault="0092590A">
            <w:pPr>
              <w:pStyle w:val="TableParagraph"/>
              <w:spacing w:before="15"/>
              <w:ind w:right="280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tratti originali e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  <w:tr w:rsidR="00A91FCE">
        <w:trPr>
          <w:trHeight w:val="390"/>
        </w:trPr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14"/>
              <w:ind w:left="48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personali</w:t>
            </w:r>
          </w:p>
        </w:tc>
        <w:tc>
          <w:tcPr>
            <w:tcW w:w="1760" w:type="dxa"/>
            <w:tcBorders>
              <w:top w:val="nil"/>
            </w:tcBorders>
          </w:tcPr>
          <w:p w:rsidR="00A91FCE" w:rsidRDefault="0092590A">
            <w:pPr>
              <w:pStyle w:val="TableParagraph"/>
              <w:spacing w:before="14"/>
              <w:ind w:left="339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personalizzati</w:t>
            </w:r>
          </w:p>
        </w:tc>
        <w:tc>
          <w:tcPr>
            <w:tcW w:w="882" w:type="dxa"/>
            <w:tcBorders>
              <w:top w:val="nil"/>
            </w:tcBorders>
          </w:tcPr>
          <w:p w:rsidR="00A91FCE" w:rsidRDefault="00A91FC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A91FCE" w:rsidRDefault="00A91FCE">
            <w:pPr>
              <w:rPr>
                <w:sz w:val="2"/>
                <w:szCs w:val="2"/>
              </w:rPr>
            </w:pPr>
          </w:p>
        </w:tc>
      </w:tr>
    </w:tbl>
    <w:p w:rsidR="00A91FCE" w:rsidRDefault="00A91FCE">
      <w:pPr>
        <w:rPr>
          <w:sz w:val="2"/>
          <w:szCs w:val="2"/>
        </w:rPr>
        <w:sectPr w:rsidR="00A91FCE">
          <w:pgSz w:w="11910" w:h="16840"/>
          <w:pgMar w:top="840" w:right="0" w:bottom="280" w:left="660" w:header="720" w:footer="720" w:gutter="0"/>
          <w:cols w:space="720"/>
        </w:sectPr>
      </w:pPr>
    </w:p>
    <w:p w:rsidR="00A91FCE" w:rsidRDefault="0092590A">
      <w:pPr>
        <w:spacing w:before="73"/>
        <w:ind w:left="3192"/>
        <w:rPr>
          <w:rFonts w:ascii="Times New Roman"/>
          <w:b/>
          <w:sz w:val="25"/>
        </w:rPr>
      </w:pPr>
      <w:r>
        <w:rPr>
          <w:rFonts w:ascii="Times New Roman"/>
          <w:b/>
          <w:sz w:val="25"/>
        </w:rPr>
        <w:lastRenderedPageBreak/>
        <w:t>Criteri di valutazione per le verifiche scritte</w:t>
      </w:r>
    </w:p>
    <w:p w:rsidR="00A91FCE" w:rsidRDefault="00A91FCE">
      <w:pPr>
        <w:pStyle w:val="Corpotesto"/>
        <w:spacing w:before="5"/>
        <w:rPr>
          <w:b/>
          <w:sz w:val="28"/>
        </w:rPr>
      </w:pPr>
    </w:p>
    <w:tbl>
      <w:tblPr>
        <w:tblStyle w:val="TableNormal"/>
        <w:tblW w:w="0" w:type="auto"/>
        <w:tblInd w:w="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8"/>
        <w:gridCol w:w="1560"/>
      </w:tblGrid>
      <w:tr w:rsidR="00A91FCE">
        <w:trPr>
          <w:trHeight w:val="408"/>
        </w:trPr>
        <w:tc>
          <w:tcPr>
            <w:tcW w:w="8608" w:type="dxa"/>
            <w:tcBorders>
              <w:top w:val="nil"/>
              <w:left w:val="nil"/>
              <w:right w:val="nil"/>
            </w:tcBorders>
          </w:tcPr>
          <w:p w:rsidR="00A91FCE" w:rsidRDefault="0092590A">
            <w:pPr>
              <w:pStyle w:val="TableParagraph"/>
              <w:spacing w:line="266" w:lineRule="exact"/>
              <w:ind w:left="39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CONOSCENZA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A91FCE" w:rsidRDefault="0092590A">
            <w:pPr>
              <w:pStyle w:val="TableParagraph"/>
              <w:spacing w:line="266" w:lineRule="exact"/>
              <w:ind w:left="270" w:right="263"/>
              <w:jc w:val="center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Punteggio</w:t>
            </w:r>
          </w:p>
        </w:tc>
      </w:tr>
      <w:tr w:rsidR="00A91FCE">
        <w:trPr>
          <w:trHeight w:val="412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1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 conosce nessuno dei contenuti sviluppati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1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A91FCE">
        <w:trPr>
          <w:trHeight w:val="414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3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Scarsa, confusa, frammentaria, superficiale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3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A91FCE">
        <w:trPr>
          <w:trHeight w:val="412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Corretta ed essenziale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A91FCE">
        <w:trPr>
          <w:trHeight w:val="414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3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Completa ed approfondita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3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A91FCE">
        <w:trPr>
          <w:trHeight w:val="412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Completa, approfondita e con opportuni collegamenti anche con altre discipline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  <w:tr w:rsidR="00A91FCE">
        <w:trPr>
          <w:trHeight w:val="827"/>
        </w:trPr>
        <w:tc>
          <w:tcPr>
            <w:tcW w:w="10168" w:type="dxa"/>
            <w:gridSpan w:val="2"/>
            <w:tcBorders>
              <w:left w:val="nil"/>
              <w:right w:val="nil"/>
            </w:tcBorders>
          </w:tcPr>
          <w:p w:rsidR="00A91FCE" w:rsidRDefault="00A91FCE">
            <w:pPr>
              <w:pStyle w:val="TableParagraph"/>
              <w:spacing w:before="6"/>
              <w:rPr>
                <w:rFonts w:ascii="Times New Roman"/>
                <w:b/>
                <w:sz w:val="35"/>
              </w:rPr>
            </w:pPr>
          </w:p>
          <w:p w:rsidR="00A91FCE" w:rsidRDefault="0092590A">
            <w:pPr>
              <w:pStyle w:val="TableParagraph"/>
              <w:spacing w:before="1"/>
              <w:ind w:left="3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COMPETENZA-ABILITA’</w:t>
            </w:r>
          </w:p>
        </w:tc>
      </w:tr>
      <w:tr w:rsidR="00A91FCE">
        <w:trPr>
          <w:trHeight w:val="414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 riesce ad utilizzare le conoscenze neanche in situazioni elementari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A91FCE">
        <w:trPr>
          <w:trHeight w:val="412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Utilizza le conoscenze acquisite solo se opportunamente guidato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A91FCE">
        <w:trPr>
          <w:trHeight w:val="414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3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Sa analizzare le conoscenze e i contenuti acquisiti in situazioni note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3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A91FCE">
        <w:trPr>
          <w:trHeight w:val="412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Utilizza le conoscenze acquisite in maniera corretta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A91FCE">
        <w:trPr>
          <w:trHeight w:val="414"/>
        </w:trPr>
        <w:tc>
          <w:tcPr>
            <w:tcW w:w="8608" w:type="dxa"/>
          </w:tcPr>
          <w:p w:rsidR="00A91FCE" w:rsidRDefault="0092590A">
            <w:pPr>
              <w:pStyle w:val="TableParagraph"/>
              <w:spacing w:line="273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Sa analizzare, utilizzare, rielaborare i vari contenuti in maniera autonoma</w:t>
            </w:r>
          </w:p>
        </w:tc>
        <w:tc>
          <w:tcPr>
            <w:tcW w:w="1560" w:type="dxa"/>
          </w:tcPr>
          <w:p w:rsidR="00A91FCE" w:rsidRDefault="0092590A">
            <w:pPr>
              <w:pStyle w:val="TableParagraph"/>
              <w:spacing w:line="273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</w:tbl>
    <w:p w:rsidR="00A91FCE" w:rsidRDefault="00A91FCE">
      <w:pPr>
        <w:pStyle w:val="Corpotesto"/>
        <w:spacing w:before="3"/>
        <w:rPr>
          <w:b/>
          <w:sz w:val="23"/>
        </w:rPr>
      </w:pPr>
    </w:p>
    <w:p w:rsidR="00A91FCE" w:rsidRDefault="0092590A">
      <w:pPr>
        <w:ind w:right="56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Totale: ………</w:t>
      </w:r>
    </w:p>
    <w:sectPr w:rsidR="00A91FCE">
      <w:pgSz w:w="11910" w:h="16840"/>
      <w:pgMar w:top="760" w:right="0" w:bottom="280" w:left="6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D14" w:rsidRDefault="003F7D14" w:rsidP="00477D4D">
      <w:r>
        <w:separator/>
      </w:r>
    </w:p>
  </w:endnote>
  <w:endnote w:type="continuationSeparator" w:id="0">
    <w:p w:rsidR="003F7D14" w:rsidRDefault="003F7D14" w:rsidP="00477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D14" w:rsidRDefault="003F7D14" w:rsidP="00477D4D">
      <w:r>
        <w:separator/>
      </w:r>
    </w:p>
  </w:footnote>
  <w:footnote w:type="continuationSeparator" w:id="0">
    <w:p w:rsidR="003F7D14" w:rsidRDefault="003F7D14" w:rsidP="00477D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495" w:type="dxa"/>
      <w:jc w:val="center"/>
      <w:tblLook w:val="04A0" w:firstRow="1" w:lastRow="0" w:firstColumn="1" w:lastColumn="0" w:noHBand="0" w:noVBand="1"/>
    </w:tblPr>
    <w:tblGrid>
      <w:gridCol w:w="1951"/>
      <w:gridCol w:w="493"/>
      <w:gridCol w:w="3280"/>
      <w:gridCol w:w="2444"/>
      <w:gridCol w:w="2445"/>
      <w:gridCol w:w="216"/>
      <w:gridCol w:w="666"/>
    </w:tblGrid>
    <w:tr w:rsidR="0095301A" w:rsidRPr="0095301A" w:rsidTr="0095301A">
      <w:trPr>
        <w:trHeight w:val="709"/>
        <w:jc w:val="center"/>
      </w:trPr>
      <w:tc>
        <w:tcPr>
          <w:tcW w:w="10829" w:type="dxa"/>
          <w:gridSpan w:val="6"/>
          <w:shd w:val="clear" w:color="auto" w:fill="auto"/>
        </w:tcPr>
        <w:p w:rsidR="0095301A" w:rsidRPr="0095301A" w:rsidRDefault="0095301A" w:rsidP="0095301A">
          <w:pPr>
            <w:widowControl/>
            <w:autoSpaceDE/>
            <w:autoSpaceDN/>
            <w:spacing w:after="200" w:line="276" w:lineRule="auto"/>
            <w:rPr>
              <w:rFonts w:ascii="Calibri" w:eastAsia="Times New Roman" w:hAnsi="Calibri" w:cs="Times New Roman"/>
              <w:lang w:bidi="ar-SA"/>
            </w:rPr>
          </w:pPr>
          <w:r w:rsidRPr="0095301A">
            <w:rPr>
              <w:rFonts w:ascii="Calibri" w:eastAsia="Times New Roman" w:hAnsi="Calibri" w:cs="Times New Roman"/>
              <w:noProof/>
              <w:szCs w:val="20"/>
              <w:lang w:bidi="ar-SA"/>
            </w:rPr>
            <w:drawing>
              <wp:inline distT="0" distB="0" distL="0" distR="0" wp14:anchorId="3A00CEDB" wp14:editId="4C0C72DC">
                <wp:extent cx="2000250" cy="1286406"/>
                <wp:effectExtent l="0" t="0" r="0" b="0"/>
                <wp:docPr id="104" name="Immagine 104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95301A">
            <w:rPr>
              <w:rFonts w:eastAsia="Calibri" w:cs="Times New Roman"/>
              <w:spacing w:val="20"/>
              <w:sz w:val="24"/>
              <w:szCs w:val="24"/>
              <w:lang w:bidi="ar-SA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95301A" w:rsidRPr="0095301A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95301A" w:rsidRPr="0095301A" w:rsidRDefault="0095301A" w:rsidP="0095301A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</w:pPr>
                <w:r w:rsidRPr="0095301A"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95301A" w:rsidRPr="0095301A" w:rsidRDefault="0095301A" w:rsidP="0095301A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</w:pPr>
                <w:r w:rsidRPr="0095301A"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95301A" w:rsidRPr="0095301A" w:rsidRDefault="0095301A" w:rsidP="0095301A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</w:pPr>
                <w:proofErr w:type="spellStart"/>
                <w:r w:rsidRPr="0095301A"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  <w:t>Red</w:t>
                </w:r>
                <w:proofErr w:type="spellEnd"/>
                <w:r w:rsidRPr="0095301A"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  <w:t>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95301A" w:rsidRPr="0095301A" w:rsidRDefault="0095301A" w:rsidP="0095301A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</w:pPr>
                <w:r w:rsidRPr="0095301A"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  <w:t xml:space="preserve">Pag. </w:t>
                </w:r>
                <w:r w:rsidRPr="0095301A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  <w:fldChar w:fldCharType="begin"/>
                </w:r>
                <w:r w:rsidRPr="0095301A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  <w:instrText xml:space="preserve"> SECTION  \* Arabic  \* MERGEFORMAT </w:instrText>
                </w:r>
                <w:r w:rsidRPr="0095301A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  <w:fldChar w:fldCharType="separate"/>
                </w:r>
                <w:r w:rsidR="00200F7E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  <w:t>2</w:t>
                </w:r>
                <w:r w:rsidRPr="0095301A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  <w:fldChar w:fldCharType="end"/>
                </w:r>
                <w:r w:rsidRPr="0095301A"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  <w:t xml:space="preserve"> /</w:t>
                </w:r>
                <w:r w:rsidRPr="0095301A">
                  <w:rPr>
                    <w:rFonts w:eastAsia="Calibri" w:cs="Times New Roman"/>
                    <w:spacing w:val="20"/>
                    <w:sz w:val="24"/>
                    <w:szCs w:val="24"/>
                    <w:lang w:bidi="ar-SA"/>
                  </w:rPr>
                  <w:fldChar w:fldCharType="begin"/>
                </w:r>
                <w:r w:rsidRPr="0095301A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  <w:instrText xml:space="preserve"> SECTIONPAGES   \* MERGEFORMAT </w:instrText>
                </w:r>
                <w:r w:rsidRPr="0095301A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  <w:fldChar w:fldCharType="separate"/>
                </w:r>
                <w:r w:rsidR="00200F7E">
                  <w:rPr>
                    <w:rFonts w:ascii="Courier New" w:eastAsia="Calibri" w:hAnsi="Courier New" w:cs="Times New Roman"/>
                    <w:noProof/>
                    <w:spacing w:val="20"/>
                    <w:sz w:val="24"/>
                    <w:szCs w:val="24"/>
                    <w:lang w:bidi="ar-SA"/>
                  </w:rPr>
                  <w:t>2</w:t>
                </w:r>
                <w:r w:rsidRPr="0095301A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bidi="ar-SA"/>
                  </w:rPr>
                  <w:fldChar w:fldCharType="end"/>
                </w:r>
              </w:p>
            </w:tc>
          </w:tr>
        </w:tbl>
        <w:p w:rsidR="0095301A" w:rsidRPr="0095301A" w:rsidRDefault="0095301A" w:rsidP="0095301A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eastAsia="Calibri" w:cs="Times New Roman"/>
              <w:spacing w:val="20"/>
              <w:sz w:val="24"/>
              <w:szCs w:val="24"/>
              <w:lang w:bidi="ar-SA"/>
            </w:rPr>
          </w:pPr>
        </w:p>
      </w:tc>
      <w:tc>
        <w:tcPr>
          <w:tcW w:w="666" w:type="dxa"/>
          <w:shd w:val="clear" w:color="auto" w:fill="auto"/>
          <w:vAlign w:val="center"/>
        </w:tcPr>
        <w:p w:rsidR="0095301A" w:rsidRPr="0095301A" w:rsidRDefault="0095301A" w:rsidP="0095301A">
          <w:pPr>
            <w:widowControl/>
            <w:tabs>
              <w:tab w:val="center" w:pos="4819"/>
              <w:tab w:val="right" w:pos="9638"/>
            </w:tabs>
            <w:autoSpaceDE/>
            <w:autoSpaceDN/>
            <w:jc w:val="right"/>
            <w:rPr>
              <w:rFonts w:eastAsia="Calibri" w:cs="Times New Roman"/>
              <w:b/>
              <w:spacing w:val="20"/>
              <w:sz w:val="24"/>
              <w:szCs w:val="24"/>
              <w:lang w:bidi="ar-SA"/>
            </w:rPr>
          </w:pPr>
        </w:p>
      </w:tc>
    </w:tr>
    <w:tr w:rsidR="00477D4D" w:rsidRPr="00477D4D" w:rsidTr="0095301A">
      <w:trPr>
        <w:gridAfter w:val="2"/>
        <w:wAfter w:w="882" w:type="dxa"/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477D4D" w:rsidRPr="00477D4D" w:rsidRDefault="00477D4D" w:rsidP="00477D4D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eastAsia="Calibri" w:cs="Times New Roman"/>
              <w:spacing w:val="20"/>
              <w:sz w:val="24"/>
              <w:szCs w:val="24"/>
              <w:lang w:bidi="ar-SA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477D4D" w:rsidRPr="00477D4D" w:rsidRDefault="00477D4D" w:rsidP="00477D4D">
          <w:pPr>
            <w:widowControl/>
            <w:tabs>
              <w:tab w:val="center" w:pos="4819"/>
              <w:tab w:val="right" w:pos="9638"/>
            </w:tabs>
            <w:autoSpaceDE/>
            <w:autoSpaceDN/>
            <w:jc w:val="right"/>
            <w:rPr>
              <w:rFonts w:eastAsia="Calibri" w:cs="Times New Roman"/>
              <w:b/>
              <w:spacing w:val="20"/>
              <w:sz w:val="24"/>
              <w:szCs w:val="24"/>
              <w:lang w:bidi="ar-SA"/>
            </w:rPr>
          </w:pPr>
        </w:p>
      </w:tc>
    </w:tr>
    <w:tr w:rsidR="00477D4D" w:rsidRPr="00477D4D" w:rsidTr="0095301A">
      <w:trPr>
        <w:gridAfter w:val="2"/>
        <w:wAfter w:w="882" w:type="dxa"/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477D4D" w:rsidRPr="00477D4D" w:rsidRDefault="00477D4D" w:rsidP="00477D4D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eastAsia="Calibri" w:cs="Times New Roman"/>
              <w:noProof/>
              <w:spacing w:val="20"/>
              <w:sz w:val="24"/>
              <w:szCs w:val="24"/>
              <w:lang w:bidi="ar-SA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477D4D" w:rsidRPr="00477D4D" w:rsidRDefault="00477D4D" w:rsidP="00477D4D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eastAsia="Calibri" w:cs="Times New Roman"/>
              <w:spacing w:val="20"/>
              <w:sz w:val="24"/>
              <w:szCs w:val="24"/>
              <w:lang w:bidi="ar-SA"/>
            </w:rPr>
          </w:pPr>
        </w:p>
      </w:tc>
    </w:tr>
    <w:tr w:rsidR="00477D4D" w:rsidRPr="00477D4D" w:rsidTr="0095301A">
      <w:trPr>
        <w:gridAfter w:val="2"/>
        <w:wAfter w:w="882" w:type="dxa"/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477D4D" w:rsidRPr="00477D4D" w:rsidRDefault="00477D4D" w:rsidP="00477D4D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bidi="ar-SA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477D4D" w:rsidRPr="00477D4D" w:rsidRDefault="00477D4D" w:rsidP="00477D4D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bidi="ar-SA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477D4D" w:rsidRPr="00477D4D" w:rsidRDefault="00477D4D" w:rsidP="00477D4D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bidi="ar-SA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477D4D" w:rsidRPr="00477D4D" w:rsidRDefault="00477D4D" w:rsidP="00477D4D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Courier New" w:eastAsia="Calibri" w:hAnsi="Courier New" w:cs="Times New Roman"/>
              <w:spacing w:val="20"/>
              <w:sz w:val="24"/>
              <w:szCs w:val="24"/>
              <w:lang w:bidi="ar-SA"/>
            </w:rPr>
          </w:pPr>
        </w:p>
      </w:tc>
    </w:tr>
  </w:tbl>
  <w:p w:rsidR="00477D4D" w:rsidRDefault="00477D4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02635"/>
    <w:multiLevelType w:val="hybridMultilevel"/>
    <w:tmpl w:val="FA8A47E2"/>
    <w:lvl w:ilvl="0" w:tplc="22FC6F16">
      <w:numFmt w:val="bullet"/>
      <w:lvlText w:val=""/>
      <w:lvlJc w:val="left"/>
      <w:pPr>
        <w:ind w:left="499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0F6AC3A2">
      <w:numFmt w:val="bullet"/>
      <w:lvlText w:val="•"/>
      <w:lvlJc w:val="left"/>
      <w:pPr>
        <w:ind w:left="645" w:hanging="360"/>
      </w:pPr>
      <w:rPr>
        <w:rFonts w:hint="default"/>
        <w:lang w:val="it-IT" w:eastAsia="it-IT" w:bidi="it-IT"/>
      </w:rPr>
    </w:lvl>
    <w:lvl w:ilvl="2" w:tplc="A44EF2B6">
      <w:numFmt w:val="bullet"/>
      <w:lvlText w:val="•"/>
      <w:lvlJc w:val="left"/>
      <w:pPr>
        <w:ind w:left="790" w:hanging="360"/>
      </w:pPr>
      <w:rPr>
        <w:rFonts w:hint="default"/>
        <w:lang w:val="it-IT" w:eastAsia="it-IT" w:bidi="it-IT"/>
      </w:rPr>
    </w:lvl>
    <w:lvl w:ilvl="3" w:tplc="B66A6F10">
      <w:numFmt w:val="bullet"/>
      <w:lvlText w:val="•"/>
      <w:lvlJc w:val="left"/>
      <w:pPr>
        <w:ind w:left="936" w:hanging="360"/>
      </w:pPr>
      <w:rPr>
        <w:rFonts w:hint="default"/>
        <w:lang w:val="it-IT" w:eastAsia="it-IT" w:bidi="it-IT"/>
      </w:rPr>
    </w:lvl>
    <w:lvl w:ilvl="4" w:tplc="288CE12C">
      <w:numFmt w:val="bullet"/>
      <w:lvlText w:val="•"/>
      <w:lvlJc w:val="left"/>
      <w:pPr>
        <w:ind w:left="1081" w:hanging="360"/>
      </w:pPr>
      <w:rPr>
        <w:rFonts w:hint="default"/>
        <w:lang w:val="it-IT" w:eastAsia="it-IT" w:bidi="it-IT"/>
      </w:rPr>
    </w:lvl>
    <w:lvl w:ilvl="5" w:tplc="D1566CBA">
      <w:numFmt w:val="bullet"/>
      <w:lvlText w:val="•"/>
      <w:lvlJc w:val="left"/>
      <w:pPr>
        <w:ind w:left="1226" w:hanging="360"/>
      </w:pPr>
      <w:rPr>
        <w:rFonts w:hint="default"/>
        <w:lang w:val="it-IT" w:eastAsia="it-IT" w:bidi="it-IT"/>
      </w:rPr>
    </w:lvl>
    <w:lvl w:ilvl="6" w:tplc="8DECFA00">
      <w:numFmt w:val="bullet"/>
      <w:lvlText w:val="•"/>
      <w:lvlJc w:val="left"/>
      <w:pPr>
        <w:ind w:left="1372" w:hanging="360"/>
      </w:pPr>
      <w:rPr>
        <w:rFonts w:hint="default"/>
        <w:lang w:val="it-IT" w:eastAsia="it-IT" w:bidi="it-IT"/>
      </w:rPr>
    </w:lvl>
    <w:lvl w:ilvl="7" w:tplc="95B6D2CA">
      <w:numFmt w:val="bullet"/>
      <w:lvlText w:val="•"/>
      <w:lvlJc w:val="left"/>
      <w:pPr>
        <w:ind w:left="1517" w:hanging="360"/>
      </w:pPr>
      <w:rPr>
        <w:rFonts w:hint="default"/>
        <w:lang w:val="it-IT" w:eastAsia="it-IT" w:bidi="it-IT"/>
      </w:rPr>
    </w:lvl>
    <w:lvl w:ilvl="8" w:tplc="09E2A01A">
      <w:numFmt w:val="bullet"/>
      <w:lvlText w:val="•"/>
      <w:lvlJc w:val="left"/>
      <w:pPr>
        <w:ind w:left="1662" w:hanging="360"/>
      </w:pPr>
      <w:rPr>
        <w:rFonts w:hint="default"/>
        <w:lang w:val="it-IT" w:eastAsia="it-IT" w:bidi="it-IT"/>
      </w:rPr>
    </w:lvl>
  </w:abstractNum>
  <w:abstractNum w:abstractNumId="1">
    <w:nsid w:val="03337791"/>
    <w:multiLevelType w:val="multilevel"/>
    <w:tmpl w:val="494C6BA8"/>
    <w:lvl w:ilvl="0">
      <w:start w:val="4"/>
      <w:numFmt w:val="decimal"/>
      <w:lvlText w:val="%1"/>
      <w:lvlJc w:val="left"/>
      <w:pPr>
        <w:ind w:left="616" w:hanging="558"/>
      </w:pPr>
      <w:rPr>
        <w:rFonts w:hint="default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616" w:hanging="558"/>
      </w:pPr>
      <w:rPr>
        <w:rFonts w:hint="default"/>
        <w:lang w:val="it-IT" w:eastAsia="it-IT" w:bidi="it-IT"/>
      </w:rPr>
    </w:lvl>
    <w:lvl w:ilvl="2">
      <w:start w:val="5"/>
      <w:numFmt w:val="decimal"/>
      <w:lvlText w:val="%1.%2.%3."/>
      <w:lvlJc w:val="left"/>
      <w:pPr>
        <w:ind w:left="616" w:hanging="558"/>
      </w:pPr>
      <w:rPr>
        <w:rFonts w:ascii="Garamond" w:eastAsia="Garamond" w:hAnsi="Garamond" w:cs="Garamond" w:hint="default"/>
        <w:spacing w:val="-3"/>
        <w:w w:val="100"/>
        <w:sz w:val="24"/>
        <w:szCs w:val="24"/>
        <w:lang w:val="it-IT" w:eastAsia="it-IT" w:bidi="it-IT"/>
      </w:rPr>
    </w:lvl>
    <w:lvl w:ilvl="3">
      <w:numFmt w:val="bullet"/>
      <w:lvlText w:val="•"/>
      <w:lvlJc w:val="left"/>
      <w:pPr>
        <w:ind w:left="2654" w:hanging="55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332" w:hanging="55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010" w:hanging="55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4688" w:hanging="55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5366" w:hanging="55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6044" w:hanging="558"/>
      </w:pPr>
      <w:rPr>
        <w:rFonts w:hint="default"/>
        <w:lang w:val="it-IT" w:eastAsia="it-IT" w:bidi="it-IT"/>
      </w:rPr>
    </w:lvl>
  </w:abstractNum>
  <w:abstractNum w:abstractNumId="2">
    <w:nsid w:val="04363BF5"/>
    <w:multiLevelType w:val="hybridMultilevel"/>
    <w:tmpl w:val="AC223366"/>
    <w:lvl w:ilvl="0" w:tplc="35F8BD5C">
      <w:numFmt w:val="bullet"/>
      <w:lvlText w:val=""/>
      <w:lvlJc w:val="left"/>
      <w:pPr>
        <w:ind w:left="458" w:hanging="426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FFD0693E">
      <w:numFmt w:val="bullet"/>
      <w:lvlText w:val="•"/>
      <w:lvlJc w:val="left"/>
      <w:pPr>
        <w:ind w:left="1156" w:hanging="426"/>
      </w:pPr>
      <w:rPr>
        <w:rFonts w:hint="default"/>
        <w:lang w:val="it-IT" w:eastAsia="it-IT" w:bidi="it-IT"/>
      </w:rPr>
    </w:lvl>
    <w:lvl w:ilvl="2" w:tplc="E358476C">
      <w:numFmt w:val="bullet"/>
      <w:lvlText w:val="•"/>
      <w:lvlJc w:val="left"/>
      <w:pPr>
        <w:ind w:left="1853" w:hanging="426"/>
      </w:pPr>
      <w:rPr>
        <w:rFonts w:hint="default"/>
        <w:lang w:val="it-IT" w:eastAsia="it-IT" w:bidi="it-IT"/>
      </w:rPr>
    </w:lvl>
    <w:lvl w:ilvl="3" w:tplc="4BC092E0">
      <w:numFmt w:val="bullet"/>
      <w:lvlText w:val="•"/>
      <w:lvlJc w:val="left"/>
      <w:pPr>
        <w:ind w:left="2550" w:hanging="426"/>
      </w:pPr>
      <w:rPr>
        <w:rFonts w:hint="default"/>
        <w:lang w:val="it-IT" w:eastAsia="it-IT" w:bidi="it-IT"/>
      </w:rPr>
    </w:lvl>
    <w:lvl w:ilvl="4" w:tplc="27066F7E">
      <w:numFmt w:val="bullet"/>
      <w:lvlText w:val="•"/>
      <w:lvlJc w:val="left"/>
      <w:pPr>
        <w:ind w:left="3247" w:hanging="426"/>
      </w:pPr>
      <w:rPr>
        <w:rFonts w:hint="default"/>
        <w:lang w:val="it-IT" w:eastAsia="it-IT" w:bidi="it-IT"/>
      </w:rPr>
    </w:lvl>
    <w:lvl w:ilvl="5" w:tplc="A8FAF96A">
      <w:numFmt w:val="bullet"/>
      <w:lvlText w:val="•"/>
      <w:lvlJc w:val="left"/>
      <w:pPr>
        <w:ind w:left="3944" w:hanging="426"/>
      </w:pPr>
      <w:rPr>
        <w:rFonts w:hint="default"/>
        <w:lang w:val="it-IT" w:eastAsia="it-IT" w:bidi="it-IT"/>
      </w:rPr>
    </w:lvl>
    <w:lvl w:ilvl="6" w:tplc="0B10A3B6">
      <w:numFmt w:val="bullet"/>
      <w:lvlText w:val="•"/>
      <w:lvlJc w:val="left"/>
      <w:pPr>
        <w:ind w:left="4640" w:hanging="426"/>
      </w:pPr>
      <w:rPr>
        <w:rFonts w:hint="default"/>
        <w:lang w:val="it-IT" w:eastAsia="it-IT" w:bidi="it-IT"/>
      </w:rPr>
    </w:lvl>
    <w:lvl w:ilvl="7" w:tplc="30720DFE">
      <w:numFmt w:val="bullet"/>
      <w:lvlText w:val="•"/>
      <w:lvlJc w:val="left"/>
      <w:pPr>
        <w:ind w:left="5337" w:hanging="426"/>
      </w:pPr>
      <w:rPr>
        <w:rFonts w:hint="default"/>
        <w:lang w:val="it-IT" w:eastAsia="it-IT" w:bidi="it-IT"/>
      </w:rPr>
    </w:lvl>
    <w:lvl w:ilvl="8" w:tplc="0B285B28">
      <w:numFmt w:val="bullet"/>
      <w:lvlText w:val="•"/>
      <w:lvlJc w:val="left"/>
      <w:pPr>
        <w:ind w:left="6034" w:hanging="426"/>
      </w:pPr>
      <w:rPr>
        <w:rFonts w:hint="default"/>
        <w:lang w:val="it-IT" w:eastAsia="it-IT" w:bidi="it-IT"/>
      </w:rPr>
    </w:lvl>
  </w:abstractNum>
  <w:abstractNum w:abstractNumId="3">
    <w:nsid w:val="072B217F"/>
    <w:multiLevelType w:val="hybridMultilevel"/>
    <w:tmpl w:val="91063FD4"/>
    <w:lvl w:ilvl="0" w:tplc="3DBCB830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BE02C342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483EE69C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87A2D224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2E04DF86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9B3A9A8E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CADE62D6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12301942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3976BA1C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abstractNum w:abstractNumId="4">
    <w:nsid w:val="08FE17FE"/>
    <w:multiLevelType w:val="hybridMultilevel"/>
    <w:tmpl w:val="4150EC10"/>
    <w:lvl w:ilvl="0" w:tplc="B21C765A">
      <w:numFmt w:val="bullet"/>
      <w:lvlText w:val=""/>
      <w:lvlJc w:val="left"/>
      <w:pPr>
        <w:ind w:left="454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C066B572">
      <w:numFmt w:val="bullet"/>
      <w:lvlText w:val="•"/>
      <w:lvlJc w:val="left"/>
      <w:pPr>
        <w:ind w:left="789" w:hanging="360"/>
      </w:pPr>
      <w:rPr>
        <w:rFonts w:hint="default"/>
        <w:lang w:val="it-IT" w:eastAsia="it-IT" w:bidi="it-IT"/>
      </w:rPr>
    </w:lvl>
    <w:lvl w:ilvl="2" w:tplc="5FEEBEF2">
      <w:numFmt w:val="bullet"/>
      <w:lvlText w:val="•"/>
      <w:lvlJc w:val="left"/>
      <w:pPr>
        <w:ind w:left="1118" w:hanging="360"/>
      </w:pPr>
      <w:rPr>
        <w:rFonts w:hint="default"/>
        <w:lang w:val="it-IT" w:eastAsia="it-IT" w:bidi="it-IT"/>
      </w:rPr>
    </w:lvl>
    <w:lvl w:ilvl="3" w:tplc="F18E84C6">
      <w:numFmt w:val="bullet"/>
      <w:lvlText w:val="•"/>
      <w:lvlJc w:val="left"/>
      <w:pPr>
        <w:ind w:left="1447" w:hanging="360"/>
      </w:pPr>
      <w:rPr>
        <w:rFonts w:hint="default"/>
        <w:lang w:val="it-IT" w:eastAsia="it-IT" w:bidi="it-IT"/>
      </w:rPr>
    </w:lvl>
    <w:lvl w:ilvl="4" w:tplc="2A881972">
      <w:numFmt w:val="bullet"/>
      <w:lvlText w:val="•"/>
      <w:lvlJc w:val="left"/>
      <w:pPr>
        <w:ind w:left="1776" w:hanging="360"/>
      </w:pPr>
      <w:rPr>
        <w:rFonts w:hint="default"/>
        <w:lang w:val="it-IT" w:eastAsia="it-IT" w:bidi="it-IT"/>
      </w:rPr>
    </w:lvl>
    <w:lvl w:ilvl="5" w:tplc="8B68BC36">
      <w:numFmt w:val="bullet"/>
      <w:lvlText w:val="•"/>
      <w:lvlJc w:val="left"/>
      <w:pPr>
        <w:ind w:left="2106" w:hanging="360"/>
      </w:pPr>
      <w:rPr>
        <w:rFonts w:hint="default"/>
        <w:lang w:val="it-IT" w:eastAsia="it-IT" w:bidi="it-IT"/>
      </w:rPr>
    </w:lvl>
    <w:lvl w:ilvl="6" w:tplc="DADCAB8A">
      <w:numFmt w:val="bullet"/>
      <w:lvlText w:val="•"/>
      <w:lvlJc w:val="left"/>
      <w:pPr>
        <w:ind w:left="2435" w:hanging="360"/>
      </w:pPr>
      <w:rPr>
        <w:rFonts w:hint="default"/>
        <w:lang w:val="it-IT" w:eastAsia="it-IT" w:bidi="it-IT"/>
      </w:rPr>
    </w:lvl>
    <w:lvl w:ilvl="7" w:tplc="41C46122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8" w:tplc="C09A7776">
      <w:numFmt w:val="bullet"/>
      <w:lvlText w:val="•"/>
      <w:lvlJc w:val="left"/>
      <w:pPr>
        <w:ind w:left="3093" w:hanging="360"/>
      </w:pPr>
      <w:rPr>
        <w:rFonts w:hint="default"/>
        <w:lang w:val="it-IT" w:eastAsia="it-IT" w:bidi="it-IT"/>
      </w:rPr>
    </w:lvl>
  </w:abstractNum>
  <w:abstractNum w:abstractNumId="5">
    <w:nsid w:val="0AD2452A"/>
    <w:multiLevelType w:val="hybridMultilevel"/>
    <w:tmpl w:val="2A34874C"/>
    <w:lvl w:ilvl="0" w:tplc="D756A542">
      <w:numFmt w:val="bullet"/>
      <w:lvlText w:val="□"/>
      <w:lvlJc w:val="left"/>
      <w:pPr>
        <w:ind w:left="274" w:hanging="204"/>
      </w:pPr>
      <w:rPr>
        <w:rFonts w:ascii="Garamond" w:eastAsia="Garamond" w:hAnsi="Garamond" w:cs="Garamond" w:hint="default"/>
        <w:w w:val="100"/>
        <w:sz w:val="24"/>
        <w:szCs w:val="24"/>
        <w:lang w:val="it-IT" w:eastAsia="it-IT" w:bidi="it-IT"/>
      </w:rPr>
    </w:lvl>
    <w:lvl w:ilvl="1" w:tplc="613CBCD6">
      <w:numFmt w:val="bullet"/>
      <w:lvlText w:val="•"/>
      <w:lvlJc w:val="left"/>
      <w:pPr>
        <w:ind w:left="447" w:hanging="204"/>
      </w:pPr>
      <w:rPr>
        <w:rFonts w:hint="default"/>
        <w:lang w:val="it-IT" w:eastAsia="it-IT" w:bidi="it-IT"/>
      </w:rPr>
    </w:lvl>
    <w:lvl w:ilvl="2" w:tplc="10C005A8">
      <w:numFmt w:val="bullet"/>
      <w:lvlText w:val="•"/>
      <w:lvlJc w:val="left"/>
      <w:pPr>
        <w:ind w:left="614" w:hanging="204"/>
      </w:pPr>
      <w:rPr>
        <w:rFonts w:hint="default"/>
        <w:lang w:val="it-IT" w:eastAsia="it-IT" w:bidi="it-IT"/>
      </w:rPr>
    </w:lvl>
    <w:lvl w:ilvl="3" w:tplc="754A11B4">
      <w:numFmt w:val="bullet"/>
      <w:lvlText w:val="•"/>
      <w:lvlJc w:val="left"/>
      <w:pPr>
        <w:ind w:left="782" w:hanging="204"/>
      </w:pPr>
      <w:rPr>
        <w:rFonts w:hint="default"/>
        <w:lang w:val="it-IT" w:eastAsia="it-IT" w:bidi="it-IT"/>
      </w:rPr>
    </w:lvl>
    <w:lvl w:ilvl="4" w:tplc="98FA5B08">
      <w:numFmt w:val="bullet"/>
      <w:lvlText w:val="•"/>
      <w:lvlJc w:val="left"/>
      <w:pPr>
        <w:ind w:left="949" w:hanging="204"/>
      </w:pPr>
      <w:rPr>
        <w:rFonts w:hint="default"/>
        <w:lang w:val="it-IT" w:eastAsia="it-IT" w:bidi="it-IT"/>
      </w:rPr>
    </w:lvl>
    <w:lvl w:ilvl="5" w:tplc="D228CA66">
      <w:numFmt w:val="bullet"/>
      <w:lvlText w:val="•"/>
      <w:lvlJc w:val="left"/>
      <w:pPr>
        <w:ind w:left="1116" w:hanging="204"/>
      </w:pPr>
      <w:rPr>
        <w:rFonts w:hint="default"/>
        <w:lang w:val="it-IT" w:eastAsia="it-IT" w:bidi="it-IT"/>
      </w:rPr>
    </w:lvl>
    <w:lvl w:ilvl="6" w:tplc="42DAFEC6">
      <w:numFmt w:val="bullet"/>
      <w:lvlText w:val="•"/>
      <w:lvlJc w:val="left"/>
      <w:pPr>
        <w:ind w:left="1284" w:hanging="204"/>
      </w:pPr>
      <w:rPr>
        <w:rFonts w:hint="default"/>
        <w:lang w:val="it-IT" w:eastAsia="it-IT" w:bidi="it-IT"/>
      </w:rPr>
    </w:lvl>
    <w:lvl w:ilvl="7" w:tplc="A42CDAF2">
      <w:numFmt w:val="bullet"/>
      <w:lvlText w:val="•"/>
      <w:lvlJc w:val="left"/>
      <w:pPr>
        <w:ind w:left="1451" w:hanging="204"/>
      </w:pPr>
      <w:rPr>
        <w:rFonts w:hint="default"/>
        <w:lang w:val="it-IT" w:eastAsia="it-IT" w:bidi="it-IT"/>
      </w:rPr>
    </w:lvl>
    <w:lvl w:ilvl="8" w:tplc="F53240D0">
      <w:numFmt w:val="bullet"/>
      <w:lvlText w:val="•"/>
      <w:lvlJc w:val="left"/>
      <w:pPr>
        <w:ind w:left="1618" w:hanging="204"/>
      </w:pPr>
      <w:rPr>
        <w:rFonts w:hint="default"/>
        <w:lang w:val="it-IT" w:eastAsia="it-IT" w:bidi="it-IT"/>
      </w:rPr>
    </w:lvl>
  </w:abstractNum>
  <w:abstractNum w:abstractNumId="6">
    <w:nsid w:val="0C7644E8"/>
    <w:multiLevelType w:val="hybridMultilevel"/>
    <w:tmpl w:val="6E181626"/>
    <w:lvl w:ilvl="0" w:tplc="0CE4D012">
      <w:numFmt w:val="bullet"/>
      <w:lvlText w:val=""/>
      <w:lvlJc w:val="left"/>
      <w:pPr>
        <w:ind w:left="297" w:hanging="142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1" w:tplc="FC3E99B0">
      <w:numFmt w:val="bullet"/>
      <w:lvlText w:val="•"/>
      <w:lvlJc w:val="left"/>
      <w:pPr>
        <w:ind w:left="627" w:hanging="142"/>
      </w:pPr>
      <w:rPr>
        <w:rFonts w:hint="default"/>
        <w:lang w:val="it-IT" w:eastAsia="it-IT" w:bidi="it-IT"/>
      </w:rPr>
    </w:lvl>
    <w:lvl w:ilvl="2" w:tplc="7B78227E">
      <w:numFmt w:val="bullet"/>
      <w:lvlText w:val="•"/>
      <w:lvlJc w:val="left"/>
      <w:pPr>
        <w:ind w:left="955" w:hanging="142"/>
      </w:pPr>
      <w:rPr>
        <w:rFonts w:hint="default"/>
        <w:lang w:val="it-IT" w:eastAsia="it-IT" w:bidi="it-IT"/>
      </w:rPr>
    </w:lvl>
    <w:lvl w:ilvl="3" w:tplc="9910A5CC">
      <w:numFmt w:val="bullet"/>
      <w:lvlText w:val="•"/>
      <w:lvlJc w:val="left"/>
      <w:pPr>
        <w:ind w:left="1282" w:hanging="142"/>
      </w:pPr>
      <w:rPr>
        <w:rFonts w:hint="default"/>
        <w:lang w:val="it-IT" w:eastAsia="it-IT" w:bidi="it-IT"/>
      </w:rPr>
    </w:lvl>
    <w:lvl w:ilvl="4" w:tplc="3718199C">
      <w:numFmt w:val="bullet"/>
      <w:lvlText w:val="•"/>
      <w:lvlJc w:val="left"/>
      <w:pPr>
        <w:ind w:left="1610" w:hanging="142"/>
      </w:pPr>
      <w:rPr>
        <w:rFonts w:hint="default"/>
        <w:lang w:val="it-IT" w:eastAsia="it-IT" w:bidi="it-IT"/>
      </w:rPr>
    </w:lvl>
    <w:lvl w:ilvl="5" w:tplc="ED64A54E">
      <w:numFmt w:val="bullet"/>
      <w:lvlText w:val="•"/>
      <w:lvlJc w:val="left"/>
      <w:pPr>
        <w:ind w:left="1938" w:hanging="142"/>
      </w:pPr>
      <w:rPr>
        <w:rFonts w:hint="default"/>
        <w:lang w:val="it-IT" w:eastAsia="it-IT" w:bidi="it-IT"/>
      </w:rPr>
    </w:lvl>
    <w:lvl w:ilvl="6" w:tplc="0DA02FB4">
      <w:numFmt w:val="bullet"/>
      <w:lvlText w:val="•"/>
      <w:lvlJc w:val="left"/>
      <w:pPr>
        <w:ind w:left="2265" w:hanging="142"/>
      </w:pPr>
      <w:rPr>
        <w:rFonts w:hint="default"/>
        <w:lang w:val="it-IT" w:eastAsia="it-IT" w:bidi="it-IT"/>
      </w:rPr>
    </w:lvl>
    <w:lvl w:ilvl="7" w:tplc="910A9D94">
      <w:numFmt w:val="bullet"/>
      <w:lvlText w:val="•"/>
      <w:lvlJc w:val="left"/>
      <w:pPr>
        <w:ind w:left="2593" w:hanging="142"/>
      </w:pPr>
      <w:rPr>
        <w:rFonts w:hint="default"/>
        <w:lang w:val="it-IT" w:eastAsia="it-IT" w:bidi="it-IT"/>
      </w:rPr>
    </w:lvl>
    <w:lvl w:ilvl="8" w:tplc="D6E6B126">
      <w:numFmt w:val="bullet"/>
      <w:lvlText w:val="•"/>
      <w:lvlJc w:val="left"/>
      <w:pPr>
        <w:ind w:left="2921" w:hanging="142"/>
      </w:pPr>
      <w:rPr>
        <w:rFonts w:hint="default"/>
        <w:lang w:val="it-IT" w:eastAsia="it-IT" w:bidi="it-IT"/>
      </w:rPr>
    </w:lvl>
  </w:abstractNum>
  <w:abstractNum w:abstractNumId="7">
    <w:nsid w:val="0F9171EA"/>
    <w:multiLevelType w:val="hybridMultilevel"/>
    <w:tmpl w:val="B71C3CBC"/>
    <w:lvl w:ilvl="0" w:tplc="78248626">
      <w:numFmt w:val="bullet"/>
      <w:lvlText w:val="○"/>
      <w:lvlJc w:val="left"/>
      <w:pPr>
        <w:ind w:left="811" w:hanging="204"/>
      </w:pPr>
      <w:rPr>
        <w:rFonts w:ascii="Garamond" w:eastAsia="Garamond" w:hAnsi="Garamond" w:cs="Garamond" w:hint="default"/>
        <w:w w:val="100"/>
        <w:sz w:val="24"/>
        <w:szCs w:val="24"/>
        <w:lang w:val="it-IT" w:eastAsia="it-IT" w:bidi="it-IT"/>
      </w:rPr>
    </w:lvl>
    <w:lvl w:ilvl="1" w:tplc="F214A33E">
      <w:numFmt w:val="bullet"/>
      <w:lvlText w:val="•"/>
      <w:lvlJc w:val="left"/>
      <w:pPr>
        <w:ind w:left="1106" w:hanging="204"/>
      </w:pPr>
      <w:rPr>
        <w:rFonts w:hint="default"/>
        <w:lang w:val="it-IT" w:eastAsia="it-IT" w:bidi="it-IT"/>
      </w:rPr>
    </w:lvl>
    <w:lvl w:ilvl="2" w:tplc="15DE50D8">
      <w:numFmt w:val="bullet"/>
      <w:lvlText w:val="•"/>
      <w:lvlJc w:val="left"/>
      <w:pPr>
        <w:ind w:left="1392" w:hanging="204"/>
      </w:pPr>
      <w:rPr>
        <w:rFonts w:hint="default"/>
        <w:lang w:val="it-IT" w:eastAsia="it-IT" w:bidi="it-IT"/>
      </w:rPr>
    </w:lvl>
    <w:lvl w:ilvl="3" w:tplc="037634AA">
      <w:numFmt w:val="bullet"/>
      <w:lvlText w:val="•"/>
      <w:lvlJc w:val="left"/>
      <w:pPr>
        <w:ind w:left="1678" w:hanging="204"/>
      </w:pPr>
      <w:rPr>
        <w:rFonts w:hint="default"/>
        <w:lang w:val="it-IT" w:eastAsia="it-IT" w:bidi="it-IT"/>
      </w:rPr>
    </w:lvl>
    <w:lvl w:ilvl="4" w:tplc="C598CD4C">
      <w:numFmt w:val="bullet"/>
      <w:lvlText w:val="•"/>
      <w:lvlJc w:val="left"/>
      <w:pPr>
        <w:ind w:left="1965" w:hanging="204"/>
      </w:pPr>
      <w:rPr>
        <w:rFonts w:hint="default"/>
        <w:lang w:val="it-IT" w:eastAsia="it-IT" w:bidi="it-IT"/>
      </w:rPr>
    </w:lvl>
    <w:lvl w:ilvl="5" w:tplc="8D707948">
      <w:numFmt w:val="bullet"/>
      <w:lvlText w:val="•"/>
      <w:lvlJc w:val="left"/>
      <w:pPr>
        <w:ind w:left="2251" w:hanging="204"/>
      </w:pPr>
      <w:rPr>
        <w:rFonts w:hint="default"/>
        <w:lang w:val="it-IT" w:eastAsia="it-IT" w:bidi="it-IT"/>
      </w:rPr>
    </w:lvl>
    <w:lvl w:ilvl="6" w:tplc="5D2277E8">
      <w:numFmt w:val="bullet"/>
      <w:lvlText w:val="•"/>
      <w:lvlJc w:val="left"/>
      <w:pPr>
        <w:ind w:left="2537" w:hanging="204"/>
      </w:pPr>
      <w:rPr>
        <w:rFonts w:hint="default"/>
        <w:lang w:val="it-IT" w:eastAsia="it-IT" w:bidi="it-IT"/>
      </w:rPr>
    </w:lvl>
    <w:lvl w:ilvl="7" w:tplc="9412009E">
      <w:numFmt w:val="bullet"/>
      <w:lvlText w:val="•"/>
      <w:lvlJc w:val="left"/>
      <w:pPr>
        <w:ind w:left="2824" w:hanging="204"/>
      </w:pPr>
      <w:rPr>
        <w:rFonts w:hint="default"/>
        <w:lang w:val="it-IT" w:eastAsia="it-IT" w:bidi="it-IT"/>
      </w:rPr>
    </w:lvl>
    <w:lvl w:ilvl="8" w:tplc="E6388E52">
      <w:numFmt w:val="bullet"/>
      <w:lvlText w:val="•"/>
      <w:lvlJc w:val="left"/>
      <w:pPr>
        <w:ind w:left="3110" w:hanging="204"/>
      </w:pPr>
      <w:rPr>
        <w:rFonts w:hint="default"/>
        <w:lang w:val="it-IT" w:eastAsia="it-IT" w:bidi="it-IT"/>
      </w:rPr>
    </w:lvl>
  </w:abstractNum>
  <w:abstractNum w:abstractNumId="8">
    <w:nsid w:val="12BD7EC9"/>
    <w:multiLevelType w:val="hybridMultilevel"/>
    <w:tmpl w:val="55D2AEAE"/>
    <w:lvl w:ilvl="0" w:tplc="CF64C17E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B86C9F20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362ECE14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735895C0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5EEE2E14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2EEA3756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4BC422C8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C3308588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4268EA04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abstractNum w:abstractNumId="9">
    <w:nsid w:val="12C12735"/>
    <w:multiLevelType w:val="hybridMultilevel"/>
    <w:tmpl w:val="A8ECD618"/>
    <w:lvl w:ilvl="0" w:tplc="F43E9AB4">
      <w:numFmt w:val="bullet"/>
      <w:lvlText w:val=""/>
      <w:lvlJc w:val="left"/>
      <w:pPr>
        <w:ind w:left="466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632C0D62">
      <w:numFmt w:val="bullet"/>
      <w:lvlText w:val="•"/>
      <w:lvlJc w:val="left"/>
      <w:pPr>
        <w:ind w:left="609" w:hanging="360"/>
      </w:pPr>
      <w:rPr>
        <w:rFonts w:hint="default"/>
        <w:lang w:val="it-IT" w:eastAsia="it-IT" w:bidi="it-IT"/>
      </w:rPr>
    </w:lvl>
    <w:lvl w:ilvl="2" w:tplc="C86C5558">
      <w:numFmt w:val="bullet"/>
      <w:lvlText w:val="•"/>
      <w:lvlJc w:val="left"/>
      <w:pPr>
        <w:ind w:left="758" w:hanging="360"/>
      </w:pPr>
      <w:rPr>
        <w:rFonts w:hint="default"/>
        <w:lang w:val="it-IT" w:eastAsia="it-IT" w:bidi="it-IT"/>
      </w:rPr>
    </w:lvl>
    <w:lvl w:ilvl="3" w:tplc="8E42F42A">
      <w:numFmt w:val="bullet"/>
      <w:lvlText w:val="•"/>
      <w:lvlJc w:val="left"/>
      <w:pPr>
        <w:ind w:left="908" w:hanging="360"/>
      </w:pPr>
      <w:rPr>
        <w:rFonts w:hint="default"/>
        <w:lang w:val="it-IT" w:eastAsia="it-IT" w:bidi="it-IT"/>
      </w:rPr>
    </w:lvl>
    <w:lvl w:ilvl="4" w:tplc="89FE78AE">
      <w:numFmt w:val="bullet"/>
      <w:lvlText w:val="•"/>
      <w:lvlJc w:val="left"/>
      <w:pPr>
        <w:ind w:left="1057" w:hanging="360"/>
      </w:pPr>
      <w:rPr>
        <w:rFonts w:hint="default"/>
        <w:lang w:val="it-IT" w:eastAsia="it-IT" w:bidi="it-IT"/>
      </w:rPr>
    </w:lvl>
    <w:lvl w:ilvl="5" w:tplc="232EF6AE">
      <w:numFmt w:val="bullet"/>
      <w:lvlText w:val="•"/>
      <w:lvlJc w:val="left"/>
      <w:pPr>
        <w:ind w:left="1207" w:hanging="360"/>
      </w:pPr>
      <w:rPr>
        <w:rFonts w:hint="default"/>
        <w:lang w:val="it-IT" w:eastAsia="it-IT" w:bidi="it-IT"/>
      </w:rPr>
    </w:lvl>
    <w:lvl w:ilvl="6" w:tplc="0A6C4D40">
      <w:numFmt w:val="bullet"/>
      <w:lvlText w:val="•"/>
      <w:lvlJc w:val="left"/>
      <w:pPr>
        <w:ind w:left="1356" w:hanging="360"/>
      </w:pPr>
      <w:rPr>
        <w:rFonts w:hint="default"/>
        <w:lang w:val="it-IT" w:eastAsia="it-IT" w:bidi="it-IT"/>
      </w:rPr>
    </w:lvl>
    <w:lvl w:ilvl="7" w:tplc="21924460">
      <w:numFmt w:val="bullet"/>
      <w:lvlText w:val="•"/>
      <w:lvlJc w:val="left"/>
      <w:pPr>
        <w:ind w:left="1505" w:hanging="360"/>
      </w:pPr>
      <w:rPr>
        <w:rFonts w:hint="default"/>
        <w:lang w:val="it-IT" w:eastAsia="it-IT" w:bidi="it-IT"/>
      </w:rPr>
    </w:lvl>
    <w:lvl w:ilvl="8" w:tplc="6E124428">
      <w:numFmt w:val="bullet"/>
      <w:lvlText w:val="•"/>
      <w:lvlJc w:val="left"/>
      <w:pPr>
        <w:ind w:left="1655" w:hanging="360"/>
      </w:pPr>
      <w:rPr>
        <w:rFonts w:hint="default"/>
        <w:lang w:val="it-IT" w:eastAsia="it-IT" w:bidi="it-IT"/>
      </w:rPr>
    </w:lvl>
  </w:abstractNum>
  <w:abstractNum w:abstractNumId="10">
    <w:nsid w:val="12E8786C"/>
    <w:multiLevelType w:val="hybridMultilevel"/>
    <w:tmpl w:val="32E289DE"/>
    <w:lvl w:ilvl="0" w:tplc="A7DC2636">
      <w:numFmt w:val="bullet"/>
      <w:lvlText w:val=""/>
      <w:lvlJc w:val="left"/>
      <w:pPr>
        <w:ind w:left="444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5FD4CA98">
      <w:numFmt w:val="bullet"/>
      <w:lvlText w:val="•"/>
      <w:lvlJc w:val="left"/>
      <w:pPr>
        <w:ind w:left="761" w:hanging="361"/>
      </w:pPr>
      <w:rPr>
        <w:rFonts w:hint="default"/>
        <w:lang w:val="it-IT" w:eastAsia="it-IT" w:bidi="it-IT"/>
      </w:rPr>
    </w:lvl>
    <w:lvl w:ilvl="2" w:tplc="AF1EBEE0">
      <w:numFmt w:val="bullet"/>
      <w:lvlText w:val="•"/>
      <w:lvlJc w:val="left"/>
      <w:pPr>
        <w:ind w:left="1083" w:hanging="361"/>
      </w:pPr>
      <w:rPr>
        <w:rFonts w:hint="default"/>
        <w:lang w:val="it-IT" w:eastAsia="it-IT" w:bidi="it-IT"/>
      </w:rPr>
    </w:lvl>
    <w:lvl w:ilvl="3" w:tplc="06D21BEC">
      <w:numFmt w:val="bullet"/>
      <w:lvlText w:val="•"/>
      <w:lvlJc w:val="left"/>
      <w:pPr>
        <w:ind w:left="1404" w:hanging="361"/>
      </w:pPr>
      <w:rPr>
        <w:rFonts w:hint="default"/>
        <w:lang w:val="it-IT" w:eastAsia="it-IT" w:bidi="it-IT"/>
      </w:rPr>
    </w:lvl>
    <w:lvl w:ilvl="4" w:tplc="763EC8AA">
      <w:numFmt w:val="bullet"/>
      <w:lvlText w:val="•"/>
      <w:lvlJc w:val="left"/>
      <w:pPr>
        <w:ind w:left="1726" w:hanging="361"/>
      </w:pPr>
      <w:rPr>
        <w:rFonts w:hint="default"/>
        <w:lang w:val="it-IT" w:eastAsia="it-IT" w:bidi="it-IT"/>
      </w:rPr>
    </w:lvl>
    <w:lvl w:ilvl="5" w:tplc="C966C738">
      <w:numFmt w:val="bullet"/>
      <w:lvlText w:val="•"/>
      <w:lvlJc w:val="left"/>
      <w:pPr>
        <w:ind w:left="2047" w:hanging="361"/>
      </w:pPr>
      <w:rPr>
        <w:rFonts w:hint="default"/>
        <w:lang w:val="it-IT" w:eastAsia="it-IT" w:bidi="it-IT"/>
      </w:rPr>
    </w:lvl>
    <w:lvl w:ilvl="6" w:tplc="5F5EEFF4">
      <w:numFmt w:val="bullet"/>
      <w:lvlText w:val="•"/>
      <w:lvlJc w:val="left"/>
      <w:pPr>
        <w:ind w:left="2369" w:hanging="361"/>
      </w:pPr>
      <w:rPr>
        <w:rFonts w:hint="default"/>
        <w:lang w:val="it-IT" w:eastAsia="it-IT" w:bidi="it-IT"/>
      </w:rPr>
    </w:lvl>
    <w:lvl w:ilvl="7" w:tplc="EF98633C">
      <w:numFmt w:val="bullet"/>
      <w:lvlText w:val="•"/>
      <w:lvlJc w:val="left"/>
      <w:pPr>
        <w:ind w:left="2690" w:hanging="361"/>
      </w:pPr>
      <w:rPr>
        <w:rFonts w:hint="default"/>
        <w:lang w:val="it-IT" w:eastAsia="it-IT" w:bidi="it-IT"/>
      </w:rPr>
    </w:lvl>
    <w:lvl w:ilvl="8" w:tplc="8884BF70">
      <w:numFmt w:val="bullet"/>
      <w:lvlText w:val="•"/>
      <w:lvlJc w:val="left"/>
      <w:pPr>
        <w:ind w:left="3012" w:hanging="361"/>
      </w:pPr>
      <w:rPr>
        <w:rFonts w:hint="default"/>
        <w:lang w:val="it-IT" w:eastAsia="it-IT" w:bidi="it-IT"/>
      </w:rPr>
    </w:lvl>
  </w:abstractNum>
  <w:abstractNum w:abstractNumId="11">
    <w:nsid w:val="13E865DC"/>
    <w:multiLevelType w:val="hybridMultilevel"/>
    <w:tmpl w:val="EA2A0B28"/>
    <w:lvl w:ilvl="0" w:tplc="4E1842F0">
      <w:numFmt w:val="bullet"/>
      <w:lvlText w:val="-"/>
      <w:lvlJc w:val="left"/>
      <w:pPr>
        <w:ind w:left="309" w:hanging="118"/>
      </w:pPr>
      <w:rPr>
        <w:rFonts w:ascii="Garamond" w:eastAsia="Garamond" w:hAnsi="Garamond" w:cs="Garamond" w:hint="default"/>
        <w:b/>
        <w:bCs/>
        <w:color w:val="365F91"/>
        <w:w w:val="99"/>
        <w:sz w:val="20"/>
        <w:szCs w:val="20"/>
        <w:lang w:val="it-IT" w:eastAsia="it-IT" w:bidi="it-IT"/>
      </w:rPr>
    </w:lvl>
    <w:lvl w:ilvl="1" w:tplc="4CD05852">
      <w:numFmt w:val="bullet"/>
      <w:lvlText w:val="•"/>
      <w:lvlJc w:val="left"/>
      <w:pPr>
        <w:ind w:left="1394" w:hanging="118"/>
      </w:pPr>
      <w:rPr>
        <w:rFonts w:hint="default"/>
        <w:lang w:val="it-IT" w:eastAsia="it-IT" w:bidi="it-IT"/>
      </w:rPr>
    </w:lvl>
    <w:lvl w:ilvl="2" w:tplc="BA7839DE">
      <w:numFmt w:val="bullet"/>
      <w:lvlText w:val="•"/>
      <w:lvlJc w:val="left"/>
      <w:pPr>
        <w:ind w:left="2489" w:hanging="118"/>
      </w:pPr>
      <w:rPr>
        <w:rFonts w:hint="default"/>
        <w:lang w:val="it-IT" w:eastAsia="it-IT" w:bidi="it-IT"/>
      </w:rPr>
    </w:lvl>
    <w:lvl w:ilvl="3" w:tplc="7E2E32C6">
      <w:numFmt w:val="bullet"/>
      <w:lvlText w:val="•"/>
      <w:lvlJc w:val="left"/>
      <w:pPr>
        <w:ind w:left="3583" w:hanging="118"/>
      </w:pPr>
      <w:rPr>
        <w:rFonts w:hint="default"/>
        <w:lang w:val="it-IT" w:eastAsia="it-IT" w:bidi="it-IT"/>
      </w:rPr>
    </w:lvl>
    <w:lvl w:ilvl="4" w:tplc="1F60E664">
      <w:numFmt w:val="bullet"/>
      <w:lvlText w:val="•"/>
      <w:lvlJc w:val="left"/>
      <w:pPr>
        <w:ind w:left="4678" w:hanging="118"/>
      </w:pPr>
      <w:rPr>
        <w:rFonts w:hint="default"/>
        <w:lang w:val="it-IT" w:eastAsia="it-IT" w:bidi="it-IT"/>
      </w:rPr>
    </w:lvl>
    <w:lvl w:ilvl="5" w:tplc="253E28BA">
      <w:numFmt w:val="bullet"/>
      <w:lvlText w:val="•"/>
      <w:lvlJc w:val="left"/>
      <w:pPr>
        <w:ind w:left="5773" w:hanging="118"/>
      </w:pPr>
      <w:rPr>
        <w:rFonts w:hint="default"/>
        <w:lang w:val="it-IT" w:eastAsia="it-IT" w:bidi="it-IT"/>
      </w:rPr>
    </w:lvl>
    <w:lvl w:ilvl="6" w:tplc="BAD2A136">
      <w:numFmt w:val="bullet"/>
      <w:lvlText w:val="•"/>
      <w:lvlJc w:val="left"/>
      <w:pPr>
        <w:ind w:left="6867" w:hanging="118"/>
      </w:pPr>
      <w:rPr>
        <w:rFonts w:hint="default"/>
        <w:lang w:val="it-IT" w:eastAsia="it-IT" w:bidi="it-IT"/>
      </w:rPr>
    </w:lvl>
    <w:lvl w:ilvl="7" w:tplc="20BC48D0">
      <w:numFmt w:val="bullet"/>
      <w:lvlText w:val="•"/>
      <w:lvlJc w:val="left"/>
      <w:pPr>
        <w:ind w:left="7962" w:hanging="118"/>
      </w:pPr>
      <w:rPr>
        <w:rFonts w:hint="default"/>
        <w:lang w:val="it-IT" w:eastAsia="it-IT" w:bidi="it-IT"/>
      </w:rPr>
    </w:lvl>
    <w:lvl w:ilvl="8" w:tplc="D230F1A2">
      <w:numFmt w:val="bullet"/>
      <w:lvlText w:val="•"/>
      <w:lvlJc w:val="left"/>
      <w:pPr>
        <w:ind w:left="9057" w:hanging="118"/>
      </w:pPr>
      <w:rPr>
        <w:rFonts w:hint="default"/>
        <w:lang w:val="it-IT" w:eastAsia="it-IT" w:bidi="it-IT"/>
      </w:rPr>
    </w:lvl>
  </w:abstractNum>
  <w:abstractNum w:abstractNumId="12">
    <w:nsid w:val="146630F9"/>
    <w:multiLevelType w:val="hybridMultilevel"/>
    <w:tmpl w:val="1E60C446"/>
    <w:lvl w:ilvl="0" w:tplc="2B7EFA6C">
      <w:numFmt w:val="bullet"/>
      <w:lvlText w:val=""/>
      <w:lvlJc w:val="left"/>
      <w:pPr>
        <w:ind w:left="446" w:hanging="39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9054587C">
      <w:numFmt w:val="bullet"/>
      <w:lvlText w:val="•"/>
      <w:lvlJc w:val="left"/>
      <w:pPr>
        <w:ind w:left="1138" w:hanging="397"/>
      </w:pPr>
      <w:rPr>
        <w:rFonts w:hint="default"/>
        <w:lang w:val="it-IT" w:eastAsia="it-IT" w:bidi="it-IT"/>
      </w:rPr>
    </w:lvl>
    <w:lvl w:ilvl="2" w:tplc="F9200460">
      <w:numFmt w:val="bullet"/>
      <w:lvlText w:val="•"/>
      <w:lvlJc w:val="left"/>
      <w:pPr>
        <w:ind w:left="1837" w:hanging="397"/>
      </w:pPr>
      <w:rPr>
        <w:rFonts w:hint="default"/>
        <w:lang w:val="it-IT" w:eastAsia="it-IT" w:bidi="it-IT"/>
      </w:rPr>
    </w:lvl>
    <w:lvl w:ilvl="3" w:tplc="5200297A">
      <w:numFmt w:val="bullet"/>
      <w:lvlText w:val="•"/>
      <w:lvlJc w:val="left"/>
      <w:pPr>
        <w:ind w:left="2536" w:hanging="397"/>
      </w:pPr>
      <w:rPr>
        <w:rFonts w:hint="default"/>
        <w:lang w:val="it-IT" w:eastAsia="it-IT" w:bidi="it-IT"/>
      </w:rPr>
    </w:lvl>
    <w:lvl w:ilvl="4" w:tplc="8AD0AF6A">
      <w:numFmt w:val="bullet"/>
      <w:lvlText w:val="•"/>
      <w:lvlJc w:val="left"/>
      <w:pPr>
        <w:ind w:left="3235" w:hanging="397"/>
      </w:pPr>
      <w:rPr>
        <w:rFonts w:hint="default"/>
        <w:lang w:val="it-IT" w:eastAsia="it-IT" w:bidi="it-IT"/>
      </w:rPr>
    </w:lvl>
    <w:lvl w:ilvl="5" w:tplc="216226F4">
      <w:numFmt w:val="bullet"/>
      <w:lvlText w:val="•"/>
      <w:lvlJc w:val="left"/>
      <w:pPr>
        <w:ind w:left="3934" w:hanging="397"/>
      </w:pPr>
      <w:rPr>
        <w:rFonts w:hint="default"/>
        <w:lang w:val="it-IT" w:eastAsia="it-IT" w:bidi="it-IT"/>
      </w:rPr>
    </w:lvl>
    <w:lvl w:ilvl="6" w:tplc="D3E21338">
      <w:numFmt w:val="bullet"/>
      <w:lvlText w:val="•"/>
      <w:lvlJc w:val="left"/>
      <w:pPr>
        <w:ind w:left="4633" w:hanging="397"/>
      </w:pPr>
      <w:rPr>
        <w:rFonts w:hint="default"/>
        <w:lang w:val="it-IT" w:eastAsia="it-IT" w:bidi="it-IT"/>
      </w:rPr>
    </w:lvl>
    <w:lvl w:ilvl="7" w:tplc="CF34BE1A">
      <w:numFmt w:val="bullet"/>
      <w:lvlText w:val="•"/>
      <w:lvlJc w:val="left"/>
      <w:pPr>
        <w:ind w:left="5332" w:hanging="397"/>
      </w:pPr>
      <w:rPr>
        <w:rFonts w:hint="default"/>
        <w:lang w:val="it-IT" w:eastAsia="it-IT" w:bidi="it-IT"/>
      </w:rPr>
    </w:lvl>
    <w:lvl w:ilvl="8" w:tplc="853E1C6A">
      <w:numFmt w:val="bullet"/>
      <w:lvlText w:val="•"/>
      <w:lvlJc w:val="left"/>
      <w:pPr>
        <w:ind w:left="6031" w:hanging="397"/>
      </w:pPr>
      <w:rPr>
        <w:rFonts w:hint="default"/>
        <w:lang w:val="it-IT" w:eastAsia="it-IT" w:bidi="it-IT"/>
      </w:rPr>
    </w:lvl>
  </w:abstractNum>
  <w:abstractNum w:abstractNumId="13">
    <w:nsid w:val="1A364439"/>
    <w:multiLevelType w:val="multilevel"/>
    <w:tmpl w:val="8D0A2FEE"/>
    <w:lvl w:ilvl="0">
      <w:start w:val="1"/>
      <w:numFmt w:val="decimal"/>
      <w:lvlText w:val="%1"/>
      <w:lvlJc w:val="left"/>
      <w:pPr>
        <w:ind w:left="617" w:hanging="565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617" w:hanging="565"/>
      </w:pPr>
      <w:rPr>
        <w:rFonts w:hint="default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617" w:hanging="565"/>
      </w:pPr>
      <w:rPr>
        <w:rFonts w:hint="default"/>
        <w:b/>
        <w:bCs/>
        <w:spacing w:val="-30"/>
        <w:w w:val="100"/>
        <w:lang w:val="it-IT" w:eastAsia="it-IT" w:bidi="it-IT"/>
      </w:rPr>
    </w:lvl>
    <w:lvl w:ilvl="3">
      <w:numFmt w:val="bullet"/>
      <w:lvlText w:val="•"/>
      <w:lvlJc w:val="left"/>
      <w:pPr>
        <w:ind w:left="2653" w:hanging="565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330" w:hanging="565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008" w:hanging="565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4686" w:hanging="565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5363" w:hanging="565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6041" w:hanging="565"/>
      </w:pPr>
      <w:rPr>
        <w:rFonts w:hint="default"/>
        <w:lang w:val="it-IT" w:eastAsia="it-IT" w:bidi="it-IT"/>
      </w:rPr>
    </w:lvl>
  </w:abstractNum>
  <w:abstractNum w:abstractNumId="14">
    <w:nsid w:val="1A931D02"/>
    <w:multiLevelType w:val="hybridMultilevel"/>
    <w:tmpl w:val="198EC656"/>
    <w:lvl w:ilvl="0" w:tplc="72186B2C">
      <w:numFmt w:val="bullet"/>
      <w:lvlText w:val="○"/>
      <w:lvlJc w:val="left"/>
      <w:pPr>
        <w:ind w:left="942" w:hanging="204"/>
      </w:pPr>
      <w:rPr>
        <w:rFonts w:ascii="Garamond" w:eastAsia="Garamond" w:hAnsi="Garamond" w:cs="Garamond" w:hint="default"/>
        <w:w w:val="100"/>
        <w:sz w:val="24"/>
        <w:szCs w:val="24"/>
        <w:lang w:val="it-IT" w:eastAsia="it-IT" w:bidi="it-IT"/>
      </w:rPr>
    </w:lvl>
    <w:lvl w:ilvl="1" w:tplc="01DEF7A4">
      <w:numFmt w:val="bullet"/>
      <w:lvlText w:val="•"/>
      <w:lvlJc w:val="left"/>
      <w:pPr>
        <w:ind w:left="1212" w:hanging="204"/>
      </w:pPr>
      <w:rPr>
        <w:rFonts w:hint="default"/>
        <w:lang w:val="it-IT" w:eastAsia="it-IT" w:bidi="it-IT"/>
      </w:rPr>
    </w:lvl>
    <w:lvl w:ilvl="2" w:tplc="0C6851D2">
      <w:numFmt w:val="bullet"/>
      <w:lvlText w:val="•"/>
      <w:lvlJc w:val="left"/>
      <w:pPr>
        <w:ind w:left="1485" w:hanging="204"/>
      </w:pPr>
      <w:rPr>
        <w:rFonts w:hint="default"/>
        <w:lang w:val="it-IT" w:eastAsia="it-IT" w:bidi="it-IT"/>
      </w:rPr>
    </w:lvl>
    <w:lvl w:ilvl="3" w:tplc="7188CD54">
      <w:numFmt w:val="bullet"/>
      <w:lvlText w:val="•"/>
      <w:lvlJc w:val="left"/>
      <w:pPr>
        <w:ind w:left="1758" w:hanging="204"/>
      </w:pPr>
      <w:rPr>
        <w:rFonts w:hint="default"/>
        <w:lang w:val="it-IT" w:eastAsia="it-IT" w:bidi="it-IT"/>
      </w:rPr>
    </w:lvl>
    <w:lvl w:ilvl="4" w:tplc="B8507AF2">
      <w:numFmt w:val="bullet"/>
      <w:lvlText w:val="•"/>
      <w:lvlJc w:val="left"/>
      <w:pPr>
        <w:ind w:left="2031" w:hanging="204"/>
      </w:pPr>
      <w:rPr>
        <w:rFonts w:hint="default"/>
        <w:lang w:val="it-IT" w:eastAsia="it-IT" w:bidi="it-IT"/>
      </w:rPr>
    </w:lvl>
    <w:lvl w:ilvl="5" w:tplc="232A6742">
      <w:numFmt w:val="bullet"/>
      <w:lvlText w:val="•"/>
      <w:lvlJc w:val="left"/>
      <w:pPr>
        <w:ind w:left="2304" w:hanging="204"/>
      </w:pPr>
      <w:rPr>
        <w:rFonts w:hint="default"/>
        <w:lang w:val="it-IT" w:eastAsia="it-IT" w:bidi="it-IT"/>
      </w:rPr>
    </w:lvl>
    <w:lvl w:ilvl="6" w:tplc="E184385E">
      <w:numFmt w:val="bullet"/>
      <w:lvlText w:val="•"/>
      <w:lvlJc w:val="left"/>
      <w:pPr>
        <w:ind w:left="2576" w:hanging="204"/>
      </w:pPr>
      <w:rPr>
        <w:rFonts w:hint="default"/>
        <w:lang w:val="it-IT" w:eastAsia="it-IT" w:bidi="it-IT"/>
      </w:rPr>
    </w:lvl>
    <w:lvl w:ilvl="7" w:tplc="D95AF750">
      <w:numFmt w:val="bullet"/>
      <w:lvlText w:val="•"/>
      <w:lvlJc w:val="left"/>
      <w:pPr>
        <w:ind w:left="2849" w:hanging="204"/>
      </w:pPr>
      <w:rPr>
        <w:rFonts w:hint="default"/>
        <w:lang w:val="it-IT" w:eastAsia="it-IT" w:bidi="it-IT"/>
      </w:rPr>
    </w:lvl>
    <w:lvl w:ilvl="8" w:tplc="3BF48C88">
      <w:numFmt w:val="bullet"/>
      <w:lvlText w:val="•"/>
      <w:lvlJc w:val="left"/>
      <w:pPr>
        <w:ind w:left="3122" w:hanging="204"/>
      </w:pPr>
      <w:rPr>
        <w:rFonts w:hint="default"/>
        <w:lang w:val="it-IT" w:eastAsia="it-IT" w:bidi="it-IT"/>
      </w:rPr>
    </w:lvl>
  </w:abstractNum>
  <w:abstractNum w:abstractNumId="15">
    <w:nsid w:val="1C95406F"/>
    <w:multiLevelType w:val="hybridMultilevel"/>
    <w:tmpl w:val="5038E3D0"/>
    <w:lvl w:ilvl="0" w:tplc="2048D198">
      <w:numFmt w:val="bullet"/>
      <w:lvlText w:val=""/>
      <w:lvlJc w:val="left"/>
      <w:pPr>
        <w:ind w:left="438" w:hanging="39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3B3240A8">
      <w:numFmt w:val="bullet"/>
      <w:lvlText w:val="•"/>
      <w:lvlJc w:val="left"/>
      <w:pPr>
        <w:ind w:left="1138" w:hanging="397"/>
      </w:pPr>
      <w:rPr>
        <w:rFonts w:hint="default"/>
        <w:lang w:val="it-IT" w:eastAsia="it-IT" w:bidi="it-IT"/>
      </w:rPr>
    </w:lvl>
    <w:lvl w:ilvl="2" w:tplc="BBECC4DE">
      <w:numFmt w:val="bullet"/>
      <w:lvlText w:val="•"/>
      <w:lvlJc w:val="left"/>
      <w:pPr>
        <w:ind w:left="1836" w:hanging="397"/>
      </w:pPr>
      <w:rPr>
        <w:rFonts w:hint="default"/>
        <w:lang w:val="it-IT" w:eastAsia="it-IT" w:bidi="it-IT"/>
      </w:rPr>
    </w:lvl>
    <w:lvl w:ilvl="3" w:tplc="08749214">
      <w:numFmt w:val="bullet"/>
      <w:lvlText w:val="•"/>
      <w:lvlJc w:val="left"/>
      <w:pPr>
        <w:ind w:left="2534" w:hanging="397"/>
      </w:pPr>
      <w:rPr>
        <w:rFonts w:hint="default"/>
        <w:lang w:val="it-IT" w:eastAsia="it-IT" w:bidi="it-IT"/>
      </w:rPr>
    </w:lvl>
    <w:lvl w:ilvl="4" w:tplc="75B41F34">
      <w:numFmt w:val="bullet"/>
      <w:lvlText w:val="•"/>
      <w:lvlJc w:val="left"/>
      <w:pPr>
        <w:ind w:left="3233" w:hanging="397"/>
      </w:pPr>
      <w:rPr>
        <w:rFonts w:hint="default"/>
        <w:lang w:val="it-IT" w:eastAsia="it-IT" w:bidi="it-IT"/>
      </w:rPr>
    </w:lvl>
    <w:lvl w:ilvl="5" w:tplc="8CDC61C8">
      <w:numFmt w:val="bullet"/>
      <w:lvlText w:val="•"/>
      <w:lvlJc w:val="left"/>
      <w:pPr>
        <w:ind w:left="3931" w:hanging="397"/>
      </w:pPr>
      <w:rPr>
        <w:rFonts w:hint="default"/>
        <w:lang w:val="it-IT" w:eastAsia="it-IT" w:bidi="it-IT"/>
      </w:rPr>
    </w:lvl>
    <w:lvl w:ilvl="6" w:tplc="C4628DD4">
      <w:numFmt w:val="bullet"/>
      <w:lvlText w:val="•"/>
      <w:lvlJc w:val="left"/>
      <w:pPr>
        <w:ind w:left="4629" w:hanging="397"/>
      </w:pPr>
      <w:rPr>
        <w:rFonts w:hint="default"/>
        <w:lang w:val="it-IT" w:eastAsia="it-IT" w:bidi="it-IT"/>
      </w:rPr>
    </w:lvl>
    <w:lvl w:ilvl="7" w:tplc="7BD28800">
      <w:numFmt w:val="bullet"/>
      <w:lvlText w:val="•"/>
      <w:lvlJc w:val="left"/>
      <w:pPr>
        <w:ind w:left="5328" w:hanging="397"/>
      </w:pPr>
      <w:rPr>
        <w:rFonts w:hint="default"/>
        <w:lang w:val="it-IT" w:eastAsia="it-IT" w:bidi="it-IT"/>
      </w:rPr>
    </w:lvl>
    <w:lvl w:ilvl="8" w:tplc="DEDE7366">
      <w:numFmt w:val="bullet"/>
      <w:lvlText w:val="•"/>
      <w:lvlJc w:val="left"/>
      <w:pPr>
        <w:ind w:left="6026" w:hanging="397"/>
      </w:pPr>
      <w:rPr>
        <w:rFonts w:hint="default"/>
        <w:lang w:val="it-IT" w:eastAsia="it-IT" w:bidi="it-IT"/>
      </w:rPr>
    </w:lvl>
  </w:abstractNum>
  <w:abstractNum w:abstractNumId="16">
    <w:nsid w:val="1E5B530E"/>
    <w:multiLevelType w:val="hybridMultilevel"/>
    <w:tmpl w:val="0C80CCFA"/>
    <w:lvl w:ilvl="0" w:tplc="476ECCDE">
      <w:numFmt w:val="bullet"/>
      <w:lvlText w:val=""/>
      <w:lvlJc w:val="left"/>
      <w:pPr>
        <w:ind w:left="446" w:hanging="39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155CD7F2">
      <w:numFmt w:val="bullet"/>
      <w:lvlText w:val="•"/>
      <w:lvlJc w:val="left"/>
      <w:pPr>
        <w:ind w:left="1136" w:hanging="397"/>
      </w:pPr>
      <w:rPr>
        <w:rFonts w:hint="default"/>
        <w:lang w:val="it-IT" w:eastAsia="it-IT" w:bidi="it-IT"/>
      </w:rPr>
    </w:lvl>
    <w:lvl w:ilvl="2" w:tplc="08EEF254">
      <w:numFmt w:val="bullet"/>
      <w:lvlText w:val="•"/>
      <w:lvlJc w:val="left"/>
      <w:pPr>
        <w:ind w:left="1832" w:hanging="397"/>
      </w:pPr>
      <w:rPr>
        <w:rFonts w:hint="default"/>
        <w:lang w:val="it-IT" w:eastAsia="it-IT" w:bidi="it-IT"/>
      </w:rPr>
    </w:lvl>
    <w:lvl w:ilvl="3" w:tplc="264C88AA">
      <w:numFmt w:val="bullet"/>
      <w:lvlText w:val="•"/>
      <w:lvlJc w:val="left"/>
      <w:pPr>
        <w:ind w:left="2528" w:hanging="397"/>
      </w:pPr>
      <w:rPr>
        <w:rFonts w:hint="default"/>
        <w:lang w:val="it-IT" w:eastAsia="it-IT" w:bidi="it-IT"/>
      </w:rPr>
    </w:lvl>
    <w:lvl w:ilvl="4" w:tplc="5C72F68C">
      <w:numFmt w:val="bullet"/>
      <w:lvlText w:val="•"/>
      <w:lvlJc w:val="left"/>
      <w:pPr>
        <w:ind w:left="3224" w:hanging="397"/>
      </w:pPr>
      <w:rPr>
        <w:rFonts w:hint="default"/>
        <w:lang w:val="it-IT" w:eastAsia="it-IT" w:bidi="it-IT"/>
      </w:rPr>
    </w:lvl>
    <w:lvl w:ilvl="5" w:tplc="F33869C8">
      <w:numFmt w:val="bullet"/>
      <w:lvlText w:val="•"/>
      <w:lvlJc w:val="left"/>
      <w:pPr>
        <w:ind w:left="3920" w:hanging="397"/>
      </w:pPr>
      <w:rPr>
        <w:rFonts w:hint="default"/>
        <w:lang w:val="it-IT" w:eastAsia="it-IT" w:bidi="it-IT"/>
      </w:rPr>
    </w:lvl>
    <w:lvl w:ilvl="6" w:tplc="B192E35E">
      <w:numFmt w:val="bullet"/>
      <w:lvlText w:val="•"/>
      <w:lvlJc w:val="left"/>
      <w:pPr>
        <w:ind w:left="4616" w:hanging="397"/>
      </w:pPr>
      <w:rPr>
        <w:rFonts w:hint="default"/>
        <w:lang w:val="it-IT" w:eastAsia="it-IT" w:bidi="it-IT"/>
      </w:rPr>
    </w:lvl>
    <w:lvl w:ilvl="7" w:tplc="0FE4081A">
      <w:numFmt w:val="bullet"/>
      <w:lvlText w:val="•"/>
      <w:lvlJc w:val="left"/>
      <w:pPr>
        <w:ind w:left="5312" w:hanging="397"/>
      </w:pPr>
      <w:rPr>
        <w:rFonts w:hint="default"/>
        <w:lang w:val="it-IT" w:eastAsia="it-IT" w:bidi="it-IT"/>
      </w:rPr>
    </w:lvl>
    <w:lvl w:ilvl="8" w:tplc="1102CBB2">
      <w:numFmt w:val="bullet"/>
      <w:lvlText w:val="•"/>
      <w:lvlJc w:val="left"/>
      <w:pPr>
        <w:ind w:left="6008" w:hanging="397"/>
      </w:pPr>
      <w:rPr>
        <w:rFonts w:hint="default"/>
        <w:lang w:val="it-IT" w:eastAsia="it-IT" w:bidi="it-IT"/>
      </w:rPr>
    </w:lvl>
  </w:abstractNum>
  <w:abstractNum w:abstractNumId="17">
    <w:nsid w:val="24AB7EC4"/>
    <w:multiLevelType w:val="hybridMultilevel"/>
    <w:tmpl w:val="D4D81A1E"/>
    <w:lvl w:ilvl="0" w:tplc="5D10AD34">
      <w:numFmt w:val="bullet"/>
      <w:lvlText w:val=""/>
      <w:lvlJc w:val="left"/>
      <w:pPr>
        <w:ind w:left="446" w:hanging="38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118A35F4">
      <w:numFmt w:val="bullet"/>
      <w:lvlText w:val="•"/>
      <w:lvlJc w:val="left"/>
      <w:pPr>
        <w:ind w:left="1138" w:hanging="387"/>
      </w:pPr>
      <w:rPr>
        <w:rFonts w:hint="default"/>
        <w:lang w:val="it-IT" w:eastAsia="it-IT" w:bidi="it-IT"/>
      </w:rPr>
    </w:lvl>
    <w:lvl w:ilvl="2" w:tplc="2174B096">
      <w:numFmt w:val="bullet"/>
      <w:lvlText w:val="•"/>
      <w:lvlJc w:val="left"/>
      <w:pPr>
        <w:ind w:left="1837" w:hanging="387"/>
      </w:pPr>
      <w:rPr>
        <w:rFonts w:hint="default"/>
        <w:lang w:val="it-IT" w:eastAsia="it-IT" w:bidi="it-IT"/>
      </w:rPr>
    </w:lvl>
    <w:lvl w:ilvl="3" w:tplc="E37EF84C">
      <w:numFmt w:val="bullet"/>
      <w:lvlText w:val="•"/>
      <w:lvlJc w:val="left"/>
      <w:pPr>
        <w:ind w:left="2535" w:hanging="387"/>
      </w:pPr>
      <w:rPr>
        <w:rFonts w:hint="default"/>
        <w:lang w:val="it-IT" w:eastAsia="it-IT" w:bidi="it-IT"/>
      </w:rPr>
    </w:lvl>
    <w:lvl w:ilvl="4" w:tplc="1E865DA0">
      <w:numFmt w:val="bullet"/>
      <w:lvlText w:val="•"/>
      <w:lvlJc w:val="left"/>
      <w:pPr>
        <w:ind w:left="3234" w:hanging="387"/>
      </w:pPr>
      <w:rPr>
        <w:rFonts w:hint="default"/>
        <w:lang w:val="it-IT" w:eastAsia="it-IT" w:bidi="it-IT"/>
      </w:rPr>
    </w:lvl>
    <w:lvl w:ilvl="5" w:tplc="1B1A1B78">
      <w:numFmt w:val="bullet"/>
      <w:lvlText w:val="•"/>
      <w:lvlJc w:val="left"/>
      <w:pPr>
        <w:ind w:left="3933" w:hanging="387"/>
      </w:pPr>
      <w:rPr>
        <w:rFonts w:hint="default"/>
        <w:lang w:val="it-IT" w:eastAsia="it-IT" w:bidi="it-IT"/>
      </w:rPr>
    </w:lvl>
    <w:lvl w:ilvl="6" w:tplc="11B24CF6">
      <w:numFmt w:val="bullet"/>
      <w:lvlText w:val="•"/>
      <w:lvlJc w:val="left"/>
      <w:pPr>
        <w:ind w:left="4631" w:hanging="387"/>
      </w:pPr>
      <w:rPr>
        <w:rFonts w:hint="default"/>
        <w:lang w:val="it-IT" w:eastAsia="it-IT" w:bidi="it-IT"/>
      </w:rPr>
    </w:lvl>
    <w:lvl w:ilvl="7" w:tplc="F050F76E">
      <w:numFmt w:val="bullet"/>
      <w:lvlText w:val="•"/>
      <w:lvlJc w:val="left"/>
      <w:pPr>
        <w:ind w:left="5330" w:hanging="387"/>
      </w:pPr>
      <w:rPr>
        <w:rFonts w:hint="default"/>
        <w:lang w:val="it-IT" w:eastAsia="it-IT" w:bidi="it-IT"/>
      </w:rPr>
    </w:lvl>
    <w:lvl w:ilvl="8" w:tplc="EAFA02A8">
      <w:numFmt w:val="bullet"/>
      <w:lvlText w:val="•"/>
      <w:lvlJc w:val="left"/>
      <w:pPr>
        <w:ind w:left="6028" w:hanging="387"/>
      </w:pPr>
      <w:rPr>
        <w:rFonts w:hint="default"/>
        <w:lang w:val="it-IT" w:eastAsia="it-IT" w:bidi="it-IT"/>
      </w:rPr>
    </w:lvl>
  </w:abstractNum>
  <w:abstractNum w:abstractNumId="18">
    <w:nsid w:val="26147ED9"/>
    <w:multiLevelType w:val="hybridMultilevel"/>
    <w:tmpl w:val="453A326E"/>
    <w:lvl w:ilvl="0" w:tplc="2DD815EE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8A126522">
      <w:numFmt w:val="bullet"/>
      <w:lvlText w:val="•"/>
      <w:lvlJc w:val="left"/>
      <w:pPr>
        <w:ind w:left="764" w:hanging="361"/>
      </w:pPr>
      <w:rPr>
        <w:rFonts w:hint="default"/>
        <w:lang w:val="it-IT" w:eastAsia="it-IT" w:bidi="it-IT"/>
      </w:rPr>
    </w:lvl>
    <w:lvl w:ilvl="2" w:tplc="4024245C">
      <w:numFmt w:val="bullet"/>
      <w:lvlText w:val="•"/>
      <w:lvlJc w:val="left"/>
      <w:pPr>
        <w:ind w:left="1088" w:hanging="361"/>
      </w:pPr>
      <w:rPr>
        <w:rFonts w:hint="default"/>
        <w:lang w:val="it-IT" w:eastAsia="it-IT" w:bidi="it-IT"/>
      </w:rPr>
    </w:lvl>
    <w:lvl w:ilvl="3" w:tplc="2E689D7E">
      <w:numFmt w:val="bullet"/>
      <w:lvlText w:val="•"/>
      <w:lvlJc w:val="left"/>
      <w:pPr>
        <w:ind w:left="1412" w:hanging="361"/>
      </w:pPr>
      <w:rPr>
        <w:rFonts w:hint="default"/>
        <w:lang w:val="it-IT" w:eastAsia="it-IT" w:bidi="it-IT"/>
      </w:rPr>
    </w:lvl>
    <w:lvl w:ilvl="4" w:tplc="7E38C7AA">
      <w:numFmt w:val="bullet"/>
      <w:lvlText w:val="•"/>
      <w:lvlJc w:val="left"/>
      <w:pPr>
        <w:ind w:left="1737" w:hanging="361"/>
      </w:pPr>
      <w:rPr>
        <w:rFonts w:hint="default"/>
        <w:lang w:val="it-IT" w:eastAsia="it-IT" w:bidi="it-IT"/>
      </w:rPr>
    </w:lvl>
    <w:lvl w:ilvl="5" w:tplc="58BEEC38">
      <w:numFmt w:val="bullet"/>
      <w:lvlText w:val="•"/>
      <w:lvlJc w:val="left"/>
      <w:pPr>
        <w:ind w:left="2061" w:hanging="361"/>
      </w:pPr>
      <w:rPr>
        <w:rFonts w:hint="default"/>
        <w:lang w:val="it-IT" w:eastAsia="it-IT" w:bidi="it-IT"/>
      </w:rPr>
    </w:lvl>
    <w:lvl w:ilvl="6" w:tplc="D4DA3720">
      <w:numFmt w:val="bullet"/>
      <w:lvlText w:val="•"/>
      <w:lvlJc w:val="left"/>
      <w:pPr>
        <w:ind w:left="2385" w:hanging="361"/>
      </w:pPr>
      <w:rPr>
        <w:rFonts w:hint="default"/>
        <w:lang w:val="it-IT" w:eastAsia="it-IT" w:bidi="it-IT"/>
      </w:rPr>
    </w:lvl>
    <w:lvl w:ilvl="7" w:tplc="3998E59C">
      <w:numFmt w:val="bullet"/>
      <w:lvlText w:val="•"/>
      <w:lvlJc w:val="left"/>
      <w:pPr>
        <w:ind w:left="2710" w:hanging="361"/>
      </w:pPr>
      <w:rPr>
        <w:rFonts w:hint="default"/>
        <w:lang w:val="it-IT" w:eastAsia="it-IT" w:bidi="it-IT"/>
      </w:rPr>
    </w:lvl>
    <w:lvl w:ilvl="8" w:tplc="2FB0C51C">
      <w:numFmt w:val="bullet"/>
      <w:lvlText w:val="•"/>
      <w:lvlJc w:val="left"/>
      <w:pPr>
        <w:ind w:left="3034" w:hanging="361"/>
      </w:pPr>
      <w:rPr>
        <w:rFonts w:hint="default"/>
        <w:lang w:val="it-IT" w:eastAsia="it-IT" w:bidi="it-IT"/>
      </w:rPr>
    </w:lvl>
  </w:abstractNum>
  <w:abstractNum w:abstractNumId="19">
    <w:nsid w:val="26A66A0D"/>
    <w:multiLevelType w:val="multilevel"/>
    <w:tmpl w:val="4DF07E6C"/>
    <w:lvl w:ilvl="0">
      <w:start w:val="1"/>
      <w:numFmt w:val="decimal"/>
      <w:lvlText w:val="%1"/>
      <w:lvlJc w:val="left"/>
      <w:pPr>
        <w:ind w:left="611" w:hanging="552"/>
      </w:pPr>
      <w:rPr>
        <w:rFonts w:hint="default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611" w:hanging="552"/>
      </w:pPr>
      <w:rPr>
        <w:rFonts w:hint="default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701" w:hanging="552"/>
      </w:pPr>
      <w:rPr>
        <w:rFonts w:hint="default"/>
        <w:b/>
        <w:bCs/>
        <w:spacing w:val="-1"/>
        <w:w w:val="100"/>
        <w:lang w:val="it-IT" w:eastAsia="it-IT" w:bidi="it-IT"/>
      </w:rPr>
    </w:lvl>
    <w:lvl w:ilvl="3">
      <w:numFmt w:val="bullet"/>
      <w:lvlText w:val="•"/>
      <w:lvlJc w:val="left"/>
      <w:pPr>
        <w:ind w:left="2188" w:hanging="55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2932" w:hanging="55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3676" w:hanging="55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4420" w:hanging="55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5164" w:hanging="55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5908" w:hanging="552"/>
      </w:pPr>
      <w:rPr>
        <w:rFonts w:hint="default"/>
        <w:lang w:val="it-IT" w:eastAsia="it-IT" w:bidi="it-IT"/>
      </w:rPr>
    </w:lvl>
  </w:abstractNum>
  <w:abstractNum w:abstractNumId="20">
    <w:nsid w:val="299F694D"/>
    <w:multiLevelType w:val="hybridMultilevel"/>
    <w:tmpl w:val="ECA29C48"/>
    <w:lvl w:ilvl="0" w:tplc="EAF8B0B0">
      <w:numFmt w:val="bullet"/>
      <w:lvlText w:val="□"/>
      <w:lvlJc w:val="left"/>
      <w:pPr>
        <w:ind w:left="255" w:hanging="204"/>
      </w:pPr>
      <w:rPr>
        <w:rFonts w:ascii="Garamond" w:eastAsia="Garamond" w:hAnsi="Garamond" w:cs="Garamond" w:hint="default"/>
        <w:w w:val="100"/>
        <w:sz w:val="24"/>
        <w:szCs w:val="24"/>
        <w:lang w:val="it-IT" w:eastAsia="it-IT" w:bidi="it-IT"/>
      </w:rPr>
    </w:lvl>
    <w:lvl w:ilvl="1" w:tplc="E8708FAA">
      <w:numFmt w:val="bullet"/>
      <w:lvlText w:val="•"/>
      <w:lvlJc w:val="left"/>
      <w:pPr>
        <w:ind w:left="607" w:hanging="204"/>
      </w:pPr>
      <w:rPr>
        <w:rFonts w:hint="default"/>
        <w:lang w:val="it-IT" w:eastAsia="it-IT" w:bidi="it-IT"/>
      </w:rPr>
    </w:lvl>
    <w:lvl w:ilvl="2" w:tplc="CE008D42">
      <w:numFmt w:val="bullet"/>
      <w:lvlText w:val="•"/>
      <w:lvlJc w:val="left"/>
      <w:pPr>
        <w:ind w:left="954" w:hanging="204"/>
      </w:pPr>
      <w:rPr>
        <w:rFonts w:hint="default"/>
        <w:lang w:val="it-IT" w:eastAsia="it-IT" w:bidi="it-IT"/>
      </w:rPr>
    </w:lvl>
    <w:lvl w:ilvl="3" w:tplc="8D7AF274">
      <w:numFmt w:val="bullet"/>
      <w:lvlText w:val="•"/>
      <w:lvlJc w:val="left"/>
      <w:pPr>
        <w:ind w:left="1301" w:hanging="204"/>
      </w:pPr>
      <w:rPr>
        <w:rFonts w:hint="default"/>
        <w:lang w:val="it-IT" w:eastAsia="it-IT" w:bidi="it-IT"/>
      </w:rPr>
    </w:lvl>
    <w:lvl w:ilvl="4" w:tplc="DFD21236">
      <w:numFmt w:val="bullet"/>
      <w:lvlText w:val="•"/>
      <w:lvlJc w:val="left"/>
      <w:pPr>
        <w:ind w:left="1649" w:hanging="204"/>
      </w:pPr>
      <w:rPr>
        <w:rFonts w:hint="default"/>
        <w:lang w:val="it-IT" w:eastAsia="it-IT" w:bidi="it-IT"/>
      </w:rPr>
    </w:lvl>
    <w:lvl w:ilvl="5" w:tplc="219CC8C6">
      <w:numFmt w:val="bullet"/>
      <w:lvlText w:val="•"/>
      <w:lvlJc w:val="left"/>
      <w:pPr>
        <w:ind w:left="1996" w:hanging="204"/>
      </w:pPr>
      <w:rPr>
        <w:rFonts w:hint="default"/>
        <w:lang w:val="it-IT" w:eastAsia="it-IT" w:bidi="it-IT"/>
      </w:rPr>
    </w:lvl>
    <w:lvl w:ilvl="6" w:tplc="F9CA42B0">
      <w:numFmt w:val="bullet"/>
      <w:lvlText w:val="•"/>
      <w:lvlJc w:val="left"/>
      <w:pPr>
        <w:ind w:left="2343" w:hanging="204"/>
      </w:pPr>
      <w:rPr>
        <w:rFonts w:hint="default"/>
        <w:lang w:val="it-IT" w:eastAsia="it-IT" w:bidi="it-IT"/>
      </w:rPr>
    </w:lvl>
    <w:lvl w:ilvl="7" w:tplc="C1F205AC">
      <w:numFmt w:val="bullet"/>
      <w:lvlText w:val="•"/>
      <w:lvlJc w:val="left"/>
      <w:pPr>
        <w:ind w:left="2691" w:hanging="204"/>
      </w:pPr>
      <w:rPr>
        <w:rFonts w:hint="default"/>
        <w:lang w:val="it-IT" w:eastAsia="it-IT" w:bidi="it-IT"/>
      </w:rPr>
    </w:lvl>
    <w:lvl w:ilvl="8" w:tplc="F14A4838">
      <w:numFmt w:val="bullet"/>
      <w:lvlText w:val="•"/>
      <w:lvlJc w:val="left"/>
      <w:pPr>
        <w:ind w:left="3038" w:hanging="204"/>
      </w:pPr>
      <w:rPr>
        <w:rFonts w:hint="default"/>
        <w:lang w:val="it-IT" w:eastAsia="it-IT" w:bidi="it-IT"/>
      </w:rPr>
    </w:lvl>
  </w:abstractNum>
  <w:abstractNum w:abstractNumId="21">
    <w:nsid w:val="2CBE2F54"/>
    <w:multiLevelType w:val="multilevel"/>
    <w:tmpl w:val="738E80EA"/>
    <w:lvl w:ilvl="0">
      <w:start w:val="2"/>
      <w:numFmt w:val="decimal"/>
      <w:lvlText w:val="%1"/>
      <w:lvlJc w:val="left"/>
      <w:pPr>
        <w:ind w:left="698" w:hanging="552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698" w:hanging="552"/>
      </w:pPr>
      <w:rPr>
        <w:rFonts w:hint="default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698" w:hanging="552"/>
      </w:pPr>
      <w:rPr>
        <w:rFonts w:ascii="Garamond" w:eastAsia="Garamond" w:hAnsi="Garamond" w:cs="Garamond" w:hint="default"/>
        <w:b/>
        <w:bCs/>
        <w:spacing w:val="-1"/>
        <w:w w:val="100"/>
        <w:sz w:val="24"/>
        <w:szCs w:val="24"/>
        <w:lang w:val="it-IT" w:eastAsia="it-IT" w:bidi="it-IT"/>
      </w:rPr>
    </w:lvl>
    <w:lvl w:ilvl="3">
      <w:numFmt w:val="bullet"/>
      <w:lvlText w:val="•"/>
      <w:lvlJc w:val="left"/>
      <w:pPr>
        <w:ind w:left="2714" w:hanging="55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386" w:hanging="55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057" w:hanging="55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4729" w:hanging="55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5400" w:hanging="55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6072" w:hanging="552"/>
      </w:pPr>
      <w:rPr>
        <w:rFonts w:hint="default"/>
        <w:lang w:val="it-IT" w:eastAsia="it-IT" w:bidi="it-IT"/>
      </w:rPr>
    </w:lvl>
  </w:abstractNum>
  <w:abstractNum w:abstractNumId="22">
    <w:nsid w:val="2E177128"/>
    <w:multiLevelType w:val="multilevel"/>
    <w:tmpl w:val="EFF07316"/>
    <w:lvl w:ilvl="0">
      <w:start w:val="4"/>
      <w:numFmt w:val="decimal"/>
      <w:lvlText w:val="%1"/>
      <w:lvlJc w:val="left"/>
      <w:pPr>
        <w:ind w:left="612" w:hanging="553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612" w:hanging="553"/>
      </w:pPr>
      <w:rPr>
        <w:rFonts w:hint="default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712" w:hanging="553"/>
      </w:pPr>
      <w:rPr>
        <w:rFonts w:ascii="Garamond" w:eastAsia="Garamond" w:hAnsi="Garamond" w:cs="Garamond" w:hint="default"/>
        <w:b/>
        <w:bCs/>
        <w:spacing w:val="-2"/>
        <w:w w:val="100"/>
        <w:sz w:val="24"/>
        <w:szCs w:val="24"/>
        <w:lang w:val="it-IT" w:eastAsia="it-IT" w:bidi="it-IT"/>
      </w:rPr>
    </w:lvl>
    <w:lvl w:ilvl="3">
      <w:numFmt w:val="bullet"/>
      <w:lvlText w:val="•"/>
      <w:lvlJc w:val="left"/>
      <w:pPr>
        <w:ind w:left="2204" w:hanging="553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2946" w:hanging="553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3688" w:hanging="553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4431" w:hanging="553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5173" w:hanging="553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5915" w:hanging="553"/>
      </w:pPr>
      <w:rPr>
        <w:rFonts w:hint="default"/>
        <w:lang w:val="it-IT" w:eastAsia="it-IT" w:bidi="it-IT"/>
      </w:rPr>
    </w:lvl>
  </w:abstractNum>
  <w:abstractNum w:abstractNumId="23">
    <w:nsid w:val="2EB93CA1"/>
    <w:multiLevelType w:val="multilevel"/>
    <w:tmpl w:val="9DC645C8"/>
    <w:lvl w:ilvl="0">
      <w:start w:val="3"/>
      <w:numFmt w:val="decimal"/>
      <w:lvlText w:val="%1"/>
      <w:lvlJc w:val="left"/>
      <w:pPr>
        <w:ind w:left="634" w:hanging="552"/>
      </w:pPr>
      <w:rPr>
        <w:rFonts w:hint="default"/>
        <w:lang w:val="it-IT" w:eastAsia="it-IT" w:bidi="it-IT"/>
      </w:rPr>
    </w:lvl>
    <w:lvl w:ilvl="1">
      <w:start w:val="1"/>
      <w:numFmt w:val="decimal"/>
      <w:lvlText w:val="%1.%2"/>
      <w:lvlJc w:val="left"/>
      <w:pPr>
        <w:ind w:left="634" w:hanging="552"/>
      </w:pPr>
      <w:rPr>
        <w:rFonts w:hint="default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634" w:hanging="552"/>
      </w:pPr>
      <w:rPr>
        <w:rFonts w:hint="default"/>
        <w:b/>
        <w:bCs/>
        <w:spacing w:val="-1"/>
        <w:w w:val="100"/>
        <w:lang w:val="it-IT" w:eastAsia="it-IT" w:bidi="it-IT"/>
      </w:rPr>
    </w:lvl>
    <w:lvl w:ilvl="3">
      <w:numFmt w:val="bullet"/>
      <w:lvlText w:val="•"/>
      <w:lvlJc w:val="left"/>
      <w:pPr>
        <w:ind w:left="2674" w:hanging="552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353" w:hanging="552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031" w:hanging="552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4709" w:hanging="552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5388" w:hanging="552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6066" w:hanging="552"/>
      </w:pPr>
      <w:rPr>
        <w:rFonts w:hint="default"/>
        <w:lang w:val="it-IT" w:eastAsia="it-IT" w:bidi="it-IT"/>
      </w:rPr>
    </w:lvl>
  </w:abstractNum>
  <w:abstractNum w:abstractNumId="24">
    <w:nsid w:val="30F44E50"/>
    <w:multiLevelType w:val="hybridMultilevel"/>
    <w:tmpl w:val="38E620E0"/>
    <w:lvl w:ilvl="0" w:tplc="AA24CFE6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52E479C6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47167AEC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0CAA0FC2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04B85F26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8D72CBBA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4F72609C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94AC0ADA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9AEE2A60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abstractNum w:abstractNumId="25">
    <w:nsid w:val="320E794E"/>
    <w:multiLevelType w:val="hybridMultilevel"/>
    <w:tmpl w:val="CFC091B8"/>
    <w:lvl w:ilvl="0" w:tplc="A9E2EA40">
      <w:numFmt w:val="bullet"/>
      <w:lvlText w:val=""/>
      <w:lvlJc w:val="left"/>
      <w:pPr>
        <w:ind w:left="346" w:hanging="142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1" w:tplc="57BE7B68">
      <w:numFmt w:val="bullet"/>
      <w:lvlText w:val="•"/>
      <w:lvlJc w:val="left"/>
      <w:pPr>
        <w:ind w:left="668" w:hanging="142"/>
      </w:pPr>
      <w:rPr>
        <w:rFonts w:hint="default"/>
        <w:lang w:val="it-IT" w:eastAsia="it-IT" w:bidi="it-IT"/>
      </w:rPr>
    </w:lvl>
    <w:lvl w:ilvl="2" w:tplc="C3FC3B46">
      <w:numFmt w:val="bullet"/>
      <w:lvlText w:val="•"/>
      <w:lvlJc w:val="left"/>
      <w:pPr>
        <w:ind w:left="996" w:hanging="142"/>
      </w:pPr>
      <w:rPr>
        <w:rFonts w:hint="default"/>
        <w:lang w:val="it-IT" w:eastAsia="it-IT" w:bidi="it-IT"/>
      </w:rPr>
    </w:lvl>
    <w:lvl w:ilvl="3" w:tplc="58506626">
      <w:numFmt w:val="bullet"/>
      <w:lvlText w:val="•"/>
      <w:lvlJc w:val="left"/>
      <w:pPr>
        <w:ind w:left="1324" w:hanging="142"/>
      </w:pPr>
      <w:rPr>
        <w:rFonts w:hint="default"/>
        <w:lang w:val="it-IT" w:eastAsia="it-IT" w:bidi="it-IT"/>
      </w:rPr>
    </w:lvl>
    <w:lvl w:ilvl="4" w:tplc="3BA8E78A">
      <w:numFmt w:val="bullet"/>
      <w:lvlText w:val="•"/>
      <w:lvlJc w:val="left"/>
      <w:pPr>
        <w:ind w:left="1653" w:hanging="142"/>
      </w:pPr>
      <w:rPr>
        <w:rFonts w:hint="default"/>
        <w:lang w:val="it-IT" w:eastAsia="it-IT" w:bidi="it-IT"/>
      </w:rPr>
    </w:lvl>
    <w:lvl w:ilvl="5" w:tplc="47AE5B5C">
      <w:numFmt w:val="bullet"/>
      <w:lvlText w:val="•"/>
      <w:lvlJc w:val="left"/>
      <w:pPr>
        <w:ind w:left="1981" w:hanging="142"/>
      </w:pPr>
      <w:rPr>
        <w:rFonts w:hint="default"/>
        <w:lang w:val="it-IT" w:eastAsia="it-IT" w:bidi="it-IT"/>
      </w:rPr>
    </w:lvl>
    <w:lvl w:ilvl="6" w:tplc="6C186F0C">
      <w:numFmt w:val="bullet"/>
      <w:lvlText w:val="•"/>
      <w:lvlJc w:val="left"/>
      <w:pPr>
        <w:ind w:left="2309" w:hanging="142"/>
      </w:pPr>
      <w:rPr>
        <w:rFonts w:hint="default"/>
        <w:lang w:val="it-IT" w:eastAsia="it-IT" w:bidi="it-IT"/>
      </w:rPr>
    </w:lvl>
    <w:lvl w:ilvl="7" w:tplc="8E04C906">
      <w:numFmt w:val="bullet"/>
      <w:lvlText w:val="•"/>
      <w:lvlJc w:val="left"/>
      <w:pPr>
        <w:ind w:left="2637" w:hanging="142"/>
      </w:pPr>
      <w:rPr>
        <w:rFonts w:hint="default"/>
        <w:lang w:val="it-IT" w:eastAsia="it-IT" w:bidi="it-IT"/>
      </w:rPr>
    </w:lvl>
    <w:lvl w:ilvl="8" w:tplc="82B82D08">
      <w:numFmt w:val="bullet"/>
      <w:lvlText w:val="•"/>
      <w:lvlJc w:val="left"/>
      <w:pPr>
        <w:ind w:left="2966" w:hanging="142"/>
      </w:pPr>
      <w:rPr>
        <w:rFonts w:hint="default"/>
        <w:lang w:val="it-IT" w:eastAsia="it-IT" w:bidi="it-IT"/>
      </w:rPr>
    </w:lvl>
  </w:abstractNum>
  <w:abstractNum w:abstractNumId="26">
    <w:nsid w:val="32C43492"/>
    <w:multiLevelType w:val="hybridMultilevel"/>
    <w:tmpl w:val="0D90AAE4"/>
    <w:lvl w:ilvl="0" w:tplc="6EF66EF8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9E8ABBB6">
      <w:numFmt w:val="bullet"/>
      <w:lvlText w:val="•"/>
      <w:lvlJc w:val="left"/>
      <w:pPr>
        <w:ind w:left="1118" w:hanging="361"/>
      </w:pPr>
      <w:rPr>
        <w:rFonts w:hint="default"/>
        <w:lang w:val="it-IT" w:eastAsia="it-IT" w:bidi="it-IT"/>
      </w:rPr>
    </w:lvl>
    <w:lvl w:ilvl="2" w:tplc="BF1ACCB4">
      <w:numFmt w:val="bullet"/>
      <w:lvlText w:val="•"/>
      <w:lvlJc w:val="left"/>
      <w:pPr>
        <w:ind w:left="1816" w:hanging="361"/>
      </w:pPr>
      <w:rPr>
        <w:rFonts w:hint="default"/>
        <w:lang w:val="it-IT" w:eastAsia="it-IT" w:bidi="it-IT"/>
      </w:rPr>
    </w:lvl>
    <w:lvl w:ilvl="3" w:tplc="B282D340">
      <w:numFmt w:val="bullet"/>
      <w:lvlText w:val="•"/>
      <w:lvlJc w:val="left"/>
      <w:pPr>
        <w:ind w:left="2514" w:hanging="361"/>
      </w:pPr>
      <w:rPr>
        <w:rFonts w:hint="default"/>
        <w:lang w:val="it-IT" w:eastAsia="it-IT" w:bidi="it-IT"/>
      </w:rPr>
    </w:lvl>
    <w:lvl w:ilvl="4" w:tplc="CFB4CE40">
      <w:numFmt w:val="bullet"/>
      <w:lvlText w:val="•"/>
      <w:lvlJc w:val="left"/>
      <w:pPr>
        <w:ind w:left="3212" w:hanging="361"/>
      </w:pPr>
      <w:rPr>
        <w:rFonts w:hint="default"/>
        <w:lang w:val="it-IT" w:eastAsia="it-IT" w:bidi="it-IT"/>
      </w:rPr>
    </w:lvl>
    <w:lvl w:ilvl="5" w:tplc="F9B08906">
      <w:numFmt w:val="bullet"/>
      <w:lvlText w:val="•"/>
      <w:lvlJc w:val="left"/>
      <w:pPr>
        <w:ind w:left="3910" w:hanging="361"/>
      </w:pPr>
      <w:rPr>
        <w:rFonts w:hint="default"/>
        <w:lang w:val="it-IT" w:eastAsia="it-IT" w:bidi="it-IT"/>
      </w:rPr>
    </w:lvl>
    <w:lvl w:ilvl="6" w:tplc="0BD2DDC0">
      <w:numFmt w:val="bullet"/>
      <w:lvlText w:val="•"/>
      <w:lvlJc w:val="left"/>
      <w:pPr>
        <w:ind w:left="4608" w:hanging="361"/>
      </w:pPr>
      <w:rPr>
        <w:rFonts w:hint="default"/>
        <w:lang w:val="it-IT" w:eastAsia="it-IT" w:bidi="it-IT"/>
      </w:rPr>
    </w:lvl>
    <w:lvl w:ilvl="7" w:tplc="901042FA">
      <w:numFmt w:val="bullet"/>
      <w:lvlText w:val="•"/>
      <w:lvlJc w:val="left"/>
      <w:pPr>
        <w:ind w:left="5306" w:hanging="361"/>
      </w:pPr>
      <w:rPr>
        <w:rFonts w:hint="default"/>
        <w:lang w:val="it-IT" w:eastAsia="it-IT" w:bidi="it-IT"/>
      </w:rPr>
    </w:lvl>
    <w:lvl w:ilvl="8" w:tplc="E0468CCE">
      <w:numFmt w:val="bullet"/>
      <w:lvlText w:val="•"/>
      <w:lvlJc w:val="left"/>
      <w:pPr>
        <w:ind w:left="6004" w:hanging="361"/>
      </w:pPr>
      <w:rPr>
        <w:rFonts w:hint="default"/>
        <w:lang w:val="it-IT" w:eastAsia="it-IT" w:bidi="it-IT"/>
      </w:rPr>
    </w:lvl>
  </w:abstractNum>
  <w:abstractNum w:abstractNumId="27">
    <w:nsid w:val="34A13D41"/>
    <w:multiLevelType w:val="hybridMultilevel"/>
    <w:tmpl w:val="607277FA"/>
    <w:lvl w:ilvl="0" w:tplc="34FE4BF8">
      <w:numFmt w:val="bullet"/>
      <w:lvlText w:val=""/>
      <w:lvlJc w:val="left"/>
      <w:pPr>
        <w:ind w:left="454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E5408EBA">
      <w:numFmt w:val="bullet"/>
      <w:lvlText w:val="•"/>
      <w:lvlJc w:val="left"/>
      <w:pPr>
        <w:ind w:left="789" w:hanging="360"/>
      </w:pPr>
      <w:rPr>
        <w:rFonts w:hint="default"/>
        <w:lang w:val="it-IT" w:eastAsia="it-IT" w:bidi="it-IT"/>
      </w:rPr>
    </w:lvl>
    <w:lvl w:ilvl="2" w:tplc="0136DE20">
      <w:numFmt w:val="bullet"/>
      <w:lvlText w:val="•"/>
      <w:lvlJc w:val="left"/>
      <w:pPr>
        <w:ind w:left="1118" w:hanging="360"/>
      </w:pPr>
      <w:rPr>
        <w:rFonts w:hint="default"/>
        <w:lang w:val="it-IT" w:eastAsia="it-IT" w:bidi="it-IT"/>
      </w:rPr>
    </w:lvl>
    <w:lvl w:ilvl="3" w:tplc="F7041CB2">
      <w:numFmt w:val="bullet"/>
      <w:lvlText w:val="•"/>
      <w:lvlJc w:val="left"/>
      <w:pPr>
        <w:ind w:left="1447" w:hanging="360"/>
      </w:pPr>
      <w:rPr>
        <w:rFonts w:hint="default"/>
        <w:lang w:val="it-IT" w:eastAsia="it-IT" w:bidi="it-IT"/>
      </w:rPr>
    </w:lvl>
    <w:lvl w:ilvl="4" w:tplc="34AE6A0E">
      <w:numFmt w:val="bullet"/>
      <w:lvlText w:val="•"/>
      <w:lvlJc w:val="left"/>
      <w:pPr>
        <w:ind w:left="1776" w:hanging="360"/>
      </w:pPr>
      <w:rPr>
        <w:rFonts w:hint="default"/>
        <w:lang w:val="it-IT" w:eastAsia="it-IT" w:bidi="it-IT"/>
      </w:rPr>
    </w:lvl>
    <w:lvl w:ilvl="5" w:tplc="1D38698C">
      <w:numFmt w:val="bullet"/>
      <w:lvlText w:val="•"/>
      <w:lvlJc w:val="left"/>
      <w:pPr>
        <w:ind w:left="2106" w:hanging="360"/>
      </w:pPr>
      <w:rPr>
        <w:rFonts w:hint="default"/>
        <w:lang w:val="it-IT" w:eastAsia="it-IT" w:bidi="it-IT"/>
      </w:rPr>
    </w:lvl>
    <w:lvl w:ilvl="6" w:tplc="C150AD84">
      <w:numFmt w:val="bullet"/>
      <w:lvlText w:val="•"/>
      <w:lvlJc w:val="left"/>
      <w:pPr>
        <w:ind w:left="2435" w:hanging="360"/>
      </w:pPr>
      <w:rPr>
        <w:rFonts w:hint="default"/>
        <w:lang w:val="it-IT" w:eastAsia="it-IT" w:bidi="it-IT"/>
      </w:rPr>
    </w:lvl>
    <w:lvl w:ilvl="7" w:tplc="2C4CDAEC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8" w:tplc="1054AD76">
      <w:numFmt w:val="bullet"/>
      <w:lvlText w:val="•"/>
      <w:lvlJc w:val="left"/>
      <w:pPr>
        <w:ind w:left="3093" w:hanging="360"/>
      </w:pPr>
      <w:rPr>
        <w:rFonts w:hint="default"/>
        <w:lang w:val="it-IT" w:eastAsia="it-IT" w:bidi="it-IT"/>
      </w:rPr>
    </w:lvl>
  </w:abstractNum>
  <w:abstractNum w:abstractNumId="28">
    <w:nsid w:val="3AB74222"/>
    <w:multiLevelType w:val="hybridMultilevel"/>
    <w:tmpl w:val="BDD2CB9E"/>
    <w:lvl w:ilvl="0" w:tplc="EDF43896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519649E8">
      <w:numFmt w:val="bullet"/>
      <w:lvlText w:val="•"/>
      <w:lvlJc w:val="left"/>
      <w:pPr>
        <w:ind w:left="762" w:hanging="361"/>
      </w:pPr>
      <w:rPr>
        <w:rFonts w:hint="default"/>
        <w:lang w:val="it-IT" w:eastAsia="it-IT" w:bidi="it-IT"/>
      </w:rPr>
    </w:lvl>
    <w:lvl w:ilvl="2" w:tplc="D6F864EE">
      <w:numFmt w:val="bullet"/>
      <w:lvlText w:val="•"/>
      <w:lvlJc w:val="left"/>
      <w:pPr>
        <w:ind w:left="1084" w:hanging="361"/>
      </w:pPr>
      <w:rPr>
        <w:rFonts w:hint="default"/>
        <w:lang w:val="it-IT" w:eastAsia="it-IT" w:bidi="it-IT"/>
      </w:rPr>
    </w:lvl>
    <w:lvl w:ilvl="3" w:tplc="8BDE6240">
      <w:numFmt w:val="bullet"/>
      <w:lvlText w:val="•"/>
      <w:lvlJc w:val="left"/>
      <w:pPr>
        <w:ind w:left="1406" w:hanging="361"/>
      </w:pPr>
      <w:rPr>
        <w:rFonts w:hint="default"/>
        <w:lang w:val="it-IT" w:eastAsia="it-IT" w:bidi="it-IT"/>
      </w:rPr>
    </w:lvl>
    <w:lvl w:ilvl="4" w:tplc="C85865B8">
      <w:numFmt w:val="bullet"/>
      <w:lvlText w:val="•"/>
      <w:lvlJc w:val="left"/>
      <w:pPr>
        <w:ind w:left="1728" w:hanging="361"/>
      </w:pPr>
      <w:rPr>
        <w:rFonts w:hint="default"/>
        <w:lang w:val="it-IT" w:eastAsia="it-IT" w:bidi="it-IT"/>
      </w:rPr>
    </w:lvl>
    <w:lvl w:ilvl="5" w:tplc="D2E061B4">
      <w:numFmt w:val="bullet"/>
      <w:lvlText w:val="•"/>
      <w:lvlJc w:val="left"/>
      <w:pPr>
        <w:ind w:left="2050" w:hanging="361"/>
      </w:pPr>
      <w:rPr>
        <w:rFonts w:hint="default"/>
        <w:lang w:val="it-IT" w:eastAsia="it-IT" w:bidi="it-IT"/>
      </w:rPr>
    </w:lvl>
    <w:lvl w:ilvl="6" w:tplc="D07A6DC2">
      <w:numFmt w:val="bullet"/>
      <w:lvlText w:val="•"/>
      <w:lvlJc w:val="left"/>
      <w:pPr>
        <w:ind w:left="2372" w:hanging="361"/>
      </w:pPr>
      <w:rPr>
        <w:rFonts w:hint="default"/>
        <w:lang w:val="it-IT" w:eastAsia="it-IT" w:bidi="it-IT"/>
      </w:rPr>
    </w:lvl>
    <w:lvl w:ilvl="7" w:tplc="02943E72">
      <w:numFmt w:val="bullet"/>
      <w:lvlText w:val="•"/>
      <w:lvlJc w:val="left"/>
      <w:pPr>
        <w:ind w:left="2694" w:hanging="361"/>
      </w:pPr>
      <w:rPr>
        <w:rFonts w:hint="default"/>
        <w:lang w:val="it-IT" w:eastAsia="it-IT" w:bidi="it-IT"/>
      </w:rPr>
    </w:lvl>
    <w:lvl w:ilvl="8" w:tplc="E6AAA650">
      <w:numFmt w:val="bullet"/>
      <w:lvlText w:val="•"/>
      <w:lvlJc w:val="left"/>
      <w:pPr>
        <w:ind w:left="3016" w:hanging="361"/>
      </w:pPr>
      <w:rPr>
        <w:rFonts w:hint="default"/>
        <w:lang w:val="it-IT" w:eastAsia="it-IT" w:bidi="it-IT"/>
      </w:rPr>
    </w:lvl>
  </w:abstractNum>
  <w:abstractNum w:abstractNumId="29">
    <w:nsid w:val="3D145FC0"/>
    <w:multiLevelType w:val="hybridMultilevel"/>
    <w:tmpl w:val="0BFAB020"/>
    <w:lvl w:ilvl="0" w:tplc="29E6E06A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052CCE9A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7180AD34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3AA2C450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A866E4EC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C352CC92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8482FADC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524CC89C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9F8ADD6E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abstractNum w:abstractNumId="30">
    <w:nsid w:val="3D522EDD"/>
    <w:multiLevelType w:val="hybridMultilevel"/>
    <w:tmpl w:val="13FC2B60"/>
    <w:lvl w:ilvl="0" w:tplc="83E8C20E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419679FA">
      <w:numFmt w:val="bullet"/>
      <w:lvlText w:val="•"/>
      <w:lvlJc w:val="left"/>
      <w:pPr>
        <w:ind w:left="1118" w:hanging="361"/>
      </w:pPr>
      <w:rPr>
        <w:rFonts w:hint="default"/>
        <w:lang w:val="it-IT" w:eastAsia="it-IT" w:bidi="it-IT"/>
      </w:rPr>
    </w:lvl>
    <w:lvl w:ilvl="2" w:tplc="F2822514">
      <w:numFmt w:val="bullet"/>
      <w:lvlText w:val="•"/>
      <w:lvlJc w:val="left"/>
      <w:pPr>
        <w:ind w:left="1816" w:hanging="361"/>
      </w:pPr>
      <w:rPr>
        <w:rFonts w:hint="default"/>
        <w:lang w:val="it-IT" w:eastAsia="it-IT" w:bidi="it-IT"/>
      </w:rPr>
    </w:lvl>
    <w:lvl w:ilvl="3" w:tplc="C2EEC1DA">
      <w:numFmt w:val="bullet"/>
      <w:lvlText w:val="•"/>
      <w:lvlJc w:val="left"/>
      <w:pPr>
        <w:ind w:left="2514" w:hanging="361"/>
      </w:pPr>
      <w:rPr>
        <w:rFonts w:hint="default"/>
        <w:lang w:val="it-IT" w:eastAsia="it-IT" w:bidi="it-IT"/>
      </w:rPr>
    </w:lvl>
    <w:lvl w:ilvl="4" w:tplc="4EE06D58">
      <w:numFmt w:val="bullet"/>
      <w:lvlText w:val="•"/>
      <w:lvlJc w:val="left"/>
      <w:pPr>
        <w:ind w:left="3212" w:hanging="361"/>
      </w:pPr>
      <w:rPr>
        <w:rFonts w:hint="default"/>
        <w:lang w:val="it-IT" w:eastAsia="it-IT" w:bidi="it-IT"/>
      </w:rPr>
    </w:lvl>
    <w:lvl w:ilvl="5" w:tplc="30F81E14">
      <w:numFmt w:val="bullet"/>
      <w:lvlText w:val="•"/>
      <w:lvlJc w:val="left"/>
      <w:pPr>
        <w:ind w:left="3910" w:hanging="361"/>
      </w:pPr>
      <w:rPr>
        <w:rFonts w:hint="default"/>
        <w:lang w:val="it-IT" w:eastAsia="it-IT" w:bidi="it-IT"/>
      </w:rPr>
    </w:lvl>
    <w:lvl w:ilvl="6" w:tplc="3C421052">
      <w:numFmt w:val="bullet"/>
      <w:lvlText w:val="•"/>
      <w:lvlJc w:val="left"/>
      <w:pPr>
        <w:ind w:left="4608" w:hanging="361"/>
      </w:pPr>
      <w:rPr>
        <w:rFonts w:hint="default"/>
        <w:lang w:val="it-IT" w:eastAsia="it-IT" w:bidi="it-IT"/>
      </w:rPr>
    </w:lvl>
    <w:lvl w:ilvl="7" w:tplc="741E364C">
      <w:numFmt w:val="bullet"/>
      <w:lvlText w:val="•"/>
      <w:lvlJc w:val="left"/>
      <w:pPr>
        <w:ind w:left="5306" w:hanging="361"/>
      </w:pPr>
      <w:rPr>
        <w:rFonts w:hint="default"/>
        <w:lang w:val="it-IT" w:eastAsia="it-IT" w:bidi="it-IT"/>
      </w:rPr>
    </w:lvl>
    <w:lvl w:ilvl="8" w:tplc="8A16CE2E">
      <w:numFmt w:val="bullet"/>
      <w:lvlText w:val="•"/>
      <w:lvlJc w:val="left"/>
      <w:pPr>
        <w:ind w:left="6004" w:hanging="361"/>
      </w:pPr>
      <w:rPr>
        <w:rFonts w:hint="default"/>
        <w:lang w:val="it-IT" w:eastAsia="it-IT" w:bidi="it-IT"/>
      </w:rPr>
    </w:lvl>
  </w:abstractNum>
  <w:abstractNum w:abstractNumId="31">
    <w:nsid w:val="41017DCB"/>
    <w:multiLevelType w:val="hybridMultilevel"/>
    <w:tmpl w:val="30C0A210"/>
    <w:lvl w:ilvl="0" w:tplc="AFC6CBB2">
      <w:numFmt w:val="bullet"/>
      <w:lvlText w:val=""/>
      <w:lvlJc w:val="left"/>
      <w:pPr>
        <w:ind w:left="429" w:hanging="39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F39C551C">
      <w:numFmt w:val="bullet"/>
      <w:lvlText w:val="•"/>
      <w:lvlJc w:val="left"/>
      <w:pPr>
        <w:ind w:left="1118" w:hanging="397"/>
      </w:pPr>
      <w:rPr>
        <w:rFonts w:hint="default"/>
        <w:lang w:val="it-IT" w:eastAsia="it-IT" w:bidi="it-IT"/>
      </w:rPr>
    </w:lvl>
    <w:lvl w:ilvl="2" w:tplc="AB30C65E">
      <w:numFmt w:val="bullet"/>
      <w:lvlText w:val="•"/>
      <w:lvlJc w:val="left"/>
      <w:pPr>
        <w:ind w:left="1816" w:hanging="397"/>
      </w:pPr>
      <w:rPr>
        <w:rFonts w:hint="default"/>
        <w:lang w:val="it-IT" w:eastAsia="it-IT" w:bidi="it-IT"/>
      </w:rPr>
    </w:lvl>
    <w:lvl w:ilvl="3" w:tplc="75E8C92C">
      <w:numFmt w:val="bullet"/>
      <w:lvlText w:val="•"/>
      <w:lvlJc w:val="left"/>
      <w:pPr>
        <w:ind w:left="2514" w:hanging="397"/>
      </w:pPr>
      <w:rPr>
        <w:rFonts w:hint="default"/>
        <w:lang w:val="it-IT" w:eastAsia="it-IT" w:bidi="it-IT"/>
      </w:rPr>
    </w:lvl>
    <w:lvl w:ilvl="4" w:tplc="3F76E018">
      <w:numFmt w:val="bullet"/>
      <w:lvlText w:val="•"/>
      <w:lvlJc w:val="left"/>
      <w:pPr>
        <w:ind w:left="3212" w:hanging="397"/>
      </w:pPr>
      <w:rPr>
        <w:rFonts w:hint="default"/>
        <w:lang w:val="it-IT" w:eastAsia="it-IT" w:bidi="it-IT"/>
      </w:rPr>
    </w:lvl>
    <w:lvl w:ilvl="5" w:tplc="8060419C">
      <w:numFmt w:val="bullet"/>
      <w:lvlText w:val="•"/>
      <w:lvlJc w:val="left"/>
      <w:pPr>
        <w:ind w:left="3910" w:hanging="397"/>
      </w:pPr>
      <w:rPr>
        <w:rFonts w:hint="default"/>
        <w:lang w:val="it-IT" w:eastAsia="it-IT" w:bidi="it-IT"/>
      </w:rPr>
    </w:lvl>
    <w:lvl w:ilvl="6" w:tplc="6FEAC8C4">
      <w:numFmt w:val="bullet"/>
      <w:lvlText w:val="•"/>
      <w:lvlJc w:val="left"/>
      <w:pPr>
        <w:ind w:left="4608" w:hanging="397"/>
      </w:pPr>
      <w:rPr>
        <w:rFonts w:hint="default"/>
        <w:lang w:val="it-IT" w:eastAsia="it-IT" w:bidi="it-IT"/>
      </w:rPr>
    </w:lvl>
    <w:lvl w:ilvl="7" w:tplc="C1BCCB52">
      <w:numFmt w:val="bullet"/>
      <w:lvlText w:val="•"/>
      <w:lvlJc w:val="left"/>
      <w:pPr>
        <w:ind w:left="5306" w:hanging="397"/>
      </w:pPr>
      <w:rPr>
        <w:rFonts w:hint="default"/>
        <w:lang w:val="it-IT" w:eastAsia="it-IT" w:bidi="it-IT"/>
      </w:rPr>
    </w:lvl>
    <w:lvl w:ilvl="8" w:tplc="99AA991E">
      <w:numFmt w:val="bullet"/>
      <w:lvlText w:val="•"/>
      <w:lvlJc w:val="left"/>
      <w:pPr>
        <w:ind w:left="6004" w:hanging="397"/>
      </w:pPr>
      <w:rPr>
        <w:rFonts w:hint="default"/>
        <w:lang w:val="it-IT" w:eastAsia="it-IT" w:bidi="it-IT"/>
      </w:rPr>
    </w:lvl>
  </w:abstractNum>
  <w:abstractNum w:abstractNumId="32">
    <w:nsid w:val="41E06E06"/>
    <w:multiLevelType w:val="hybridMultilevel"/>
    <w:tmpl w:val="6420BE80"/>
    <w:lvl w:ilvl="0" w:tplc="B0D42192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63FEA72C">
      <w:numFmt w:val="bullet"/>
      <w:lvlText w:val="•"/>
      <w:lvlJc w:val="left"/>
      <w:pPr>
        <w:ind w:left="1118" w:hanging="361"/>
      </w:pPr>
      <w:rPr>
        <w:rFonts w:hint="default"/>
        <w:lang w:val="it-IT" w:eastAsia="it-IT" w:bidi="it-IT"/>
      </w:rPr>
    </w:lvl>
    <w:lvl w:ilvl="2" w:tplc="D5E2EFB0">
      <w:numFmt w:val="bullet"/>
      <w:lvlText w:val="•"/>
      <w:lvlJc w:val="left"/>
      <w:pPr>
        <w:ind w:left="1816" w:hanging="361"/>
      </w:pPr>
      <w:rPr>
        <w:rFonts w:hint="default"/>
        <w:lang w:val="it-IT" w:eastAsia="it-IT" w:bidi="it-IT"/>
      </w:rPr>
    </w:lvl>
    <w:lvl w:ilvl="3" w:tplc="E48E9908">
      <w:numFmt w:val="bullet"/>
      <w:lvlText w:val="•"/>
      <w:lvlJc w:val="left"/>
      <w:pPr>
        <w:ind w:left="2514" w:hanging="361"/>
      </w:pPr>
      <w:rPr>
        <w:rFonts w:hint="default"/>
        <w:lang w:val="it-IT" w:eastAsia="it-IT" w:bidi="it-IT"/>
      </w:rPr>
    </w:lvl>
    <w:lvl w:ilvl="4" w:tplc="3940BB36">
      <w:numFmt w:val="bullet"/>
      <w:lvlText w:val="•"/>
      <w:lvlJc w:val="left"/>
      <w:pPr>
        <w:ind w:left="3212" w:hanging="361"/>
      </w:pPr>
      <w:rPr>
        <w:rFonts w:hint="default"/>
        <w:lang w:val="it-IT" w:eastAsia="it-IT" w:bidi="it-IT"/>
      </w:rPr>
    </w:lvl>
    <w:lvl w:ilvl="5" w:tplc="7ECA77C4">
      <w:numFmt w:val="bullet"/>
      <w:lvlText w:val="•"/>
      <w:lvlJc w:val="left"/>
      <w:pPr>
        <w:ind w:left="3910" w:hanging="361"/>
      </w:pPr>
      <w:rPr>
        <w:rFonts w:hint="default"/>
        <w:lang w:val="it-IT" w:eastAsia="it-IT" w:bidi="it-IT"/>
      </w:rPr>
    </w:lvl>
    <w:lvl w:ilvl="6" w:tplc="287A2FC4">
      <w:numFmt w:val="bullet"/>
      <w:lvlText w:val="•"/>
      <w:lvlJc w:val="left"/>
      <w:pPr>
        <w:ind w:left="4608" w:hanging="361"/>
      </w:pPr>
      <w:rPr>
        <w:rFonts w:hint="default"/>
        <w:lang w:val="it-IT" w:eastAsia="it-IT" w:bidi="it-IT"/>
      </w:rPr>
    </w:lvl>
    <w:lvl w:ilvl="7" w:tplc="C3201F18">
      <w:numFmt w:val="bullet"/>
      <w:lvlText w:val="•"/>
      <w:lvlJc w:val="left"/>
      <w:pPr>
        <w:ind w:left="5306" w:hanging="361"/>
      </w:pPr>
      <w:rPr>
        <w:rFonts w:hint="default"/>
        <w:lang w:val="it-IT" w:eastAsia="it-IT" w:bidi="it-IT"/>
      </w:rPr>
    </w:lvl>
    <w:lvl w:ilvl="8" w:tplc="4698B8DC">
      <w:numFmt w:val="bullet"/>
      <w:lvlText w:val="•"/>
      <w:lvlJc w:val="left"/>
      <w:pPr>
        <w:ind w:left="6004" w:hanging="361"/>
      </w:pPr>
      <w:rPr>
        <w:rFonts w:hint="default"/>
        <w:lang w:val="it-IT" w:eastAsia="it-IT" w:bidi="it-IT"/>
      </w:rPr>
    </w:lvl>
  </w:abstractNum>
  <w:abstractNum w:abstractNumId="33">
    <w:nsid w:val="438E55B4"/>
    <w:multiLevelType w:val="hybridMultilevel"/>
    <w:tmpl w:val="604E221C"/>
    <w:lvl w:ilvl="0" w:tplc="0C625DD4">
      <w:numFmt w:val="bullet"/>
      <w:lvlText w:val=""/>
      <w:lvlJc w:val="left"/>
      <w:pPr>
        <w:ind w:left="446" w:hanging="39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15B62C1E">
      <w:numFmt w:val="bullet"/>
      <w:lvlText w:val="•"/>
      <w:lvlJc w:val="left"/>
      <w:pPr>
        <w:ind w:left="1138" w:hanging="397"/>
      </w:pPr>
      <w:rPr>
        <w:rFonts w:hint="default"/>
        <w:lang w:val="it-IT" w:eastAsia="it-IT" w:bidi="it-IT"/>
      </w:rPr>
    </w:lvl>
    <w:lvl w:ilvl="2" w:tplc="DF9ADA4E">
      <w:numFmt w:val="bullet"/>
      <w:lvlText w:val="•"/>
      <w:lvlJc w:val="left"/>
      <w:pPr>
        <w:ind w:left="1837" w:hanging="397"/>
      </w:pPr>
      <w:rPr>
        <w:rFonts w:hint="default"/>
        <w:lang w:val="it-IT" w:eastAsia="it-IT" w:bidi="it-IT"/>
      </w:rPr>
    </w:lvl>
    <w:lvl w:ilvl="3" w:tplc="782E11CA">
      <w:numFmt w:val="bullet"/>
      <w:lvlText w:val="•"/>
      <w:lvlJc w:val="left"/>
      <w:pPr>
        <w:ind w:left="2535" w:hanging="397"/>
      </w:pPr>
      <w:rPr>
        <w:rFonts w:hint="default"/>
        <w:lang w:val="it-IT" w:eastAsia="it-IT" w:bidi="it-IT"/>
      </w:rPr>
    </w:lvl>
    <w:lvl w:ilvl="4" w:tplc="C778EF0C">
      <w:numFmt w:val="bullet"/>
      <w:lvlText w:val="•"/>
      <w:lvlJc w:val="left"/>
      <w:pPr>
        <w:ind w:left="3234" w:hanging="397"/>
      </w:pPr>
      <w:rPr>
        <w:rFonts w:hint="default"/>
        <w:lang w:val="it-IT" w:eastAsia="it-IT" w:bidi="it-IT"/>
      </w:rPr>
    </w:lvl>
    <w:lvl w:ilvl="5" w:tplc="64C2FC26">
      <w:numFmt w:val="bullet"/>
      <w:lvlText w:val="•"/>
      <w:lvlJc w:val="left"/>
      <w:pPr>
        <w:ind w:left="3933" w:hanging="397"/>
      </w:pPr>
      <w:rPr>
        <w:rFonts w:hint="default"/>
        <w:lang w:val="it-IT" w:eastAsia="it-IT" w:bidi="it-IT"/>
      </w:rPr>
    </w:lvl>
    <w:lvl w:ilvl="6" w:tplc="CABAEF44">
      <w:numFmt w:val="bullet"/>
      <w:lvlText w:val="•"/>
      <w:lvlJc w:val="left"/>
      <w:pPr>
        <w:ind w:left="4631" w:hanging="397"/>
      </w:pPr>
      <w:rPr>
        <w:rFonts w:hint="default"/>
        <w:lang w:val="it-IT" w:eastAsia="it-IT" w:bidi="it-IT"/>
      </w:rPr>
    </w:lvl>
    <w:lvl w:ilvl="7" w:tplc="B1A45A3E">
      <w:numFmt w:val="bullet"/>
      <w:lvlText w:val="•"/>
      <w:lvlJc w:val="left"/>
      <w:pPr>
        <w:ind w:left="5330" w:hanging="397"/>
      </w:pPr>
      <w:rPr>
        <w:rFonts w:hint="default"/>
        <w:lang w:val="it-IT" w:eastAsia="it-IT" w:bidi="it-IT"/>
      </w:rPr>
    </w:lvl>
    <w:lvl w:ilvl="8" w:tplc="8CDEB0E8">
      <w:numFmt w:val="bullet"/>
      <w:lvlText w:val="•"/>
      <w:lvlJc w:val="left"/>
      <w:pPr>
        <w:ind w:left="6028" w:hanging="397"/>
      </w:pPr>
      <w:rPr>
        <w:rFonts w:hint="default"/>
        <w:lang w:val="it-IT" w:eastAsia="it-IT" w:bidi="it-IT"/>
      </w:rPr>
    </w:lvl>
  </w:abstractNum>
  <w:abstractNum w:abstractNumId="34">
    <w:nsid w:val="4407743C"/>
    <w:multiLevelType w:val="hybridMultilevel"/>
    <w:tmpl w:val="CEF89EFE"/>
    <w:lvl w:ilvl="0" w:tplc="F0C2F144">
      <w:numFmt w:val="bullet"/>
      <w:lvlText w:val=""/>
      <w:lvlJc w:val="left"/>
      <w:pPr>
        <w:ind w:left="446" w:hanging="361"/>
      </w:pPr>
      <w:rPr>
        <w:rFonts w:hint="default"/>
        <w:w w:val="100"/>
        <w:lang w:val="it-IT" w:eastAsia="it-IT" w:bidi="it-IT"/>
      </w:rPr>
    </w:lvl>
    <w:lvl w:ilvl="1" w:tplc="847AB9FE">
      <w:numFmt w:val="bullet"/>
      <w:lvlText w:val="•"/>
      <w:lvlJc w:val="left"/>
      <w:pPr>
        <w:ind w:left="1138" w:hanging="361"/>
      </w:pPr>
      <w:rPr>
        <w:rFonts w:hint="default"/>
        <w:lang w:val="it-IT" w:eastAsia="it-IT" w:bidi="it-IT"/>
      </w:rPr>
    </w:lvl>
    <w:lvl w:ilvl="2" w:tplc="DCF07EEE">
      <w:numFmt w:val="bullet"/>
      <w:lvlText w:val="•"/>
      <w:lvlJc w:val="left"/>
      <w:pPr>
        <w:ind w:left="1837" w:hanging="361"/>
      </w:pPr>
      <w:rPr>
        <w:rFonts w:hint="default"/>
        <w:lang w:val="it-IT" w:eastAsia="it-IT" w:bidi="it-IT"/>
      </w:rPr>
    </w:lvl>
    <w:lvl w:ilvl="3" w:tplc="177AF61C">
      <w:numFmt w:val="bullet"/>
      <w:lvlText w:val="•"/>
      <w:lvlJc w:val="left"/>
      <w:pPr>
        <w:ind w:left="2536" w:hanging="361"/>
      </w:pPr>
      <w:rPr>
        <w:rFonts w:hint="default"/>
        <w:lang w:val="it-IT" w:eastAsia="it-IT" w:bidi="it-IT"/>
      </w:rPr>
    </w:lvl>
    <w:lvl w:ilvl="4" w:tplc="1F0C6312">
      <w:numFmt w:val="bullet"/>
      <w:lvlText w:val="•"/>
      <w:lvlJc w:val="left"/>
      <w:pPr>
        <w:ind w:left="3235" w:hanging="361"/>
      </w:pPr>
      <w:rPr>
        <w:rFonts w:hint="default"/>
        <w:lang w:val="it-IT" w:eastAsia="it-IT" w:bidi="it-IT"/>
      </w:rPr>
    </w:lvl>
    <w:lvl w:ilvl="5" w:tplc="3CA4A8BE">
      <w:numFmt w:val="bullet"/>
      <w:lvlText w:val="•"/>
      <w:lvlJc w:val="left"/>
      <w:pPr>
        <w:ind w:left="3934" w:hanging="361"/>
      </w:pPr>
      <w:rPr>
        <w:rFonts w:hint="default"/>
        <w:lang w:val="it-IT" w:eastAsia="it-IT" w:bidi="it-IT"/>
      </w:rPr>
    </w:lvl>
    <w:lvl w:ilvl="6" w:tplc="F550BD1E">
      <w:numFmt w:val="bullet"/>
      <w:lvlText w:val="•"/>
      <w:lvlJc w:val="left"/>
      <w:pPr>
        <w:ind w:left="4633" w:hanging="361"/>
      </w:pPr>
      <w:rPr>
        <w:rFonts w:hint="default"/>
        <w:lang w:val="it-IT" w:eastAsia="it-IT" w:bidi="it-IT"/>
      </w:rPr>
    </w:lvl>
    <w:lvl w:ilvl="7" w:tplc="BCAE0B18">
      <w:numFmt w:val="bullet"/>
      <w:lvlText w:val="•"/>
      <w:lvlJc w:val="left"/>
      <w:pPr>
        <w:ind w:left="5332" w:hanging="361"/>
      </w:pPr>
      <w:rPr>
        <w:rFonts w:hint="default"/>
        <w:lang w:val="it-IT" w:eastAsia="it-IT" w:bidi="it-IT"/>
      </w:rPr>
    </w:lvl>
    <w:lvl w:ilvl="8" w:tplc="11068C12">
      <w:numFmt w:val="bullet"/>
      <w:lvlText w:val="•"/>
      <w:lvlJc w:val="left"/>
      <w:pPr>
        <w:ind w:left="6031" w:hanging="361"/>
      </w:pPr>
      <w:rPr>
        <w:rFonts w:hint="default"/>
        <w:lang w:val="it-IT" w:eastAsia="it-IT" w:bidi="it-IT"/>
      </w:rPr>
    </w:lvl>
  </w:abstractNum>
  <w:abstractNum w:abstractNumId="35">
    <w:nsid w:val="4440118F"/>
    <w:multiLevelType w:val="multilevel"/>
    <w:tmpl w:val="A04605CA"/>
    <w:lvl w:ilvl="0">
      <w:start w:val="4"/>
      <w:numFmt w:val="decimal"/>
      <w:lvlText w:val="%1"/>
      <w:lvlJc w:val="left"/>
      <w:pPr>
        <w:ind w:left="628" w:hanging="570"/>
      </w:pPr>
      <w:rPr>
        <w:rFonts w:hint="default"/>
        <w:lang w:val="it-IT" w:eastAsia="it-IT" w:bidi="it-IT"/>
      </w:rPr>
    </w:lvl>
    <w:lvl w:ilvl="1">
      <w:start w:val="3"/>
      <w:numFmt w:val="decimal"/>
      <w:lvlText w:val="%1.%2"/>
      <w:lvlJc w:val="left"/>
      <w:pPr>
        <w:ind w:left="628" w:hanging="570"/>
      </w:pPr>
      <w:rPr>
        <w:rFonts w:hint="default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628" w:hanging="570"/>
      </w:pPr>
      <w:rPr>
        <w:rFonts w:hint="default"/>
        <w:spacing w:val="-1"/>
        <w:w w:val="100"/>
        <w:lang w:val="it-IT" w:eastAsia="it-IT" w:bidi="it-IT"/>
      </w:rPr>
    </w:lvl>
    <w:lvl w:ilvl="3">
      <w:numFmt w:val="bullet"/>
      <w:lvlText w:val="•"/>
      <w:lvlJc w:val="left"/>
      <w:pPr>
        <w:ind w:left="2654" w:hanging="570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332" w:hanging="570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010" w:hanging="570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4688" w:hanging="570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5366" w:hanging="570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6044" w:hanging="570"/>
      </w:pPr>
      <w:rPr>
        <w:rFonts w:hint="default"/>
        <w:lang w:val="it-IT" w:eastAsia="it-IT" w:bidi="it-IT"/>
      </w:rPr>
    </w:lvl>
  </w:abstractNum>
  <w:abstractNum w:abstractNumId="36">
    <w:nsid w:val="4499777C"/>
    <w:multiLevelType w:val="hybridMultilevel"/>
    <w:tmpl w:val="51966014"/>
    <w:lvl w:ilvl="0" w:tplc="4EB60074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DCAE790C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56FA4278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81F8A06C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F5AC5188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35705830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91CE277C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1E646C76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76F03184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abstractNum w:abstractNumId="37">
    <w:nsid w:val="464E5FD4"/>
    <w:multiLevelType w:val="multilevel"/>
    <w:tmpl w:val="4F42E7BC"/>
    <w:lvl w:ilvl="0">
      <w:start w:val="4"/>
      <w:numFmt w:val="decimal"/>
      <w:lvlText w:val="%1"/>
      <w:lvlJc w:val="left"/>
      <w:pPr>
        <w:ind w:left="700" w:hanging="569"/>
      </w:pPr>
      <w:rPr>
        <w:rFonts w:hint="default"/>
        <w:lang w:val="it-IT" w:eastAsia="it-IT" w:bidi="it-IT"/>
      </w:rPr>
    </w:lvl>
    <w:lvl w:ilvl="1">
      <w:start w:val="2"/>
      <w:numFmt w:val="decimal"/>
      <w:lvlText w:val="%1.%2"/>
      <w:lvlJc w:val="left"/>
      <w:pPr>
        <w:ind w:left="700" w:hanging="569"/>
      </w:pPr>
      <w:rPr>
        <w:rFonts w:hint="default"/>
        <w:lang w:val="it-IT" w:eastAsia="it-IT" w:bidi="it-IT"/>
      </w:rPr>
    </w:lvl>
    <w:lvl w:ilvl="2">
      <w:start w:val="1"/>
      <w:numFmt w:val="decimal"/>
      <w:lvlText w:val="%1.%2.%3."/>
      <w:lvlJc w:val="left"/>
      <w:pPr>
        <w:ind w:left="700" w:hanging="569"/>
      </w:pPr>
      <w:rPr>
        <w:rFonts w:ascii="Garamond" w:eastAsia="Garamond" w:hAnsi="Garamond" w:cs="Garamond" w:hint="default"/>
        <w:b/>
        <w:bCs/>
        <w:w w:val="100"/>
        <w:sz w:val="24"/>
        <w:szCs w:val="24"/>
        <w:lang w:val="it-IT" w:eastAsia="it-IT" w:bidi="it-IT"/>
      </w:rPr>
    </w:lvl>
    <w:lvl w:ilvl="3">
      <w:numFmt w:val="bullet"/>
      <w:lvlText w:val="•"/>
      <w:lvlJc w:val="left"/>
      <w:pPr>
        <w:ind w:left="2710" w:hanging="569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3380" w:hanging="569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4050" w:hanging="569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4720" w:hanging="569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5390" w:hanging="569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6060" w:hanging="569"/>
      </w:pPr>
      <w:rPr>
        <w:rFonts w:hint="default"/>
        <w:lang w:val="it-IT" w:eastAsia="it-IT" w:bidi="it-IT"/>
      </w:rPr>
    </w:lvl>
  </w:abstractNum>
  <w:abstractNum w:abstractNumId="38">
    <w:nsid w:val="47234CCA"/>
    <w:multiLevelType w:val="hybridMultilevel"/>
    <w:tmpl w:val="6470B436"/>
    <w:lvl w:ilvl="0" w:tplc="F9F6E49A">
      <w:numFmt w:val="bullet"/>
      <w:lvlText w:val="○"/>
      <w:lvlJc w:val="left"/>
      <w:pPr>
        <w:ind w:left="934" w:hanging="204"/>
      </w:pPr>
      <w:rPr>
        <w:rFonts w:ascii="Garamond" w:eastAsia="Garamond" w:hAnsi="Garamond" w:cs="Garamond" w:hint="default"/>
        <w:w w:val="100"/>
        <w:sz w:val="24"/>
        <w:szCs w:val="24"/>
        <w:lang w:val="it-IT" w:eastAsia="it-IT" w:bidi="it-IT"/>
      </w:rPr>
    </w:lvl>
    <w:lvl w:ilvl="1" w:tplc="A52E5B44">
      <w:numFmt w:val="bullet"/>
      <w:lvlText w:val="•"/>
      <w:lvlJc w:val="left"/>
      <w:pPr>
        <w:ind w:left="1211" w:hanging="204"/>
      </w:pPr>
      <w:rPr>
        <w:rFonts w:hint="default"/>
        <w:lang w:val="it-IT" w:eastAsia="it-IT" w:bidi="it-IT"/>
      </w:rPr>
    </w:lvl>
    <w:lvl w:ilvl="2" w:tplc="D85CEC62">
      <w:numFmt w:val="bullet"/>
      <w:lvlText w:val="•"/>
      <w:lvlJc w:val="left"/>
      <w:pPr>
        <w:ind w:left="1482" w:hanging="204"/>
      </w:pPr>
      <w:rPr>
        <w:rFonts w:hint="default"/>
        <w:lang w:val="it-IT" w:eastAsia="it-IT" w:bidi="it-IT"/>
      </w:rPr>
    </w:lvl>
    <w:lvl w:ilvl="3" w:tplc="22708162">
      <w:numFmt w:val="bullet"/>
      <w:lvlText w:val="•"/>
      <w:lvlJc w:val="left"/>
      <w:pPr>
        <w:ind w:left="1753" w:hanging="204"/>
      </w:pPr>
      <w:rPr>
        <w:rFonts w:hint="default"/>
        <w:lang w:val="it-IT" w:eastAsia="it-IT" w:bidi="it-IT"/>
      </w:rPr>
    </w:lvl>
    <w:lvl w:ilvl="4" w:tplc="35B4BD86">
      <w:numFmt w:val="bullet"/>
      <w:lvlText w:val="•"/>
      <w:lvlJc w:val="left"/>
      <w:pPr>
        <w:ind w:left="2025" w:hanging="204"/>
      </w:pPr>
      <w:rPr>
        <w:rFonts w:hint="default"/>
        <w:lang w:val="it-IT" w:eastAsia="it-IT" w:bidi="it-IT"/>
      </w:rPr>
    </w:lvl>
    <w:lvl w:ilvl="5" w:tplc="487877EA">
      <w:numFmt w:val="bullet"/>
      <w:lvlText w:val="•"/>
      <w:lvlJc w:val="left"/>
      <w:pPr>
        <w:ind w:left="2296" w:hanging="204"/>
      </w:pPr>
      <w:rPr>
        <w:rFonts w:hint="default"/>
        <w:lang w:val="it-IT" w:eastAsia="it-IT" w:bidi="it-IT"/>
      </w:rPr>
    </w:lvl>
    <w:lvl w:ilvl="6" w:tplc="BD166F14">
      <w:numFmt w:val="bullet"/>
      <w:lvlText w:val="•"/>
      <w:lvlJc w:val="left"/>
      <w:pPr>
        <w:ind w:left="2567" w:hanging="204"/>
      </w:pPr>
      <w:rPr>
        <w:rFonts w:hint="default"/>
        <w:lang w:val="it-IT" w:eastAsia="it-IT" w:bidi="it-IT"/>
      </w:rPr>
    </w:lvl>
    <w:lvl w:ilvl="7" w:tplc="CEEEFCB0">
      <w:numFmt w:val="bullet"/>
      <w:lvlText w:val="•"/>
      <w:lvlJc w:val="left"/>
      <w:pPr>
        <w:ind w:left="2839" w:hanging="204"/>
      </w:pPr>
      <w:rPr>
        <w:rFonts w:hint="default"/>
        <w:lang w:val="it-IT" w:eastAsia="it-IT" w:bidi="it-IT"/>
      </w:rPr>
    </w:lvl>
    <w:lvl w:ilvl="8" w:tplc="B936C9EC">
      <w:numFmt w:val="bullet"/>
      <w:lvlText w:val="•"/>
      <w:lvlJc w:val="left"/>
      <w:pPr>
        <w:ind w:left="3110" w:hanging="204"/>
      </w:pPr>
      <w:rPr>
        <w:rFonts w:hint="default"/>
        <w:lang w:val="it-IT" w:eastAsia="it-IT" w:bidi="it-IT"/>
      </w:rPr>
    </w:lvl>
  </w:abstractNum>
  <w:abstractNum w:abstractNumId="39">
    <w:nsid w:val="47BD518B"/>
    <w:multiLevelType w:val="hybridMultilevel"/>
    <w:tmpl w:val="03566CFC"/>
    <w:lvl w:ilvl="0" w:tplc="6E6EEDDC">
      <w:numFmt w:val="bullet"/>
      <w:lvlText w:val=""/>
      <w:lvlJc w:val="left"/>
      <w:pPr>
        <w:ind w:left="293" w:hanging="142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1" w:tplc="91B67720">
      <w:numFmt w:val="bullet"/>
      <w:lvlText w:val="•"/>
      <w:lvlJc w:val="left"/>
      <w:pPr>
        <w:ind w:left="629" w:hanging="142"/>
      </w:pPr>
      <w:rPr>
        <w:rFonts w:hint="default"/>
        <w:lang w:val="it-IT" w:eastAsia="it-IT" w:bidi="it-IT"/>
      </w:rPr>
    </w:lvl>
    <w:lvl w:ilvl="2" w:tplc="6A6637A2">
      <w:numFmt w:val="bullet"/>
      <w:lvlText w:val="•"/>
      <w:lvlJc w:val="left"/>
      <w:pPr>
        <w:ind w:left="959" w:hanging="142"/>
      </w:pPr>
      <w:rPr>
        <w:rFonts w:hint="default"/>
        <w:lang w:val="it-IT" w:eastAsia="it-IT" w:bidi="it-IT"/>
      </w:rPr>
    </w:lvl>
    <w:lvl w:ilvl="3" w:tplc="A5808D0E">
      <w:numFmt w:val="bullet"/>
      <w:lvlText w:val="•"/>
      <w:lvlJc w:val="left"/>
      <w:pPr>
        <w:ind w:left="1289" w:hanging="142"/>
      </w:pPr>
      <w:rPr>
        <w:rFonts w:hint="default"/>
        <w:lang w:val="it-IT" w:eastAsia="it-IT" w:bidi="it-IT"/>
      </w:rPr>
    </w:lvl>
    <w:lvl w:ilvl="4" w:tplc="D01E9BAE">
      <w:numFmt w:val="bullet"/>
      <w:lvlText w:val="•"/>
      <w:lvlJc w:val="left"/>
      <w:pPr>
        <w:ind w:left="1619" w:hanging="142"/>
      </w:pPr>
      <w:rPr>
        <w:rFonts w:hint="default"/>
        <w:lang w:val="it-IT" w:eastAsia="it-IT" w:bidi="it-IT"/>
      </w:rPr>
    </w:lvl>
    <w:lvl w:ilvl="5" w:tplc="FBF6B1F0">
      <w:numFmt w:val="bullet"/>
      <w:lvlText w:val="•"/>
      <w:lvlJc w:val="left"/>
      <w:pPr>
        <w:ind w:left="1948" w:hanging="142"/>
      </w:pPr>
      <w:rPr>
        <w:rFonts w:hint="default"/>
        <w:lang w:val="it-IT" w:eastAsia="it-IT" w:bidi="it-IT"/>
      </w:rPr>
    </w:lvl>
    <w:lvl w:ilvl="6" w:tplc="F9A23E76">
      <w:numFmt w:val="bullet"/>
      <w:lvlText w:val="•"/>
      <w:lvlJc w:val="left"/>
      <w:pPr>
        <w:ind w:left="2278" w:hanging="142"/>
      </w:pPr>
      <w:rPr>
        <w:rFonts w:hint="default"/>
        <w:lang w:val="it-IT" w:eastAsia="it-IT" w:bidi="it-IT"/>
      </w:rPr>
    </w:lvl>
    <w:lvl w:ilvl="7" w:tplc="8B0A88AC">
      <w:numFmt w:val="bullet"/>
      <w:lvlText w:val="•"/>
      <w:lvlJc w:val="left"/>
      <w:pPr>
        <w:ind w:left="2608" w:hanging="142"/>
      </w:pPr>
      <w:rPr>
        <w:rFonts w:hint="default"/>
        <w:lang w:val="it-IT" w:eastAsia="it-IT" w:bidi="it-IT"/>
      </w:rPr>
    </w:lvl>
    <w:lvl w:ilvl="8" w:tplc="D8B669BC">
      <w:numFmt w:val="bullet"/>
      <w:lvlText w:val="•"/>
      <w:lvlJc w:val="left"/>
      <w:pPr>
        <w:ind w:left="2938" w:hanging="142"/>
      </w:pPr>
      <w:rPr>
        <w:rFonts w:hint="default"/>
        <w:lang w:val="it-IT" w:eastAsia="it-IT" w:bidi="it-IT"/>
      </w:rPr>
    </w:lvl>
  </w:abstractNum>
  <w:abstractNum w:abstractNumId="40">
    <w:nsid w:val="492D1491"/>
    <w:multiLevelType w:val="hybridMultilevel"/>
    <w:tmpl w:val="694AC096"/>
    <w:lvl w:ilvl="0" w:tplc="EE165BE4">
      <w:numFmt w:val="bullet"/>
      <w:lvlText w:val=""/>
      <w:lvlJc w:val="left"/>
      <w:pPr>
        <w:ind w:left="481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C2C81304">
      <w:numFmt w:val="bullet"/>
      <w:lvlText w:val="•"/>
      <w:lvlJc w:val="left"/>
      <w:pPr>
        <w:ind w:left="627" w:hanging="360"/>
      </w:pPr>
      <w:rPr>
        <w:rFonts w:hint="default"/>
        <w:lang w:val="it-IT" w:eastAsia="it-IT" w:bidi="it-IT"/>
      </w:rPr>
    </w:lvl>
    <w:lvl w:ilvl="2" w:tplc="0682ECE6">
      <w:numFmt w:val="bullet"/>
      <w:lvlText w:val="•"/>
      <w:lvlJc w:val="left"/>
      <w:pPr>
        <w:ind w:left="774" w:hanging="360"/>
      </w:pPr>
      <w:rPr>
        <w:rFonts w:hint="default"/>
        <w:lang w:val="it-IT" w:eastAsia="it-IT" w:bidi="it-IT"/>
      </w:rPr>
    </w:lvl>
    <w:lvl w:ilvl="3" w:tplc="C75C89E4">
      <w:numFmt w:val="bullet"/>
      <w:lvlText w:val="•"/>
      <w:lvlJc w:val="left"/>
      <w:pPr>
        <w:ind w:left="922" w:hanging="360"/>
      </w:pPr>
      <w:rPr>
        <w:rFonts w:hint="default"/>
        <w:lang w:val="it-IT" w:eastAsia="it-IT" w:bidi="it-IT"/>
      </w:rPr>
    </w:lvl>
    <w:lvl w:ilvl="4" w:tplc="812CE58E">
      <w:numFmt w:val="bullet"/>
      <w:lvlText w:val="•"/>
      <w:lvlJc w:val="left"/>
      <w:pPr>
        <w:ind w:left="1069" w:hanging="360"/>
      </w:pPr>
      <w:rPr>
        <w:rFonts w:hint="default"/>
        <w:lang w:val="it-IT" w:eastAsia="it-IT" w:bidi="it-IT"/>
      </w:rPr>
    </w:lvl>
    <w:lvl w:ilvl="5" w:tplc="36B89CEE">
      <w:numFmt w:val="bullet"/>
      <w:lvlText w:val="•"/>
      <w:lvlJc w:val="left"/>
      <w:pPr>
        <w:ind w:left="1217" w:hanging="360"/>
      </w:pPr>
      <w:rPr>
        <w:rFonts w:hint="default"/>
        <w:lang w:val="it-IT" w:eastAsia="it-IT" w:bidi="it-IT"/>
      </w:rPr>
    </w:lvl>
    <w:lvl w:ilvl="6" w:tplc="FF225D74">
      <w:numFmt w:val="bullet"/>
      <w:lvlText w:val="•"/>
      <w:lvlJc w:val="left"/>
      <w:pPr>
        <w:ind w:left="1364" w:hanging="360"/>
      </w:pPr>
      <w:rPr>
        <w:rFonts w:hint="default"/>
        <w:lang w:val="it-IT" w:eastAsia="it-IT" w:bidi="it-IT"/>
      </w:rPr>
    </w:lvl>
    <w:lvl w:ilvl="7" w:tplc="B4A0FA1C">
      <w:numFmt w:val="bullet"/>
      <w:lvlText w:val="•"/>
      <w:lvlJc w:val="left"/>
      <w:pPr>
        <w:ind w:left="1512" w:hanging="360"/>
      </w:pPr>
      <w:rPr>
        <w:rFonts w:hint="default"/>
        <w:lang w:val="it-IT" w:eastAsia="it-IT" w:bidi="it-IT"/>
      </w:rPr>
    </w:lvl>
    <w:lvl w:ilvl="8" w:tplc="88BE6532">
      <w:numFmt w:val="bullet"/>
      <w:lvlText w:val="•"/>
      <w:lvlJc w:val="left"/>
      <w:pPr>
        <w:ind w:left="1659" w:hanging="360"/>
      </w:pPr>
      <w:rPr>
        <w:rFonts w:hint="default"/>
        <w:lang w:val="it-IT" w:eastAsia="it-IT" w:bidi="it-IT"/>
      </w:rPr>
    </w:lvl>
  </w:abstractNum>
  <w:abstractNum w:abstractNumId="41">
    <w:nsid w:val="49EC2A8E"/>
    <w:multiLevelType w:val="hybridMultilevel"/>
    <w:tmpl w:val="6A42DE50"/>
    <w:lvl w:ilvl="0" w:tplc="5D284CAC">
      <w:numFmt w:val="bullet"/>
      <w:lvlText w:val=""/>
      <w:lvlJc w:val="left"/>
      <w:pPr>
        <w:ind w:left="430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CA00135A">
      <w:numFmt w:val="bullet"/>
      <w:lvlText w:val="•"/>
      <w:lvlJc w:val="left"/>
      <w:pPr>
        <w:ind w:left="1137" w:hanging="284"/>
      </w:pPr>
      <w:rPr>
        <w:rFonts w:hint="default"/>
        <w:lang w:val="it-IT" w:eastAsia="it-IT" w:bidi="it-IT"/>
      </w:rPr>
    </w:lvl>
    <w:lvl w:ilvl="2" w:tplc="C3982A46">
      <w:numFmt w:val="bullet"/>
      <w:lvlText w:val="•"/>
      <w:lvlJc w:val="left"/>
      <w:pPr>
        <w:ind w:left="1835" w:hanging="284"/>
      </w:pPr>
      <w:rPr>
        <w:rFonts w:hint="default"/>
        <w:lang w:val="it-IT" w:eastAsia="it-IT" w:bidi="it-IT"/>
      </w:rPr>
    </w:lvl>
    <w:lvl w:ilvl="3" w:tplc="40A8F18E">
      <w:numFmt w:val="bullet"/>
      <w:lvlText w:val="•"/>
      <w:lvlJc w:val="left"/>
      <w:pPr>
        <w:ind w:left="2532" w:hanging="284"/>
      </w:pPr>
      <w:rPr>
        <w:rFonts w:hint="default"/>
        <w:lang w:val="it-IT" w:eastAsia="it-IT" w:bidi="it-IT"/>
      </w:rPr>
    </w:lvl>
    <w:lvl w:ilvl="4" w:tplc="94FACDD0">
      <w:numFmt w:val="bullet"/>
      <w:lvlText w:val="•"/>
      <w:lvlJc w:val="left"/>
      <w:pPr>
        <w:ind w:left="3230" w:hanging="284"/>
      </w:pPr>
      <w:rPr>
        <w:rFonts w:hint="default"/>
        <w:lang w:val="it-IT" w:eastAsia="it-IT" w:bidi="it-IT"/>
      </w:rPr>
    </w:lvl>
    <w:lvl w:ilvl="5" w:tplc="51F6C148">
      <w:numFmt w:val="bullet"/>
      <w:lvlText w:val="•"/>
      <w:lvlJc w:val="left"/>
      <w:pPr>
        <w:ind w:left="3927" w:hanging="284"/>
      </w:pPr>
      <w:rPr>
        <w:rFonts w:hint="default"/>
        <w:lang w:val="it-IT" w:eastAsia="it-IT" w:bidi="it-IT"/>
      </w:rPr>
    </w:lvl>
    <w:lvl w:ilvl="6" w:tplc="5D08842C">
      <w:numFmt w:val="bullet"/>
      <w:lvlText w:val="•"/>
      <w:lvlJc w:val="left"/>
      <w:pPr>
        <w:ind w:left="4625" w:hanging="284"/>
      </w:pPr>
      <w:rPr>
        <w:rFonts w:hint="default"/>
        <w:lang w:val="it-IT" w:eastAsia="it-IT" w:bidi="it-IT"/>
      </w:rPr>
    </w:lvl>
    <w:lvl w:ilvl="7" w:tplc="028287C8">
      <w:numFmt w:val="bullet"/>
      <w:lvlText w:val="•"/>
      <w:lvlJc w:val="left"/>
      <w:pPr>
        <w:ind w:left="5322" w:hanging="284"/>
      </w:pPr>
      <w:rPr>
        <w:rFonts w:hint="default"/>
        <w:lang w:val="it-IT" w:eastAsia="it-IT" w:bidi="it-IT"/>
      </w:rPr>
    </w:lvl>
    <w:lvl w:ilvl="8" w:tplc="63368656">
      <w:numFmt w:val="bullet"/>
      <w:lvlText w:val="•"/>
      <w:lvlJc w:val="left"/>
      <w:pPr>
        <w:ind w:left="6020" w:hanging="284"/>
      </w:pPr>
      <w:rPr>
        <w:rFonts w:hint="default"/>
        <w:lang w:val="it-IT" w:eastAsia="it-IT" w:bidi="it-IT"/>
      </w:rPr>
    </w:lvl>
  </w:abstractNum>
  <w:abstractNum w:abstractNumId="42">
    <w:nsid w:val="4A015325"/>
    <w:multiLevelType w:val="hybridMultilevel"/>
    <w:tmpl w:val="FEC0AFB0"/>
    <w:lvl w:ilvl="0" w:tplc="66EE4AD4">
      <w:numFmt w:val="bullet"/>
      <w:lvlText w:val=""/>
      <w:lvlJc w:val="left"/>
      <w:pPr>
        <w:ind w:left="624" w:hanging="39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FFD08748">
      <w:numFmt w:val="bullet"/>
      <w:lvlText w:val="•"/>
      <w:lvlJc w:val="left"/>
      <w:pPr>
        <w:ind w:left="1300" w:hanging="397"/>
      </w:pPr>
      <w:rPr>
        <w:rFonts w:hint="default"/>
        <w:lang w:val="it-IT" w:eastAsia="it-IT" w:bidi="it-IT"/>
      </w:rPr>
    </w:lvl>
    <w:lvl w:ilvl="2" w:tplc="33DE2124">
      <w:numFmt w:val="bullet"/>
      <w:lvlText w:val="•"/>
      <w:lvlJc w:val="left"/>
      <w:pPr>
        <w:ind w:left="1980" w:hanging="397"/>
      </w:pPr>
      <w:rPr>
        <w:rFonts w:hint="default"/>
        <w:lang w:val="it-IT" w:eastAsia="it-IT" w:bidi="it-IT"/>
      </w:rPr>
    </w:lvl>
    <w:lvl w:ilvl="3" w:tplc="CC92A6FC">
      <w:numFmt w:val="bullet"/>
      <w:lvlText w:val="•"/>
      <w:lvlJc w:val="left"/>
      <w:pPr>
        <w:ind w:left="2660" w:hanging="397"/>
      </w:pPr>
      <w:rPr>
        <w:rFonts w:hint="default"/>
        <w:lang w:val="it-IT" w:eastAsia="it-IT" w:bidi="it-IT"/>
      </w:rPr>
    </w:lvl>
    <w:lvl w:ilvl="4" w:tplc="7FD22AD0">
      <w:numFmt w:val="bullet"/>
      <w:lvlText w:val="•"/>
      <w:lvlJc w:val="left"/>
      <w:pPr>
        <w:ind w:left="3340" w:hanging="397"/>
      </w:pPr>
      <w:rPr>
        <w:rFonts w:hint="default"/>
        <w:lang w:val="it-IT" w:eastAsia="it-IT" w:bidi="it-IT"/>
      </w:rPr>
    </w:lvl>
    <w:lvl w:ilvl="5" w:tplc="D8F83BA4">
      <w:numFmt w:val="bullet"/>
      <w:lvlText w:val="•"/>
      <w:lvlJc w:val="left"/>
      <w:pPr>
        <w:ind w:left="4020" w:hanging="397"/>
      </w:pPr>
      <w:rPr>
        <w:rFonts w:hint="default"/>
        <w:lang w:val="it-IT" w:eastAsia="it-IT" w:bidi="it-IT"/>
      </w:rPr>
    </w:lvl>
    <w:lvl w:ilvl="6" w:tplc="6B4A5E3A">
      <w:numFmt w:val="bullet"/>
      <w:lvlText w:val="•"/>
      <w:lvlJc w:val="left"/>
      <w:pPr>
        <w:ind w:left="4700" w:hanging="397"/>
      </w:pPr>
      <w:rPr>
        <w:rFonts w:hint="default"/>
        <w:lang w:val="it-IT" w:eastAsia="it-IT" w:bidi="it-IT"/>
      </w:rPr>
    </w:lvl>
    <w:lvl w:ilvl="7" w:tplc="58BA66D6">
      <w:numFmt w:val="bullet"/>
      <w:lvlText w:val="•"/>
      <w:lvlJc w:val="left"/>
      <w:pPr>
        <w:ind w:left="5380" w:hanging="397"/>
      </w:pPr>
      <w:rPr>
        <w:rFonts w:hint="default"/>
        <w:lang w:val="it-IT" w:eastAsia="it-IT" w:bidi="it-IT"/>
      </w:rPr>
    </w:lvl>
    <w:lvl w:ilvl="8" w:tplc="8FDC8C48">
      <w:numFmt w:val="bullet"/>
      <w:lvlText w:val="•"/>
      <w:lvlJc w:val="left"/>
      <w:pPr>
        <w:ind w:left="6060" w:hanging="397"/>
      </w:pPr>
      <w:rPr>
        <w:rFonts w:hint="default"/>
        <w:lang w:val="it-IT" w:eastAsia="it-IT" w:bidi="it-IT"/>
      </w:rPr>
    </w:lvl>
  </w:abstractNum>
  <w:abstractNum w:abstractNumId="43">
    <w:nsid w:val="4BB34A27"/>
    <w:multiLevelType w:val="hybridMultilevel"/>
    <w:tmpl w:val="EA5EBEC0"/>
    <w:lvl w:ilvl="0" w:tplc="62B2B48E">
      <w:numFmt w:val="bullet"/>
      <w:lvlText w:val=""/>
      <w:lvlJc w:val="left"/>
      <w:pPr>
        <w:ind w:left="499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4E9C360A">
      <w:numFmt w:val="bullet"/>
      <w:lvlText w:val="•"/>
      <w:lvlJc w:val="left"/>
      <w:pPr>
        <w:ind w:left="645" w:hanging="360"/>
      </w:pPr>
      <w:rPr>
        <w:rFonts w:hint="default"/>
        <w:lang w:val="it-IT" w:eastAsia="it-IT" w:bidi="it-IT"/>
      </w:rPr>
    </w:lvl>
    <w:lvl w:ilvl="2" w:tplc="717E92E8">
      <w:numFmt w:val="bullet"/>
      <w:lvlText w:val="•"/>
      <w:lvlJc w:val="left"/>
      <w:pPr>
        <w:ind w:left="790" w:hanging="360"/>
      </w:pPr>
      <w:rPr>
        <w:rFonts w:hint="default"/>
        <w:lang w:val="it-IT" w:eastAsia="it-IT" w:bidi="it-IT"/>
      </w:rPr>
    </w:lvl>
    <w:lvl w:ilvl="3" w:tplc="43661B5E">
      <w:numFmt w:val="bullet"/>
      <w:lvlText w:val="•"/>
      <w:lvlJc w:val="left"/>
      <w:pPr>
        <w:ind w:left="936" w:hanging="360"/>
      </w:pPr>
      <w:rPr>
        <w:rFonts w:hint="default"/>
        <w:lang w:val="it-IT" w:eastAsia="it-IT" w:bidi="it-IT"/>
      </w:rPr>
    </w:lvl>
    <w:lvl w:ilvl="4" w:tplc="626AEF8C">
      <w:numFmt w:val="bullet"/>
      <w:lvlText w:val="•"/>
      <w:lvlJc w:val="left"/>
      <w:pPr>
        <w:ind w:left="1081" w:hanging="360"/>
      </w:pPr>
      <w:rPr>
        <w:rFonts w:hint="default"/>
        <w:lang w:val="it-IT" w:eastAsia="it-IT" w:bidi="it-IT"/>
      </w:rPr>
    </w:lvl>
    <w:lvl w:ilvl="5" w:tplc="829640F6">
      <w:numFmt w:val="bullet"/>
      <w:lvlText w:val="•"/>
      <w:lvlJc w:val="left"/>
      <w:pPr>
        <w:ind w:left="1226" w:hanging="360"/>
      </w:pPr>
      <w:rPr>
        <w:rFonts w:hint="default"/>
        <w:lang w:val="it-IT" w:eastAsia="it-IT" w:bidi="it-IT"/>
      </w:rPr>
    </w:lvl>
    <w:lvl w:ilvl="6" w:tplc="9F46B250">
      <w:numFmt w:val="bullet"/>
      <w:lvlText w:val="•"/>
      <w:lvlJc w:val="left"/>
      <w:pPr>
        <w:ind w:left="1372" w:hanging="360"/>
      </w:pPr>
      <w:rPr>
        <w:rFonts w:hint="default"/>
        <w:lang w:val="it-IT" w:eastAsia="it-IT" w:bidi="it-IT"/>
      </w:rPr>
    </w:lvl>
    <w:lvl w:ilvl="7" w:tplc="41B2A8D2">
      <w:numFmt w:val="bullet"/>
      <w:lvlText w:val="•"/>
      <w:lvlJc w:val="left"/>
      <w:pPr>
        <w:ind w:left="1517" w:hanging="360"/>
      </w:pPr>
      <w:rPr>
        <w:rFonts w:hint="default"/>
        <w:lang w:val="it-IT" w:eastAsia="it-IT" w:bidi="it-IT"/>
      </w:rPr>
    </w:lvl>
    <w:lvl w:ilvl="8" w:tplc="EC96E298">
      <w:numFmt w:val="bullet"/>
      <w:lvlText w:val="•"/>
      <w:lvlJc w:val="left"/>
      <w:pPr>
        <w:ind w:left="1662" w:hanging="360"/>
      </w:pPr>
      <w:rPr>
        <w:rFonts w:hint="default"/>
        <w:lang w:val="it-IT" w:eastAsia="it-IT" w:bidi="it-IT"/>
      </w:rPr>
    </w:lvl>
  </w:abstractNum>
  <w:abstractNum w:abstractNumId="44">
    <w:nsid w:val="4C0C2F70"/>
    <w:multiLevelType w:val="hybridMultilevel"/>
    <w:tmpl w:val="3EF82FF2"/>
    <w:lvl w:ilvl="0" w:tplc="E124A106">
      <w:numFmt w:val="bullet"/>
      <w:lvlText w:val="○"/>
      <w:lvlJc w:val="left"/>
      <w:pPr>
        <w:ind w:left="948" w:hanging="204"/>
      </w:pPr>
      <w:rPr>
        <w:rFonts w:ascii="Garamond" w:eastAsia="Garamond" w:hAnsi="Garamond" w:cs="Garamond" w:hint="default"/>
        <w:w w:val="100"/>
        <w:sz w:val="24"/>
        <w:szCs w:val="24"/>
        <w:lang w:val="it-IT" w:eastAsia="it-IT" w:bidi="it-IT"/>
      </w:rPr>
    </w:lvl>
    <w:lvl w:ilvl="1" w:tplc="F5D6CD34">
      <w:numFmt w:val="bullet"/>
      <w:lvlText w:val="•"/>
      <w:lvlJc w:val="left"/>
      <w:pPr>
        <w:ind w:left="1211" w:hanging="204"/>
      </w:pPr>
      <w:rPr>
        <w:rFonts w:hint="default"/>
        <w:lang w:val="it-IT" w:eastAsia="it-IT" w:bidi="it-IT"/>
      </w:rPr>
    </w:lvl>
    <w:lvl w:ilvl="2" w:tplc="DB529416">
      <w:numFmt w:val="bullet"/>
      <w:lvlText w:val="•"/>
      <w:lvlJc w:val="left"/>
      <w:pPr>
        <w:ind w:left="1483" w:hanging="204"/>
      </w:pPr>
      <w:rPr>
        <w:rFonts w:hint="default"/>
        <w:lang w:val="it-IT" w:eastAsia="it-IT" w:bidi="it-IT"/>
      </w:rPr>
    </w:lvl>
    <w:lvl w:ilvl="3" w:tplc="9F9C91D0">
      <w:numFmt w:val="bullet"/>
      <w:lvlText w:val="•"/>
      <w:lvlJc w:val="left"/>
      <w:pPr>
        <w:ind w:left="1754" w:hanging="204"/>
      </w:pPr>
      <w:rPr>
        <w:rFonts w:hint="default"/>
        <w:lang w:val="it-IT" w:eastAsia="it-IT" w:bidi="it-IT"/>
      </w:rPr>
    </w:lvl>
    <w:lvl w:ilvl="4" w:tplc="79E6DD0A">
      <w:numFmt w:val="bullet"/>
      <w:lvlText w:val="•"/>
      <w:lvlJc w:val="left"/>
      <w:pPr>
        <w:ind w:left="2026" w:hanging="204"/>
      </w:pPr>
      <w:rPr>
        <w:rFonts w:hint="default"/>
        <w:lang w:val="it-IT" w:eastAsia="it-IT" w:bidi="it-IT"/>
      </w:rPr>
    </w:lvl>
    <w:lvl w:ilvl="5" w:tplc="74B477A0">
      <w:numFmt w:val="bullet"/>
      <w:lvlText w:val="•"/>
      <w:lvlJc w:val="left"/>
      <w:pPr>
        <w:ind w:left="2297" w:hanging="204"/>
      </w:pPr>
      <w:rPr>
        <w:rFonts w:hint="default"/>
        <w:lang w:val="it-IT" w:eastAsia="it-IT" w:bidi="it-IT"/>
      </w:rPr>
    </w:lvl>
    <w:lvl w:ilvl="6" w:tplc="CCBA8D0C">
      <w:numFmt w:val="bullet"/>
      <w:lvlText w:val="•"/>
      <w:lvlJc w:val="left"/>
      <w:pPr>
        <w:ind w:left="2569" w:hanging="204"/>
      </w:pPr>
      <w:rPr>
        <w:rFonts w:hint="default"/>
        <w:lang w:val="it-IT" w:eastAsia="it-IT" w:bidi="it-IT"/>
      </w:rPr>
    </w:lvl>
    <w:lvl w:ilvl="7" w:tplc="9C2CE902">
      <w:numFmt w:val="bullet"/>
      <w:lvlText w:val="•"/>
      <w:lvlJc w:val="left"/>
      <w:pPr>
        <w:ind w:left="2840" w:hanging="204"/>
      </w:pPr>
      <w:rPr>
        <w:rFonts w:hint="default"/>
        <w:lang w:val="it-IT" w:eastAsia="it-IT" w:bidi="it-IT"/>
      </w:rPr>
    </w:lvl>
    <w:lvl w:ilvl="8" w:tplc="B950E764">
      <w:numFmt w:val="bullet"/>
      <w:lvlText w:val="•"/>
      <w:lvlJc w:val="left"/>
      <w:pPr>
        <w:ind w:left="3112" w:hanging="204"/>
      </w:pPr>
      <w:rPr>
        <w:rFonts w:hint="default"/>
        <w:lang w:val="it-IT" w:eastAsia="it-IT" w:bidi="it-IT"/>
      </w:rPr>
    </w:lvl>
  </w:abstractNum>
  <w:abstractNum w:abstractNumId="45">
    <w:nsid w:val="4C483B6E"/>
    <w:multiLevelType w:val="hybridMultilevel"/>
    <w:tmpl w:val="72A80DDE"/>
    <w:lvl w:ilvl="0" w:tplc="7758DA3A">
      <w:numFmt w:val="bullet"/>
      <w:lvlText w:val=""/>
      <w:lvlJc w:val="left"/>
      <w:pPr>
        <w:ind w:left="507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5D7E1622">
      <w:numFmt w:val="bullet"/>
      <w:lvlText w:val="•"/>
      <w:lvlJc w:val="left"/>
      <w:pPr>
        <w:ind w:left="645" w:hanging="361"/>
      </w:pPr>
      <w:rPr>
        <w:rFonts w:hint="default"/>
        <w:lang w:val="it-IT" w:eastAsia="it-IT" w:bidi="it-IT"/>
      </w:rPr>
    </w:lvl>
    <w:lvl w:ilvl="2" w:tplc="5CAA4CCE">
      <w:numFmt w:val="bullet"/>
      <w:lvlText w:val="•"/>
      <w:lvlJc w:val="left"/>
      <w:pPr>
        <w:ind w:left="790" w:hanging="361"/>
      </w:pPr>
      <w:rPr>
        <w:rFonts w:hint="default"/>
        <w:lang w:val="it-IT" w:eastAsia="it-IT" w:bidi="it-IT"/>
      </w:rPr>
    </w:lvl>
    <w:lvl w:ilvl="3" w:tplc="0CBA9338">
      <w:numFmt w:val="bullet"/>
      <w:lvlText w:val="•"/>
      <w:lvlJc w:val="left"/>
      <w:pPr>
        <w:ind w:left="936" w:hanging="361"/>
      </w:pPr>
      <w:rPr>
        <w:rFonts w:hint="default"/>
        <w:lang w:val="it-IT" w:eastAsia="it-IT" w:bidi="it-IT"/>
      </w:rPr>
    </w:lvl>
    <w:lvl w:ilvl="4" w:tplc="4F40A200">
      <w:numFmt w:val="bullet"/>
      <w:lvlText w:val="•"/>
      <w:lvlJc w:val="left"/>
      <w:pPr>
        <w:ind w:left="1081" w:hanging="361"/>
      </w:pPr>
      <w:rPr>
        <w:rFonts w:hint="default"/>
        <w:lang w:val="it-IT" w:eastAsia="it-IT" w:bidi="it-IT"/>
      </w:rPr>
    </w:lvl>
    <w:lvl w:ilvl="5" w:tplc="7354F4F2">
      <w:numFmt w:val="bullet"/>
      <w:lvlText w:val="•"/>
      <w:lvlJc w:val="left"/>
      <w:pPr>
        <w:ind w:left="1227" w:hanging="361"/>
      </w:pPr>
      <w:rPr>
        <w:rFonts w:hint="default"/>
        <w:lang w:val="it-IT" w:eastAsia="it-IT" w:bidi="it-IT"/>
      </w:rPr>
    </w:lvl>
    <w:lvl w:ilvl="6" w:tplc="B2365DB4">
      <w:numFmt w:val="bullet"/>
      <w:lvlText w:val="•"/>
      <w:lvlJc w:val="left"/>
      <w:pPr>
        <w:ind w:left="1372" w:hanging="361"/>
      </w:pPr>
      <w:rPr>
        <w:rFonts w:hint="default"/>
        <w:lang w:val="it-IT" w:eastAsia="it-IT" w:bidi="it-IT"/>
      </w:rPr>
    </w:lvl>
    <w:lvl w:ilvl="7" w:tplc="48345CEA">
      <w:numFmt w:val="bullet"/>
      <w:lvlText w:val="•"/>
      <w:lvlJc w:val="left"/>
      <w:pPr>
        <w:ind w:left="1517" w:hanging="361"/>
      </w:pPr>
      <w:rPr>
        <w:rFonts w:hint="default"/>
        <w:lang w:val="it-IT" w:eastAsia="it-IT" w:bidi="it-IT"/>
      </w:rPr>
    </w:lvl>
    <w:lvl w:ilvl="8" w:tplc="EBD8499E">
      <w:numFmt w:val="bullet"/>
      <w:lvlText w:val="•"/>
      <w:lvlJc w:val="left"/>
      <w:pPr>
        <w:ind w:left="1663" w:hanging="361"/>
      </w:pPr>
      <w:rPr>
        <w:rFonts w:hint="default"/>
        <w:lang w:val="it-IT" w:eastAsia="it-IT" w:bidi="it-IT"/>
      </w:rPr>
    </w:lvl>
  </w:abstractNum>
  <w:abstractNum w:abstractNumId="46">
    <w:nsid w:val="55C70795"/>
    <w:multiLevelType w:val="hybridMultilevel"/>
    <w:tmpl w:val="334092C6"/>
    <w:lvl w:ilvl="0" w:tplc="21729BA6">
      <w:numFmt w:val="bullet"/>
      <w:lvlText w:val=""/>
      <w:lvlJc w:val="left"/>
      <w:pPr>
        <w:ind w:left="487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9468F88A">
      <w:numFmt w:val="bullet"/>
      <w:lvlText w:val="•"/>
      <w:lvlJc w:val="left"/>
      <w:pPr>
        <w:ind w:left="627" w:hanging="360"/>
      </w:pPr>
      <w:rPr>
        <w:rFonts w:hint="default"/>
        <w:lang w:val="it-IT" w:eastAsia="it-IT" w:bidi="it-IT"/>
      </w:rPr>
    </w:lvl>
    <w:lvl w:ilvl="2" w:tplc="8F948FA2">
      <w:numFmt w:val="bullet"/>
      <w:lvlText w:val="•"/>
      <w:lvlJc w:val="left"/>
      <w:pPr>
        <w:ind w:left="775" w:hanging="360"/>
      </w:pPr>
      <w:rPr>
        <w:rFonts w:hint="default"/>
        <w:lang w:val="it-IT" w:eastAsia="it-IT" w:bidi="it-IT"/>
      </w:rPr>
    </w:lvl>
    <w:lvl w:ilvl="3" w:tplc="C19C0F5E">
      <w:numFmt w:val="bullet"/>
      <w:lvlText w:val="•"/>
      <w:lvlJc w:val="left"/>
      <w:pPr>
        <w:ind w:left="922" w:hanging="360"/>
      </w:pPr>
      <w:rPr>
        <w:rFonts w:hint="default"/>
        <w:lang w:val="it-IT" w:eastAsia="it-IT" w:bidi="it-IT"/>
      </w:rPr>
    </w:lvl>
    <w:lvl w:ilvl="4" w:tplc="EB4EA95E">
      <w:numFmt w:val="bullet"/>
      <w:lvlText w:val="•"/>
      <w:lvlJc w:val="left"/>
      <w:pPr>
        <w:ind w:left="1070" w:hanging="360"/>
      </w:pPr>
      <w:rPr>
        <w:rFonts w:hint="default"/>
        <w:lang w:val="it-IT" w:eastAsia="it-IT" w:bidi="it-IT"/>
      </w:rPr>
    </w:lvl>
    <w:lvl w:ilvl="5" w:tplc="18FC0400">
      <w:numFmt w:val="bullet"/>
      <w:lvlText w:val="•"/>
      <w:lvlJc w:val="left"/>
      <w:pPr>
        <w:ind w:left="1217" w:hanging="360"/>
      </w:pPr>
      <w:rPr>
        <w:rFonts w:hint="default"/>
        <w:lang w:val="it-IT" w:eastAsia="it-IT" w:bidi="it-IT"/>
      </w:rPr>
    </w:lvl>
    <w:lvl w:ilvl="6" w:tplc="D008529A">
      <w:numFmt w:val="bullet"/>
      <w:lvlText w:val="•"/>
      <w:lvlJc w:val="left"/>
      <w:pPr>
        <w:ind w:left="1365" w:hanging="360"/>
      </w:pPr>
      <w:rPr>
        <w:rFonts w:hint="default"/>
        <w:lang w:val="it-IT" w:eastAsia="it-IT" w:bidi="it-IT"/>
      </w:rPr>
    </w:lvl>
    <w:lvl w:ilvl="7" w:tplc="6B82D50E">
      <w:numFmt w:val="bullet"/>
      <w:lvlText w:val="•"/>
      <w:lvlJc w:val="left"/>
      <w:pPr>
        <w:ind w:left="1512" w:hanging="360"/>
      </w:pPr>
      <w:rPr>
        <w:rFonts w:hint="default"/>
        <w:lang w:val="it-IT" w:eastAsia="it-IT" w:bidi="it-IT"/>
      </w:rPr>
    </w:lvl>
    <w:lvl w:ilvl="8" w:tplc="0A4442C6">
      <w:numFmt w:val="bullet"/>
      <w:lvlText w:val="•"/>
      <w:lvlJc w:val="left"/>
      <w:pPr>
        <w:ind w:left="1660" w:hanging="360"/>
      </w:pPr>
      <w:rPr>
        <w:rFonts w:hint="default"/>
        <w:lang w:val="it-IT" w:eastAsia="it-IT" w:bidi="it-IT"/>
      </w:rPr>
    </w:lvl>
  </w:abstractNum>
  <w:abstractNum w:abstractNumId="47">
    <w:nsid w:val="562F040A"/>
    <w:multiLevelType w:val="hybridMultilevel"/>
    <w:tmpl w:val="643AA594"/>
    <w:lvl w:ilvl="0" w:tplc="938496B6">
      <w:numFmt w:val="bullet"/>
      <w:lvlText w:val=""/>
      <w:lvlJc w:val="left"/>
      <w:pPr>
        <w:ind w:left="438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3C865F46">
      <w:numFmt w:val="bullet"/>
      <w:lvlText w:val="•"/>
      <w:lvlJc w:val="left"/>
      <w:pPr>
        <w:ind w:left="762" w:hanging="361"/>
      </w:pPr>
      <w:rPr>
        <w:rFonts w:hint="default"/>
        <w:lang w:val="it-IT" w:eastAsia="it-IT" w:bidi="it-IT"/>
      </w:rPr>
    </w:lvl>
    <w:lvl w:ilvl="2" w:tplc="9CEEC9D6">
      <w:numFmt w:val="bullet"/>
      <w:lvlText w:val="•"/>
      <w:lvlJc w:val="left"/>
      <w:pPr>
        <w:ind w:left="1084" w:hanging="361"/>
      </w:pPr>
      <w:rPr>
        <w:rFonts w:hint="default"/>
        <w:lang w:val="it-IT" w:eastAsia="it-IT" w:bidi="it-IT"/>
      </w:rPr>
    </w:lvl>
    <w:lvl w:ilvl="3" w:tplc="ABE045E4">
      <w:numFmt w:val="bullet"/>
      <w:lvlText w:val="•"/>
      <w:lvlJc w:val="left"/>
      <w:pPr>
        <w:ind w:left="1406" w:hanging="361"/>
      </w:pPr>
      <w:rPr>
        <w:rFonts w:hint="default"/>
        <w:lang w:val="it-IT" w:eastAsia="it-IT" w:bidi="it-IT"/>
      </w:rPr>
    </w:lvl>
    <w:lvl w:ilvl="4" w:tplc="B1F0CE10">
      <w:numFmt w:val="bullet"/>
      <w:lvlText w:val="•"/>
      <w:lvlJc w:val="left"/>
      <w:pPr>
        <w:ind w:left="1728" w:hanging="361"/>
      </w:pPr>
      <w:rPr>
        <w:rFonts w:hint="default"/>
        <w:lang w:val="it-IT" w:eastAsia="it-IT" w:bidi="it-IT"/>
      </w:rPr>
    </w:lvl>
    <w:lvl w:ilvl="5" w:tplc="F9F86B20">
      <w:numFmt w:val="bullet"/>
      <w:lvlText w:val="•"/>
      <w:lvlJc w:val="left"/>
      <w:pPr>
        <w:ind w:left="2050" w:hanging="361"/>
      </w:pPr>
      <w:rPr>
        <w:rFonts w:hint="default"/>
        <w:lang w:val="it-IT" w:eastAsia="it-IT" w:bidi="it-IT"/>
      </w:rPr>
    </w:lvl>
    <w:lvl w:ilvl="6" w:tplc="2648F27C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7" w:tplc="3C4A2CBC">
      <w:numFmt w:val="bullet"/>
      <w:lvlText w:val="•"/>
      <w:lvlJc w:val="left"/>
      <w:pPr>
        <w:ind w:left="2695" w:hanging="361"/>
      </w:pPr>
      <w:rPr>
        <w:rFonts w:hint="default"/>
        <w:lang w:val="it-IT" w:eastAsia="it-IT" w:bidi="it-IT"/>
      </w:rPr>
    </w:lvl>
    <w:lvl w:ilvl="8" w:tplc="B6C2B7D0">
      <w:numFmt w:val="bullet"/>
      <w:lvlText w:val="•"/>
      <w:lvlJc w:val="left"/>
      <w:pPr>
        <w:ind w:left="3017" w:hanging="361"/>
      </w:pPr>
      <w:rPr>
        <w:rFonts w:hint="default"/>
        <w:lang w:val="it-IT" w:eastAsia="it-IT" w:bidi="it-IT"/>
      </w:rPr>
    </w:lvl>
  </w:abstractNum>
  <w:abstractNum w:abstractNumId="48">
    <w:nsid w:val="5745340A"/>
    <w:multiLevelType w:val="hybridMultilevel"/>
    <w:tmpl w:val="64F43E70"/>
    <w:lvl w:ilvl="0" w:tplc="A84C1420">
      <w:numFmt w:val="bullet"/>
      <w:lvlText w:val=""/>
      <w:lvlJc w:val="left"/>
      <w:pPr>
        <w:ind w:left="468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8070AC1A">
      <w:numFmt w:val="bullet"/>
      <w:lvlText w:val="•"/>
      <w:lvlJc w:val="left"/>
      <w:pPr>
        <w:ind w:left="789" w:hanging="360"/>
      </w:pPr>
      <w:rPr>
        <w:rFonts w:hint="default"/>
        <w:lang w:val="it-IT" w:eastAsia="it-IT" w:bidi="it-IT"/>
      </w:rPr>
    </w:lvl>
    <w:lvl w:ilvl="2" w:tplc="D9CC17EE">
      <w:numFmt w:val="bullet"/>
      <w:lvlText w:val="•"/>
      <w:lvlJc w:val="left"/>
      <w:pPr>
        <w:ind w:left="1119" w:hanging="360"/>
      </w:pPr>
      <w:rPr>
        <w:rFonts w:hint="default"/>
        <w:lang w:val="it-IT" w:eastAsia="it-IT" w:bidi="it-IT"/>
      </w:rPr>
    </w:lvl>
    <w:lvl w:ilvl="3" w:tplc="5192DEF0">
      <w:numFmt w:val="bullet"/>
      <w:lvlText w:val="•"/>
      <w:lvlJc w:val="left"/>
      <w:pPr>
        <w:ind w:left="1448" w:hanging="360"/>
      </w:pPr>
      <w:rPr>
        <w:rFonts w:hint="default"/>
        <w:lang w:val="it-IT" w:eastAsia="it-IT" w:bidi="it-IT"/>
      </w:rPr>
    </w:lvl>
    <w:lvl w:ilvl="4" w:tplc="1B84FABC">
      <w:numFmt w:val="bullet"/>
      <w:lvlText w:val="•"/>
      <w:lvlJc w:val="left"/>
      <w:pPr>
        <w:ind w:left="1778" w:hanging="360"/>
      </w:pPr>
      <w:rPr>
        <w:rFonts w:hint="default"/>
        <w:lang w:val="it-IT" w:eastAsia="it-IT" w:bidi="it-IT"/>
      </w:rPr>
    </w:lvl>
    <w:lvl w:ilvl="5" w:tplc="81CA9046">
      <w:numFmt w:val="bullet"/>
      <w:lvlText w:val="•"/>
      <w:lvlJc w:val="left"/>
      <w:pPr>
        <w:ind w:left="2108" w:hanging="360"/>
      </w:pPr>
      <w:rPr>
        <w:rFonts w:hint="default"/>
        <w:lang w:val="it-IT" w:eastAsia="it-IT" w:bidi="it-IT"/>
      </w:rPr>
    </w:lvl>
    <w:lvl w:ilvl="6" w:tplc="5206341C">
      <w:numFmt w:val="bullet"/>
      <w:lvlText w:val="•"/>
      <w:lvlJc w:val="left"/>
      <w:pPr>
        <w:ind w:left="2437" w:hanging="360"/>
      </w:pPr>
      <w:rPr>
        <w:rFonts w:hint="default"/>
        <w:lang w:val="it-IT" w:eastAsia="it-IT" w:bidi="it-IT"/>
      </w:rPr>
    </w:lvl>
    <w:lvl w:ilvl="7" w:tplc="923ED178">
      <w:numFmt w:val="bullet"/>
      <w:lvlText w:val="•"/>
      <w:lvlJc w:val="left"/>
      <w:pPr>
        <w:ind w:left="2767" w:hanging="360"/>
      </w:pPr>
      <w:rPr>
        <w:rFonts w:hint="default"/>
        <w:lang w:val="it-IT" w:eastAsia="it-IT" w:bidi="it-IT"/>
      </w:rPr>
    </w:lvl>
    <w:lvl w:ilvl="8" w:tplc="623622AC">
      <w:numFmt w:val="bullet"/>
      <w:lvlText w:val="•"/>
      <w:lvlJc w:val="left"/>
      <w:pPr>
        <w:ind w:left="3096" w:hanging="360"/>
      </w:pPr>
      <w:rPr>
        <w:rFonts w:hint="default"/>
        <w:lang w:val="it-IT" w:eastAsia="it-IT" w:bidi="it-IT"/>
      </w:rPr>
    </w:lvl>
  </w:abstractNum>
  <w:abstractNum w:abstractNumId="49">
    <w:nsid w:val="57732EA2"/>
    <w:multiLevelType w:val="hybridMultilevel"/>
    <w:tmpl w:val="55E001B8"/>
    <w:lvl w:ilvl="0" w:tplc="5C083CB2">
      <w:numFmt w:val="bullet"/>
      <w:lvlText w:val=""/>
      <w:lvlJc w:val="left"/>
      <w:pPr>
        <w:ind w:left="467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EF2E64A2">
      <w:numFmt w:val="bullet"/>
      <w:lvlText w:val="•"/>
      <w:lvlJc w:val="left"/>
      <w:pPr>
        <w:ind w:left="609" w:hanging="360"/>
      </w:pPr>
      <w:rPr>
        <w:rFonts w:hint="default"/>
        <w:lang w:val="it-IT" w:eastAsia="it-IT" w:bidi="it-IT"/>
      </w:rPr>
    </w:lvl>
    <w:lvl w:ilvl="2" w:tplc="0E063CF6">
      <w:numFmt w:val="bullet"/>
      <w:lvlText w:val="•"/>
      <w:lvlJc w:val="left"/>
      <w:pPr>
        <w:ind w:left="759" w:hanging="360"/>
      </w:pPr>
      <w:rPr>
        <w:rFonts w:hint="default"/>
        <w:lang w:val="it-IT" w:eastAsia="it-IT" w:bidi="it-IT"/>
      </w:rPr>
    </w:lvl>
    <w:lvl w:ilvl="3" w:tplc="07267F26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4" w:tplc="582C0872">
      <w:numFmt w:val="bullet"/>
      <w:lvlText w:val="•"/>
      <w:lvlJc w:val="left"/>
      <w:pPr>
        <w:ind w:left="1059" w:hanging="360"/>
      </w:pPr>
      <w:rPr>
        <w:rFonts w:hint="default"/>
        <w:lang w:val="it-IT" w:eastAsia="it-IT" w:bidi="it-IT"/>
      </w:rPr>
    </w:lvl>
    <w:lvl w:ilvl="5" w:tplc="6F128BB8">
      <w:numFmt w:val="bullet"/>
      <w:lvlText w:val="•"/>
      <w:lvlJc w:val="left"/>
      <w:pPr>
        <w:ind w:left="1209" w:hanging="360"/>
      </w:pPr>
      <w:rPr>
        <w:rFonts w:hint="default"/>
        <w:lang w:val="it-IT" w:eastAsia="it-IT" w:bidi="it-IT"/>
      </w:rPr>
    </w:lvl>
    <w:lvl w:ilvl="6" w:tplc="986C0E86">
      <w:numFmt w:val="bullet"/>
      <w:lvlText w:val="•"/>
      <w:lvlJc w:val="left"/>
      <w:pPr>
        <w:ind w:left="1359" w:hanging="360"/>
      </w:pPr>
      <w:rPr>
        <w:rFonts w:hint="default"/>
        <w:lang w:val="it-IT" w:eastAsia="it-IT" w:bidi="it-IT"/>
      </w:rPr>
    </w:lvl>
    <w:lvl w:ilvl="7" w:tplc="A1220A5E">
      <w:numFmt w:val="bullet"/>
      <w:lvlText w:val="•"/>
      <w:lvlJc w:val="left"/>
      <w:pPr>
        <w:ind w:left="1509" w:hanging="360"/>
      </w:pPr>
      <w:rPr>
        <w:rFonts w:hint="default"/>
        <w:lang w:val="it-IT" w:eastAsia="it-IT" w:bidi="it-IT"/>
      </w:rPr>
    </w:lvl>
    <w:lvl w:ilvl="8" w:tplc="FB9AEBE6">
      <w:numFmt w:val="bullet"/>
      <w:lvlText w:val="•"/>
      <w:lvlJc w:val="left"/>
      <w:pPr>
        <w:ind w:left="1659" w:hanging="360"/>
      </w:pPr>
      <w:rPr>
        <w:rFonts w:hint="default"/>
        <w:lang w:val="it-IT" w:eastAsia="it-IT" w:bidi="it-IT"/>
      </w:rPr>
    </w:lvl>
  </w:abstractNum>
  <w:abstractNum w:abstractNumId="50">
    <w:nsid w:val="57D43AC3"/>
    <w:multiLevelType w:val="hybridMultilevel"/>
    <w:tmpl w:val="2752D8D6"/>
    <w:lvl w:ilvl="0" w:tplc="26CE1072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50FEA218">
      <w:numFmt w:val="bullet"/>
      <w:lvlText w:val="•"/>
      <w:lvlJc w:val="left"/>
      <w:pPr>
        <w:ind w:left="761" w:hanging="361"/>
      </w:pPr>
      <w:rPr>
        <w:rFonts w:hint="default"/>
        <w:lang w:val="it-IT" w:eastAsia="it-IT" w:bidi="it-IT"/>
      </w:rPr>
    </w:lvl>
    <w:lvl w:ilvl="2" w:tplc="234C8B18">
      <w:numFmt w:val="bullet"/>
      <w:lvlText w:val="•"/>
      <w:lvlJc w:val="left"/>
      <w:pPr>
        <w:ind w:left="1083" w:hanging="361"/>
      </w:pPr>
      <w:rPr>
        <w:rFonts w:hint="default"/>
        <w:lang w:val="it-IT" w:eastAsia="it-IT" w:bidi="it-IT"/>
      </w:rPr>
    </w:lvl>
    <w:lvl w:ilvl="3" w:tplc="870A0A96">
      <w:numFmt w:val="bullet"/>
      <w:lvlText w:val="•"/>
      <w:lvlJc w:val="left"/>
      <w:pPr>
        <w:ind w:left="1404" w:hanging="361"/>
      </w:pPr>
      <w:rPr>
        <w:rFonts w:hint="default"/>
        <w:lang w:val="it-IT" w:eastAsia="it-IT" w:bidi="it-IT"/>
      </w:rPr>
    </w:lvl>
    <w:lvl w:ilvl="4" w:tplc="704458E6">
      <w:numFmt w:val="bullet"/>
      <w:lvlText w:val="•"/>
      <w:lvlJc w:val="left"/>
      <w:pPr>
        <w:ind w:left="1726" w:hanging="361"/>
      </w:pPr>
      <w:rPr>
        <w:rFonts w:hint="default"/>
        <w:lang w:val="it-IT" w:eastAsia="it-IT" w:bidi="it-IT"/>
      </w:rPr>
    </w:lvl>
    <w:lvl w:ilvl="5" w:tplc="FF782E9C">
      <w:numFmt w:val="bullet"/>
      <w:lvlText w:val="•"/>
      <w:lvlJc w:val="left"/>
      <w:pPr>
        <w:ind w:left="2047" w:hanging="361"/>
      </w:pPr>
      <w:rPr>
        <w:rFonts w:hint="default"/>
        <w:lang w:val="it-IT" w:eastAsia="it-IT" w:bidi="it-IT"/>
      </w:rPr>
    </w:lvl>
    <w:lvl w:ilvl="6" w:tplc="80665CE0">
      <w:numFmt w:val="bullet"/>
      <w:lvlText w:val="•"/>
      <w:lvlJc w:val="left"/>
      <w:pPr>
        <w:ind w:left="2369" w:hanging="361"/>
      </w:pPr>
      <w:rPr>
        <w:rFonts w:hint="default"/>
        <w:lang w:val="it-IT" w:eastAsia="it-IT" w:bidi="it-IT"/>
      </w:rPr>
    </w:lvl>
    <w:lvl w:ilvl="7" w:tplc="76CAC778">
      <w:numFmt w:val="bullet"/>
      <w:lvlText w:val="•"/>
      <w:lvlJc w:val="left"/>
      <w:pPr>
        <w:ind w:left="2690" w:hanging="361"/>
      </w:pPr>
      <w:rPr>
        <w:rFonts w:hint="default"/>
        <w:lang w:val="it-IT" w:eastAsia="it-IT" w:bidi="it-IT"/>
      </w:rPr>
    </w:lvl>
    <w:lvl w:ilvl="8" w:tplc="ECECCE80">
      <w:numFmt w:val="bullet"/>
      <w:lvlText w:val="•"/>
      <w:lvlJc w:val="left"/>
      <w:pPr>
        <w:ind w:left="3012" w:hanging="361"/>
      </w:pPr>
      <w:rPr>
        <w:rFonts w:hint="default"/>
        <w:lang w:val="it-IT" w:eastAsia="it-IT" w:bidi="it-IT"/>
      </w:rPr>
    </w:lvl>
  </w:abstractNum>
  <w:abstractNum w:abstractNumId="51">
    <w:nsid w:val="57E94E05"/>
    <w:multiLevelType w:val="hybridMultilevel"/>
    <w:tmpl w:val="C0A046E0"/>
    <w:lvl w:ilvl="0" w:tplc="936AAE72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F0187E0A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C9765400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F77CDE40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F880EB54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771CE706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91143D04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261C7894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6C72EBDC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abstractNum w:abstractNumId="52">
    <w:nsid w:val="596003C9"/>
    <w:multiLevelType w:val="hybridMultilevel"/>
    <w:tmpl w:val="CC905282"/>
    <w:lvl w:ilvl="0" w:tplc="D3ACF0A0">
      <w:numFmt w:val="bullet"/>
      <w:lvlText w:val=""/>
      <w:lvlJc w:val="left"/>
      <w:pPr>
        <w:ind w:left="467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BC42D95A">
      <w:numFmt w:val="bullet"/>
      <w:lvlText w:val="•"/>
      <w:lvlJc w:val="left"/>
      <w:pPr>
        <w:ind w:left="609" w:hanging="360"/>
      </w:pPr>
      <w:rPr>
        <w:rFonts w:hint="default"/>
        <w:lang w:val="it-IT" w:eastAsia="it-IT" w:bidi="it-IT"/>
      </w:rPr>
    </w:lvl>
    <w:lvl w:ilvl="2" w:tplc="F4C26762">
      <w:numFmt w:val="bullet"/>
      <w:lvlText w:val="•"/>
      <w:lvlJc w:val="left"/>
      <w:pPr>
        <w:ind w:left="759" w:hanging="360"/>
      </w:pPr>
      <w:rPr>
        <w:rFonts w:hint="default"/>
        <w:lang w:val="it-IT" w:eastAsia="it-IT" w:bidi="it-IT"/>
      </w:rPr>
    </w:lvl>
    <w:lvl w:ilvl="3" w:tplc="78886CA2">
      <w:numFmt w:val="bullet"/>
      <w:lvlText w:val="•"/>
      <w:lvlJc w:val="left"/>
      <w:pPr>
        <w:ind w:left="909" w:hanging="360"/>
      </w:pPr>
      <w:rPr>
        <w:rFonts w:hint="default"/>
        <w:lang w:val="it-IT" w:eastAsia="it-IT" w:bidi="it-IT"/>
      </w:rPr>
    </w:lvl>
    <w:lvl w:ilvl="4" w:tplc="E806D6B4">
      <w:numFmt w:val="bullet"/>
      <w:lvlText w:val="•"/>
      <w:lvlJc w:val="left"/>
      <w:pPr>
        <w:ind w:left="1059" w:hanging="360"/>
      </w:pPr>
      <w:rPr>
        <w:rFonts w:hint="default"/>
        <w:lang w:val="it-IT" w:eastAsia="it-IT" w:bidi="it-IT"/>
      </w:rPr>
    </w:lvl>
    <w:lvl w:ilvl="5" w:tplc="47061132">
      <w:numFmt w:val="bullet"/>
      <w:lvlText w:val="•"/>
      <w:lvlJc w:val="left"/>
      <w:pPr>
        <w:ind w:left="1209" w:hanging="360"/>
      </w:pPr>
      <w:rPr>
        <w:rFonts w:hint="default"/>
        <w:lang w:val="it-IT" w:eastAsia="it-IT" w:bidi="it-IT"/>
      </w:rPr>
    </w:lvl>
    <w:lvl w:ilvl="6" w:tplc="1BDE8966">
      <w:numFmt w:val="bullet"/>
      <w:lvlText w:val="•"/>
      <w:lvlJc w:val="left"/>
      <w:pPr>
        <w:ind w:left="1359" w:hanging="360"/>
      </w:pPr>
      <w:rPr>
        <w:rFonts w:hint="default"/>
        <w:lang w:val="it-IT" w:eastAsia="it-IT" w:bidi="it-IT"/>
      </w:rPr>
    </w:lvl>
    <w:lvl w:ilvl="7" w:tplc="735882CC">
      <w:numFmt w:val="bullet"/>
      <w:lvlText w:val="•"/>
      <w:lvlJc w:val="left"/>
      <w:pPr>
        <w:ind w:left="1509" w:hanging="360"/>
      </w:pPr>
      <w:rPr>
        <w:rFonts w:hint="default"/>
        <w:lang w:val="it-IT" w:eastAsia="it-IT" w:bidi="it-IT"/>
      </w:rPr>
    </w:lvl>
    <w:lvl w:ilvl="8" w:tplc="2C3AFBCC">
      <w:numFmt w:val="bullet"/>
      <w:lvlText w:val="•"/>
      <w:lvlJc w:val="left"/>
      <w:pPr>
        <w:ind w:left="1659" w:hanging="360"/>
      </w:pPr>
      <w:rPr>
        <w:rFonts w:hint="default"/>
        <w:lang w:val="it-IT" w:eastAsia="it-IT" w:bidi="it-IT"/>
      </w:rPr>
    </w:lvl>
  </w:abstractNum>
  <w:abstractNum w:abstractNumId="53">
    <w:nsid w:val="5D3F0BF1"/>
    <w:multiLevelType w:val="hybridMultilevel"/>
    <w:tmpl w:val="B1EA108C"/>
    <w:lvl w:ilvl="0" w:tplc="20C44806">
      <w:numFmt w:val="bullet"/>
      <w:lvlText w:val=""/>
      <w:lvlJc w:val="left"/>
      <w:pPr>
        <w:ind w:left="447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5A84CD0A">
      <w:numFmt w:val="bullet"/>
      <w:lvlText w:val="•"/>
      <w:lvlJc w:val="left"/>
      <w:pPr>
        <w:ind w:left="770" w:hanging="360"/>
      </w:pPr>
      <w:rPr>
        <w:rFonts w:hint="default"/>
        <w:lang w:val="it-IT" w:eastAsia="it-IT" w:bidi="it-IT"/>
      </w:rPr>
    </w:lvl>
    <w:lvl w:ilvl="2" w:tplc="8732F372">
      <w:numFmt w:val="bullet"/>
      <w:lvlText w:val="•"/>
      <w:lvlJc w:val="left"/>
      <w:pPr>
        <w:ind w:left="1101" w:hanging="360"/>
      </w:pPr>
      <w:rPr>
        <w:rFonts w:hint="default"/>
        <w:lang w:val="it-IT" w:eastAsia="it-IT" w:bidi="it-IT"/>
      </w:rPr>
    </w:lvl>
    <w:lvl w:ilvl="3" w:tplc="E85C94EC">
      <w:numFmt w:val="bullet"/>
      <w:lvlText w:val="•"/>
      <w:lvlJc w:val="left"/>
      <w:pPr>
        <w:ind w:left="1431" w:hanging="360"/>
      </w:pPr>
      <w:rPr>
        <w:rFonts w:hint="default"/>
        <w:lang w:val="it-IT" w:eastAsia="it-IT" w:bidi="it-IT"/>
      </w:rPr>
    </w:lvl>
    <w:lvl w:ilvl="4" w:tplc="CBAE80DE">
      <w:numFmt w:val="bullet"/>
      <w:lvlText w:val="•"/>
      <w:lvlJc w:val="left"/>
      <w:pPr>
        <w:ind w:left="1762" w:hanging="360"/>
      </w:pPr>
      <w:rPr>
        <w:rFonts w:hint="default"/>
        <w:lang w:val="it-IT" w:eastAsia="it-IT" w:bidi="it-IT"/>
      </w:rPr>
    </w:lvl>
    <w:lvl w:ilvl="5" w:tplc="61BA7FC0">
      <w:numFmt w:val="bullet"/>
      <w:lvlText w:val="•"/>
      <w:lvlJc w:val="left"/>
      <w:pPr>
        <w:ind w:left="2092" w:hanging="360"/>
      </w:pPr>
      <w:rPr>
        <w:rFonts w:hint="default"/>
        <w:lang w:val="it-IT" w:eastAsia="it-IT" w:bidi="it-IT"/>
      </w:rPr>
    </w:lvl>
    <w:lvl w:ilvl="6" w:tplc="458EBE92">
      <w:numFmt w:val="bullet"/>
      <w:lvlText w:val="•"/>
      <w:lvlJc w:val="left"/>
      <w:pPr>
        <w:ind w:left="2423" w:hanging="360"/>
      </w:pPr>
      <w:rPr>
        <w:rFonts w:hint="default"/>
        <w:lang w:val="it-IT" w:eastAsia="it-IT" w:bidi="it-IT"/>
      </w:rPr>
    </w:lvl>
    <w:lvl w:ilvl="7" w:tplc="66648A70">
      <w:numFmt w:val="bullet"/>
      <w:lvlText w:val="•"/>
      <w:lvlJc w:val="left"/>
      <w:pPr>
        <w:ind w:left="2753" w:hanging="360"/>
      </w:pPr>
      <w:rPr>
        <w:rFonts w:hint="default"/>
        <w:lang w:val="it-IT" w:eastAsia="it-IT" w:bidi="it-IT"/>
      </w:rPr>
    </w:lvl>
    <w:lvl w:ilvl="8" w:tplc="5B8A57EE">
      <w:numFmt w:val="bullet"/>
      <w:lvlText w:val="•"/>
      <w:lvlJc w:val="left"/>
      <w:pPr>
        <w:ind w:left="3084" w:hanging="360"/>
      </w:pPr>
      <w:rPr>
        <w:rFonts w:hint="default"/>
        <w:lang w:val="it-IT" w:eastAsia="it-IT" w:bidi="it-IT"/>
      </w:rPr>
    </w:lvl>
  </w:abstractNum>
  <w:abstractNum w:abstractNumId="54">
    <w:nsid w:val="5E6F04A9"/>
    <w:multiLevelType w:val="hybridMultilevel"/>
    <w:tmpl w:val="F4E0BE1E"/>
    <w:lvl w:ilvl="0" w:tplc="0CBE4082">
      <w:numFmt w:val="bullet"/>
      <w:lvlText w:val=""/>
      <w:lvlJc w:val="left"/>
      <w:pPr>
        <w:ind w:left="415" w:hanging="284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0A1A06C6">
      <w:numFmt w:val="bullet"/>
      <w:lvlText w:val="•"/>
      <w:lvlJc w:val="left"/>
      <w:pPr>
        <w:ind w:left="1117" w:hanging="284"/>
      </w:pPr>
      <w:rPr>
        <w:rFonts w:hint="default"/>
        <w:lang w:val="it-IT" w:eastAsia="it-IT" w:bidi="it-IT"/>
      </w:rPr>
    </w:lvl>
    <w:lvl w:ilvl="2" w:tplc="3CDC5804">
      <w:numFmt w:val="bullet"/>
      <w:lvlText w:val="•"/>
      <w:lvlJc w:val="left"/>
      <w:pPr>
        <w:ind w:left="1815" w:hanging="284"/>
      </w:pPr>
      <w:rPr>
        <w:rFonts w:hint="default"/>
        <w:lang w:val="it-IT" w:eastAsia="it-IT" w:bidi="it-IT"/>
      </w:rPr>
    </w:lvl>
    <w:lvl w:ilvl="3" w:tplc="267A5826">
      <w:numFmt w:val="bullet"/>
      <w:lvlText w:val="•"/>
      <w:lvlJc w:val="left"/>
      <w:pPr>
        <w:ind w:left="2513" w:hanging="284"/>
      </w:pPr>
      <w:rPr>
        <w:rFonts w:hint="default"/>
        <w:lang w:val="it-IT" w:eastAsia="it-IT" w:bidi="it-IT"/>
      </w:rPr>
    </w:lvl>
    <w:lvl w:ilvl="4" w:tplc="19E6E644">
      <w:numFmt w:val="bullet"/>
      <w:lvlText w:val="•"/>
      <w:lvlJc w:val="left"/>
      <w:pPr>
        <w:ind w:left="3210" w:hanging="284"/>
      </w:pPr>
      <w:rPr>
        <w:rFonts w:hint="default"/>
        <w:lang w:val="it-IT" w:eastAsia="it-IT" w:bidi="it-IT"/>
      </w:rPr>
    </w:lvl>
    <w:lvl w:ilvl="5" w:tplc="7AF0D642">
      <w:numFmt w:val="bullet"/>
      <w:lvlText w:val="•"/>
      <w:lvlJc w:val="left"/>
      <w:pPr>
        <w:ind w:left="3908" w:hanging="284"/>
      </w:pPr>
      <w:rPr>
        <w:rFonts w:hint="default"/>
        <w:lang w:val="it-IT" w:eastAsia="it-IT" w:bidi="it-IT"/>
      </w:rPr>
    </w:lvl>
    <w:lvl w:ilvl="6" w:tplc="61A205CC">
      <w:numFmt w:val="bullet"/>
      <w:lvlText w:val="•"/>
      <w:lvlJc w:val="left"/>
      <w:pPr>
        <w:ind w:left="4606" w:hanging="284"/>
      </w:pPr>
      <w:rPr>
        <w:rFonts w:hint="default"/>
        <w:lang w:val="it-IT" w:eastAsia="it-IT" w:bidi="it-IT"/>
      </w:rPr>
    </w:lvl>
    <w:lvl w:ilvl="7" w:tplc="A72E2C4E">
      <w:numFmt w:val="bullet"/>
      <w:lvlText w:val="•"/>
      <w:lvlJc w:val="left"/>
      <w:pPr>
        <w:ind w:left="5303" w:hanging="284"/>
      </w:pPr>
      <w:rPr>
        <w:rFonts w:hint="default"/>
        <w:lang w:val="it-IT" w:eastAsia="it-IT" w:bidi="it-IT"/>
      </w:rPr>
    </w:lvl>
    <w:lvl w:ilvl="8" w:tplc="23D87D56">
      <w:numFmt w:val="bullet"/>
      <w:lvlText w:val="•"/>
      <w:lvlJc w:val="left"/>
      <w:pPr>
        <w:ind w:left="6001" w:hanging="284"/>
      </w:pPr>
      <w:rPr>
        <w:rFonts w:hint="default"/>
        <w:lang w:val="it-IT" w:eastAsia="it-IT" w:bidi="it-IT"/>
      </w:rPr>
    </w:lvl>
  </w:abstractNum>
  <w:abstractNum w:abstractNumId="55">
    <w:nsid w:val="5ED56171"/>
    <w:multiLevelType w:val="hybridMultilevel"/>
    <w:tmpl w:val="E41E14D4"/>
    <w:lvl w:ilvl="0" w:tplc="6164D730">
      <w:numFmt w:val="bullet"/>
      <w:lvlText w:val=""/>
      <w:lvlJc w:val="left"/>
      <w:pPr>
        <w:ind w:left="316" w:hanging="142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1" w:tplc="0F7C6DF8">
      <w:numFmt w:val="bullet"/>
      <w:lvlText w:val="•"/>
      <w:lvlJc w:val="left"/>
      <w:pPr>
        <w:ind w:left="647" w:hanging="142"/>
      </w:pPr>
      <w:rPr>
        <w:rFonts w:hint="default"/>
        <w:lang w:val="it-IT" w:eastAsia="it-IT" w:bidi="it-IT"/>
      </w:rPr>
    </w:lvl>
    <w:lvl w:ilvl="2" w:tplc="4E08EFE0">
      <w:numFmt w:val="bullet"/>
      <w:lvlText w:val="•"/>
      <w:lvlJc w:val="left"/>
      <w:pPr>
        <w:ind w:left="975" w:hanging="142"/>
      </w:pPr>
      <w:rPr>
        <w:rFonts w:hint="default"/>
        <w:lang w:val="it-IT" w:eastAsia="it-IT" w:bidi="it-IT"/>
      </w:rPr>
    </w:lvl>
    <w:lvl w:ilvl="3" w:tplc="FE9C63C2">
      <w:numFmt w:val="bullet"/>
      <w:lvlText w:val="•"/>
      <w:lvlJc w:val="left"/>
      <w:pPr>
        <w:ind w:left="1303" w:hanging="142"/>
      </w:pPr>
      <w:rPr>
        <w:rFonts w:hint="default"/>
        <w:lang w:val="it-IT" w:eastAsia="it-IT" w:bidi="it-IT"/>
      </w:rPr>
    </w:lvl>
    <w:lvl w:ilvl="4" w:tplc="6F22DE88">
      <w:numFmt w:val="bullet"/>
      <w:lvlText w:val="•"/>
      <w:lvlJc w:val="left"/>
      <w:pPr>
        <w:ind w:left="1631" w:hanging="142"/>
      </w:pPr>
      <w:rPr>
        <w:rFonts w:hint="default"/>
        <w:lang w:val="it-IT" w:eastAsia="it-IT" w:bidi="it-IT"/>
      </w:rPr>
    </w:lvl>
    <w:lvl w:ilvl="5" w:tplc="B8A8924A">
      <w:numFmt w:val="bullet"/>
      <w:lvlText w:val="•"/>
      <w:lvlJc w:val="left"/>
      <w:pPr>
        <w:ind w:left="1959" w:hanging="142"/>
      </w:pPr>
      <w:rPr>
        <w:rFonts w:hint="default"/>
        <w:lang w:val="it-IT" w:eastAsia="it-IT" w:bidi="it-IT"/>
      </w:rPr>
    </w:lvl>
    <w:lvl w:ilvl="6" w:tplc="A6A233D8">
      <w:numFmt w:val="bullet"/>
      <w:lvlText w:val="•"/>
      <w:lvlJc w:val="left"/>
      <w:pPr>
        <w:ind w:left="2286" w:hanging="142"/>
      </w:pPr>
      <w:rPr>
        <w:rFonts w:hint="default"/>
        <w:lang w:val="it-IT" w:eastAsia="it-IT" w:bidi="it-IT"/>
      </w:rPr>
    </w:lvl>
    <w:lvl w:ilvl="7" w:tplc="706A14A4">
      <w:numFmt w:val="bullet"/>
      <w:lvlText w:val="•"/>
      <w:lvlJc w:val="left"/>
      <w:pPr>
        <w:ind w:left="2614" w:hanging="142"/>
      </w:pPr>
      <w:rPr>
        <w:rFonts w:hint="default"/>
        <w:lang w:val="it-IT" w:eastAsia="it-IT" w:bidi="it-IT"/>
      </w:rPr>
    </w:lvl>
    <w:lvl w:ilvl="8" w:tplc="44C841A4">
      <w:numFmt w:val="bullet"/>
      <w:lvlText w:val="•"/>
      <w:lvlJc w:val="left"/>
      <w:pPr>
        <w:ind w:left="2942" w:hanging="142"/>
      </w:pPr>
      <w:rPr>
        <w:rFonts w:hint="default"/>
        <w:lang w:val="it-IT" w:eastAsia="it-IT" w:bidi="it-IT"/>
      </w:rPr>
    </w:lvl>
  </w:abstractNum>
  <w:abstractNum w:abstractNumId="56">
    <w:nsid w:val="614604DA"/>
    <w:multiLevelType w:val="hybridMultilevel"/>
    <w:tmpl w:val="A1687F24"/>
    <w:lvl w:ilvl="0" w:tplc="E6144414">
      <w:numFmt w:val="bullet"/>
      <w:lvlText w:val=""/>
      <w:lvlJc w:val="left"/>
      <w:pPr>
        <w:ind w:left="444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1DDE2326">
      <w:numFmt w:val="bullet"/>
      <w:lvlText w:val="•"/>
      <w:lvlJc w:val="left"/>
      <w:pPr>
        <w:ind w:left="761" w:hanging="361"/>
      </w:pPr>
      <w:rPr>
        <w:rFonts w:hint="default"/>
        <w:lang w:val="it-IT" w:eastAsia="it-IT" w:bidi="it-IT"/>
      </w:rPr>
    </w:lvl>
    <w:lvl w:ilvl="2" w:tplc="C2CED45E">
      <w:numFmt w:val="bullet"/>
      <w:lvlText w:val="•"/>
      <w:lvlJc w:val="left"/>
      <w:pPr>
        <w:ind w:left="1083" w:hanging="361"/>
      </w:pPr>
      <w:rPr>
        <w:rFonts w:hint="default"/>
        <w:lang w:val="it-IT" w:eastAsia="it-IT" w:bidi="it-IT"/>
      </w:rPr>
    </w:lvl>
    <w:lvl w:ilvl="3" w:tplc="A4D2AEF0">
      <w:numFmt w:val="bullet"/>
      <w:lvlText w:val="•"/>
      <w:lvlJc w:val="left"/>
      <w:pPr>
        <w:ind w:left="1404" w:hanging="361"/>
      </w:pPr>
      <w:rPr>
        <w:rFonts w:hint="default"/>
        <w:lang w:val="it-IT" w:eastAsia="it-IT" w:bidi="it-IT"/>
      </w:rPr>
    </w:lvl>
    <w:lvl w:ilvl="4" w:tplc="B1AA5C6E">
      <w:numFmt w:val="bullet"/>
      <w:lvlText w:val="•"/>
      <w:lvlJc w:val="left"/>
      <w:pPr>
        <w:ind w:left="1726" w:hanging="361"/>
      </w:pPr>
      <w:rPr>
        <w:rFonts w:hint="default"/>
        <w:lang w:val="it-IT" w:eastAsia="it-IT" w:bidi="it-IT"/>
      </w:rPr>
    </w:lvl>
    <w:lvl w:ilvl="5" w:tplc="59BC1ABA">
      <w:numFmt w:val="bullet"/>
      <w:lvlText w:val="•"/>
      <w:lvlJc w:val="left"/>
      <w:pPr>
        <w:ind w:left="2047" w:hanging="361"/>
      </w:pPr>
      <w:rPr>
        <w:rFonts w:hint="default"/>
        <w:lang w:val="it-IT" w:eastAsia="it-IT" w:bidi="it-IT"/>
      </w:rPr>
    </w:lvl>
    <w:lvl w:ilvl="6" w:tplc="AC3298BA">
      <w:numFmt w:val="bullet"/>
      <w:lvlText w:val="•"/>
      <w:lvlJc w:val="left"/>
      <w:pPr>
        <w:ind w:left="2369" w:hanging="361"/>
      </w:pPr>
      <w:rPr>
        <w:rFonts w:hint="default"/>
        <w:lang w:val="it-IT" w:eastAsia="it-IT" w:bidi="it-IT"/>
      </w:rPr>
    </w:lvl>
    <w:lvl w:ilvl="7" w:tplc="AC663A56">
      <w:numFmt w:val="bullet"/>
      <w:lvlText w:val="•"/>
      <w:lvlJc w:val="left"/>
      <w:pPr>
        <w:ind w:left="2690" w:hanging="361"/>
      </w:pPr>
      <w:rPr>
        <w:rFonts w:hint="default"/>
        <w:lang w:val="it-IT" w:eastAsia="it-IT" w:bidi="it-IT"/>
      </w:rPr>
    </w:lvl>
    <w:lvl w:ilvl="8" w:tplc="3E662688">
      <w:numFmt w:val="bullet"/>
      <w:lvlText w:val="•"/>
      <w:lvlJc w:val="left"/>
      <w:pPr>
        <w:ind w:left="3012" w:hanging="361"/>
      </w:pPr>
      <w:rPr>
        <w:rFonts w:hint="default"/>
        <w:lang w:val="it-IT" w:eastAsia="it-IT" w:bidi="it-IT"/>
      </w:rPr>
    </w:lvl>
  </w:abstractNum>
  <w:abstractNum w:abstractNumId="57">
    <w:nsid w:val="67CF4962"/>
    <w:multiLevelType w:val="hybridMultilevel"/>
    <w:tmpl w:val="ECAC13F2"/>
    <w:lvl w:ilvl="0" w:tplc="92F44004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4CBE856E">
      <w:numFmt w:val="bullet"/>
      <w:lvlText w:val="•"/>
      <w:lvlJc w:val="left"/>
      <w:pPr>
        <w:ind w:left="764" w:hanging="361"/>
      </w:pPr>
      <w:rPr>
        <w:rFonts w:hint="default"/>
        <w:lang w:val="it-IT" w:eastAsia="it-IT" w:bidi="it-IT"/>
      </w:rPr>
    </w:lvl>
    <w:lvl w:ilvl="2" w:tplc="673E2F3A">
      <w:numFmt w:val="bullet"/>
      <w:lvlText w:val="•"/>
      <w:lvlJc w:val="left"/>
      <w:pPr>
        <w:ind w:left="1088" w:hanging="361"/>
      </w:pPr>
      <w:rPr>
        <w:rFonts w:hint="default"/>
        <w:lang w:val="it-IT" w:eastAsia="it-IT" w:bidi="it-IT"/>
      </w:rPr>
    </w:lvl>
    <w:lvl w:ilvl="3" w:tplc="192E4334">
      <w:numFmt w:val="bullet"/>
      <w:lvlText w:val="•"/>
      <w:lvlJc w:val="left"/>
      <w:pPr>
        <w:ind w:left="1412" w:hanging="361"/>
      </w:pPr>
      <w:rPr>
        <w:rFonts w:hint="default"/>
        <w:lang w:val="it-IT" w:eastAsia="it-IT" w:bidi="it-IT"/>
      </w:rPr>
    </w:lvl>
    <w:lvl w:ilvl="4" w:tplc="B424384C">
      <w:numFmt w:val="bullet"/>
      <w:lvlText w:val="•"/>
      <w:lvlJc w:val="left"/>
      <w:pPr>
        <w:ind w:left="1737" w:hanging="361"/>
      </w:pPr>
      <w:rPr>
        <w:rFonts w:hint="default"/>
        <w:lang w:val="it-IT" w:eastAsia="it-IT" w:bidi="it-IT"/>
      </w:rPr>
    </w:lvl>
    <w:lvl w:ilvl="5" w:tplc="153E697C">
      <w:numFmt w:val="bullet"/>
      <w:lvlText w:val="•"/>
      <w:lvlJc w:val="left"/>
      <w:pPr>
        <w:ind w:left="2061" w:hanging="361"/>
      </w:pPr>
      <w:rPr>
        <w:rFonts w:hint="default"/>
        <w:lang w:val="it-IT" w:eastAsia="it-IT" w:bidi="it-IT"/>
      </w:rPr>
    </w:lvl>
    <w:lvl w:ilvl="6" w:tplc="49E073F0">
      <w:numFmt w:val="bullet"/>
      <w:lvlText w:val="•"/>
      <w:lvlJc w:val="left"/>
      <w:pPr>
        <w:ind w:left="2385" w:hanging="361"/>
      </w:pPr>
      <w:rPr>
        <w:rFonts w:hint="default"/>
        <w:lang w:val="it-IT" w:eastAsia="it-IT" w:bidi="it-IT"/>
      </w:rPr>
    </w:lvl>
    <w:lvl w:ilvl="7" w:tplc="6124015C">
      <w:numFmt w:val="bullet"/>
      <w:lvlText w:val="•"/>
      <w:lvlJc w:val="left"/>
      <w:pPr>
        <w:ind w:left="2710" w:hanging="361"/>
      </w:pPr>
      <w:rPr>
        <w:rFonts w:hint="default"/>
        <w:lang w:val="it-IT" w:eastAsia="it-IT" w:bidi="it-IT"/>
      </w:rPr>
    </w:lvl>
    <w:lvl w:ilvl="8" w:tplc="A1142378">
      <w:numFmt w:val="bullet"/>
      <w:lvlText w:val="•"/>
      <w:lvlJc w:val="left"/>
      <w:pPr>
        <w:ind w:left="3034" w:hanging="361"/>
      </w:pPr>
      <w:rPr>
        <w:rFonts w:hint="default"/>
        <w:lang w:val="it-IT" w:eastAsia="it-IT" w:bidi="it-IT"/>
      </w:rPr>
    </w:lvl>
  </w:abstractNum>
  <w:abstractNum w:abstractNumId="58">
    <w:nsid w:val="6A700D7F"/>
    <w:multiLevelType w:val="hybridMultilevel"/>
    <w:tmpl w:val="D9E6F9D0"/>
    <w:lvl w:ilvl="0" w:tplc="580AD010">
      <w:numFmt w:val="bullet"/>
      <w:lvlText w:val=""/>
      <w:lvlJc w:val="left"/>
      <w:pPr>
        <w:ind w:left="406" w:hanging="142"/>
      </w:pPr>
      <w:rPr>
        <w:rFonts w:ascii="Symbol" w:eastAsia="Symbol" w:hAnsi="Symbol" w:cs="Symbol" w:hint="default"/>
        <w:w w:val="100"/>
        <w:sz w:val="16"/>
        <w:szCs w:val="16"/>
        <w:lang w:val="it-IT" w:eastAsia="it-IT" w:bidi="it-IT"/>
      </w:rPr>
    </w:lvl>
    <w:lvl w:ilvl="1" w:tplc="6DC4834E">
      <w:numFmt w:val="bullet"/>
      <w:lvlText w:val="•"/>
      <w:lvlJc w:val="left"/>
      <w:pPr>
        <w:ind w:left="735" w:hanging="142"/>
      </w:pPr>
      <w:rPr>
        <w:rFonts w:hint="default"/>
        <w:lang w:val="it-IT" w:eastAsia="it-IT" w:bidi="it-IT"/>
      </w:rPr>
    </w:lvl>
    <w:lvl w:ilvl="2" w:tplc="C3563A18">
      <w:numFmt w:val="bullet"/>
      <w:lvlText w:val="•"/>
      <w:lvlJc w:val="left"/>
      <w:pPr>
        <w:ind w:left="1071" w:hanging="142"/>
      </w:pPr>
      <w:rPr>
        <w:rFonts w:hint="default"/>
        <w:lang w:val="it-IT" w:eastAsia="it-IT" w:bidi="it-IT"/>
      </w:rPr>
    </w:lvl>
    <w:lvl w:ilvl="3" w:tplc="21EEF0EA">
      <w:numFmt w:val="bullet"/>
      <w:lvlText w:val="•"/>
      <w:lvlJc w:val="left"/>
      <w:pPr>
        <w:ind w:left="1406" w:hanging="142"/>
      </w:pPr>
      <w:rPr>
        <w:rFonts w:hint="default"/>
        <w:lang w:val="it-IT" w:eastAsia="it-IT" w:bidi="it-IT"/>
      </w:rPr>
    </w:lvl>
    <w:lvl w:ilvl="4" w:tplc="059C83EA">
      <w:numFmt w:val="bullet"/>
      <w:lvlText w:val="•"/>
      <w:lvlJc w:val="left"/>
      <w:pPr>
        <w:ind w:left="1742" w:hanging="142"/>
      </w:pPr>
      <w:rPr>
        <w:rFonts w:hint="default"/>
        <w:lang w:val="it-IT" w:eastAsia="it-IT" w:bidi="it-IT"/>
      </w:rPr>
    </w:lvl>
    <w:lvl w:ilvl="5" w:tplc="13D4FE70">
      <w:numFmt w:val="bullet"/>
      <w:lvlText w:val="•"/>
      <w:lvlJc w:val="left"/>
      <w:pPr>
        <w:ind w:left="2078" w:hanging="142"/>
      </w:pPr>
      <w:rPr>
        <w:rFonts w:hint="default"/>
        <w:lang w:val="it-IT" w:eastAsia="it-IT" w:bidi="it-IT"/>
      </w:rPr>
    </w:lvl>
    <w:lvl w:ilvl="6" w:tplc="CACA3CA4">
      <w:numFmt w:val="bullet"/>
      <w:lvlText w:val="•"/>
      <w:lvlJc w:val="left"/>
      <w:pPr>
        <w:ind w:left="2413" w:hanging="142"/>
      </w:pPr>
      <w:rPr>
        <w:rFonts w:hint="default"/>
        <w:lang w:val="it-IT" w:eastAsia="it-IT" w:bidi="it-IT"/>
      </w:rPr>
    </w:lvl>
    <w:lvl w:ilvl="7" w:tplc="CB704662">
      <w:numFmt w:val="bullet"/>
      <w:lvlText w:val="•"/>
      <w:lvlJc w:val="left"/>
      <w:pPr>
        <w:ind w:left="2749" w:hanging="142"/>
      </w:pPr>
      <w:rPr>
        <w:rFonts w:hint="default"/>
        <w:lang w:val="it-IT" w:eastAsia="it-IT" w:bidi="it-IT"/>
      </w:rPr>
    </w:lvl>
    <w:lvl w:ilvl="8" w:tplc="8110C8B8">
      <w:numFmt w:val="bullet"/>
      <w:lvlText w:val="•"/>
      <w:lvlJc w:val="left"/>
      <w:pPr>
        <w:ind w:left="3084" w:hanging="142"/>
      </w:pPr>
      <w:rPr>
        <w:rFonts w:hint="default"/>
        <w:lang w:val="it-IT" w:eastAsia="it-IT" w:bidi="it-IT"/>
      </w:rPr>
    </w:lvl>
  </w:abstractNum>
  <w:abstractNum w:abstractNumId="59">
    <w:nsid w:val="6BB96053"/>
    <w:multiLevelType w:val="hybridMultilevel"/>
    <w:tmpl w:val="1658B02E"/>
    <w:lvl w:ilvl="0" w:tplc="4C689720">
      <w:numFmt w:val="bullet"/>
      <w:lvlText w:val="□"/>
      <w:lvlJc w:val="left"/>
      <w:pPr>
        <w:ind w:left="273" w:hanging="204"/>
      </w:pPr>
      <w:rPr>
        <w:rFonts w:ascii="Garamond" w:eastAsia="Garamond" w:hAnsi="Garamond" w:cs="Garamond" w:hint="default"/>
        <w:w w:val="100"/>
        <w:sz w:val="24"/>
        <w:szCs w:val="24"/>
        <w:lang w:val="it-IT" w:eastAsia="it-IT" w:bidi="it-IT"/>
      </w:rPr>
    </w:lvl>
    <w:lvl w:ilvl="1" w:tplc="43C8D84A">
      <w:numFmt w:val="bullet"/>
      <w:lvlText w:val="•"/>
      <w:lvlJc w:val="left"/>
      <w:pPr>
        <w:ind w:left="447" w:hanging="204"/>
      </w:pPr>
      <w:rPr>
        <w:rFonts w:hint="default"/>
        <w:lang w:val="it-IT" w:eastAsia="it-IT" w:bidi="it-IT"/>
      </w:rPr>
    </w:lvl>
    <w:lvl w:ilvl="2" w:tplc="1D5CC898">
      <w:numFmt w:val="bullet"/>
      <w:lvlText w:val="•"/>
      <w:lvlJc w:val="left"/>
      <w:pPr>
        <w:ind w:left="614" w:hanging="204"/>
      </w:pPr>
      <w:rPr>
        <w:rFonts w:hint="default"/>
        <w:lang w:val="it-IT" w:eastAsia="it-IT" w:bidi="it-IT"/>
      </w:rPr>
    </w:lvl>
    <w:lvl w:ilvl="3" w:tplc="158AA7D0">
      <w:numFmt w:val="bullet"/>
      <w:lvlText w:val="•"/>
      <w:lvlJc w:val="left"/>
      <w:pPr>
        <w:ind w:left="781" w:hanging="204"/>
      </w:pPr>
      <w:rPr>
        <w:rFonts w:hint="default"/>
        <w:lang w:val="it-IT" w:eastAsia="it-IT" w:bidi="it-IT"/>
      </w:rPr>
    </w:lvl>
    <w:lvl w:ilvl="4" w:tplc="80C0B516">
      <w:numFmt w:val="bullet"/>
      <w:lvlText w:val="•"/>
      <w:lvlJc w:val="left"/>
      <w:pPr>
        <w:ind w:left="949" w:hanging="204"/>
      </w:pPr>
      <w:rPr>
        <w:rFonts w:hint="default"/>
        <w:lang w:val="it-IT" w:eastAsia="it-IT" w:bidi="it-IT"/>
      </w:rPr>
    </w:lvl>
    <w:lvl w:ilvl="5" w:tplc="AD680AE2">
      <w:numFmt w:val="bullet"/>
      <w:lvlText w:val="•"/>
      <w:lvlJc w:val="left"/>
      <w:pPr>
        <w:ind w:left="1116" w:hanging="204"/>
      </w:pPr>
      <w:rPr>
        <w:rFonts w:hint="default"/>
        <w:lang w:val="it-IT" w:eastAsia="it-IT" w:bidi="it-IT"/>
      </w:rPr>
    </w:lvl>
    <w:lvl w:ilvl="6" w:tplc="D0FA832A">
      <w:numFmt w:val="bullet"/>
      <w:lvlText w:val="•"/>
      <w:lvlJc w:val="left"/>
      <w:pPr>
        <w:ind w:left="1283" w:hanging="204"/>
      </w:pPr>
      <w:rPr>
        <w:rFonts w:hint="default"/>
        <w:lang w:val="it-IT" w:eastAsia="it-IT" w:bidi="it-IT"/>
      </w:rPr>
    </w:lvl>
    <w:lvl w:ilvl="7" w:tplc="723E5754">
      <w:numFmt w:val="bullet"/>
      <w:lvlText w:val="•"/>
      <w:lvlJc w:val="left"/>
      <w:pPr>
        <w:ind w:left="1450" w:hanging="204"/>
      </w:pPr>
      <w:rPr>
        <w:rFonts w:hint="default"/>
        <w:lang w:val="it-IT" w:eastAsia="it-IT" w:bidi="it-IT"/>
      </w:rPr>
    </w:lvl>
    <w:lvl w:ilvl="8" w:tplc="8B6415DE">
      <w:numFmt w:val="bullet"/>
      <w:lvlText w:val="•"/>
      <w:lvlJc w:val="left"/>
      <w:pPr>
        <w:ind w:left="1618" w:hanging="204"/>
      </w:pPr>
      <w:rPr>
        <w:rFonts w:hint="default"/>
        <w:lang w:val="it-IT" w:eastAsia="it-IT" w:bidi="it-IT"/>
      </w:rPr>
    </w:lvl>
  </w:abstractNum>
  <w:abstractNum w:abstractNumId="60">
    <w:nsid w:val="6E0B6BED"/>
    <w:multiLevelType w:val="hybridMultilevel"/>
    <w:tmpl w:val="6EAE8B5E"/>
    <w:lvl w:ilvl="0" w:tplc="0CD46FE8">
      <w:numFmt w:val="bullet"/>
      <w:lvlText w:val=""/>
      <w:lvlJc w:val="left"/>
      <w:pPr>
        <w:ind w:left="454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BABC4676">
      <w:numFmt w:val="bullet"/>
      <w:lvlText w:val="•"/>
      <w:lvlJc w:val="left"/>
      <w:pPr>
        <w:ind w:left="789" w:hanging="360"/>
      </w:pPr>
      <w:rPr>
        <w:rFonts w:hint="default"/>
        <w:lang w:val="it-IT" w:eastAsia="it-IT" w:bidi="it-IT"/>
      </w:rPr>
    </w:lvl>
    <w:lvl w:ilvl="2" w:tplc="AA10AE5E">
      <w:numFmt w:val="bullet"/>
      <w:lvlText w:val="•"/>
      <w:lvlJc w:val="left"/>
      <w:pPr>
        <w:ind w:left="1118" w:hanging="360"/>
      </w:pPr>
      <w:rPr>
        <w:rFonts w:hint="default"/>
        <w:lang w:val="it-IT" w:eastAsia="it-IT" w:bidi="it-IT"/>
      </w:rPr>
    </w:lvl>
    <w:lvl w:ilvl="3" w:tplc="E49CBF30">
      <w:numFmt w:val="bullet"/>
      <w:lvlText w:val="•"/>
      <w:lvlJc w:val="left"/>
      <w:pPr>
        <w:ind w:left="1447" w:hanging="360"/>
      </w:pPr>
      <w:rPr>
        <w:rFonts w:hint="default"/>
        <w:lang w:val="it-IT" w:eastAsia="it-IT" w:bidi="it-IT"/>
      </w:rPr>
    </w:lvl>
    <w:lvl w:ilvl="4" w:tplc="1BB2BDE4">
      <w:numFmt w:val="bullet"/>
      <w:lvlText w:val="•"/>
      <w:lvlJc w:val="left"/>
      <w:pPr>
        <w:ind w:left="1776" w:hanging="360"/>
      </w:pPr>
      <w:rPr>
        <w:rFonts w:hint="default"/>
        <w:lang w:val="it-IT" w:eastAsia="it-IT" w:bidi="it-IT"/>
      </w:rPr>
    </w:lvl>
    <w:lvl w:ilvl="5" w:tplc="52DC4C9A">
      <w:numFmt w:val="bullet"/>
      <w:lvlText w:val="•"/>
      <w:lvlJc w:val="left"/>
      <w:pPr>
        <w:ind w:left="2106" w:hanging="360"/>
      </w:pPr>
      <w:rPr>
        <w:rFonts w:hint="default"/>
        <w:lang w:val="it-IT" w:eastAsia="it-IT" w:bidi="it-IT"/>
      </w:rPr>
    </w:lvl>
    <w:lvl w:ilvl="6" w:tplc="0FC688BA">
      <w:numFmt w:val="bullet"/>
      <w:lvlText w:val="•"/>
      <w:lvlJc w:val="left"/>
      <w:pPr>
        <w:ind w:left="2435" w:hanging="360"/>
      </w:pPr>
      <w:rPr>
        <w:rFonts w:hint="default"/>
        <w:lang w:val="it-IT" w:eastAsia="it-IT" w:bidi="it-IT"/>
      </w:rPr>
    </w:lvl>
    <w:lvl w:ilvl="7" w:tplc="B038D288">
      <w:numFmt w:val="bullet"/>
      <w:lvlText w:val="•"/>
      <w:lvlJc w:val="left"/>
      <w:pPr>
        <w:ind w:left="2764" w:hanging="360"/>
      </w:pPr>
      <w:rPr>
        <w:rFonts w:hint="default"/>
        <w:lang w:val="it-IT" w:eastAsia="it-IT" w:bidi="it-IT"/>
      </w:rPr>
    </w:lvl>
    <w:lvl w:ilvl="8" w:tplc="455AFC06">
      <w:numFmt w:val="bullet"/>
      <w:lvlText w:val="•"/>
      <w:lvlJc w:val="left"/>
      <w:pPr>
        <w:ind w:left="3093" w:hanging="360"/>
      </w:pPr>
      <w:rPr>
        <w:rFonts w:hint="default"/>
        <w:lang w:val="it-IT" w:eastAsia="it-IT" w:bidi="it-IT"/>
      </w:rPr>
    </w:lvl>
  </w:abstractNum>
  <w:abstractNum w:abstractNumId="61">
    <w:nsid w:val="72296225"/>
    <w:multiLevelType w:val="hybridMultilevel"/>
    <w:tmpl w:val="C8F60FCE"/>
    <w:lvl w:ilvl="0" w:tplc="B78E6F60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4BFA3934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F6BAD27A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45B00462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78B40894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7DACC0E6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B792F352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1FE27A1E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5E7AFE52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abstractNum w:abstractNumId="62">
    <w:nsid w:val="762076FF"/>
    <w:multiLevelType w:val="hybridMultilevel"/>
    <w:tmpl w:val="C5C0C956"/>
    <w:lvl w:ilvl="0" w:tplc="6FA6ACC4">
      <w:numFmt w:val="bullet"/>
      <w:lvlText w:val=""/>
      <w:lvlJc w:val="left"/>
      <w:pPr>
        <w:ind w:left="446" w:hanging="397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6108E26E">
      <w:numFmt w:val="bullet"/>
      <w:lvlText w:val="•"/>
      <w:lvlJc w:val="left"/>
      <w:pPr>
        <w:ind w:left="1136" w:hanging="397"/>
      </w:pPr>
      <w:rPr>
        <w:rFonts w:hint="default"/>
        <w:lang w:val="it-IT" w:eastAsia="it-IT" w:bidi="it-IT"/>
      </w:rPr>
    </w:lvl>
    <w:lvl w:ilvl="2" w:tplc="46861976">
      <w:numFmt w:val="bullet"/>
      <w:lvlText w:val="•"/>
      <w:lvlJc w:val="left"/>
      <w:pPr>
        <w:ind w:left="1832" w:hanging="397"/>
      </w:pPr>
      <w:rPr>
        <w:rFonts w:hint="default"/>
        <w:lang w:val="it-IT" w:eastAsia="it-IT" w:bidi="it-IT"/>
      </w:rPr>
    </w:lvl>
    <w:lvl w:ilvl="3" w:tplc="13C6097E">
      <w:numFmt w:val="bullet"/>
      <w:lvlText w:val="•"/>
      <w:lvlJc w:val="left"/>
      <w:pPr>
        <w:ind w:left="2528" w:hanging="397"/>
      </w:pPr>
      <w:rPr>
        <w:rFonts w:hint="default"/>
        <w:lang w:val="it-IT" w:eastAsia="it-IT" w:bidi="it-IT"/>
      </w:rPr>
    </w:lvl>
    <w:lvl w:ilvl="4" w:tplc="9C2E0074">
      <w:numFmt w:val="bullet"/>
      <w:lvlText w:val="•"/>
      <w:lvlJc w:val="left"/>
      <w:pPr>
        <w:ind w:left="3224" w:hanging="397"/>
      </w:pPr>
      <w:rPr>
        <w:rFonts w:hint="default"/>
        <w:lang w:val="it-IT" w:eastAsia="it-IT" w:bidi="it-IT"/>
      </w:rPr>
    </w:lvl>
    <w:lvl w:ilvl="5" w:tplc="E13410B2">
      <w:numFmt w:val="bullet"/>
      <w:lvlText w:val="•"/>
      <w:lvlJc w:val="left"/>
      <w:pPr>
        <w:ind w:left="3920" w:hanging="397"/>
      </w:pPr>
      <w:rPr>
        <w:rFonts w:hint="default"/>
        <w:lang w:val="it-IT" w:eastAsia="it-IT" w:bidi="it-IT"/>
      </w:rPr>
    </w:lvl>
    <w:lvl w:ilvl="6" w:tplc="F0AED0C6">
      <w:numFmt w:val="bullet"/>
      <w:lvlText w:val="•"/>
      <w:lvlJc w:val="left"/>
      <w:pPr>
        <w:ind w:left="4616" w:hanging="397"/>
      </w:pPr>
      <w:rPr>
        <w:rFonts w:hint="default"/>
        <w:lang w:val="it-IT" w:eastAsia="it-IT" w:bidi="it-IT"/>
      </w:rPr>
    </w:lvl>
    <w:lvl w:ilvl="7" w:tplc="B5BA1F5A">
      <w:numFmt w:val="bullet"/>
      <w:lvlText w:val="•"/>
      <w:lvlJc w:val="left"/>
      <w:pPr>
        <w:ind w:left="5312" w:hanging="397"/>
      </w:pPr>
      <w:rPr>
        <w:rFonts w:hint="default"/>
        <w:lang w:val="it-IT" w:eastAsia="it-IT" w:bidi="it-IT"/>
      </w:rPr>
    </w:lvl>
    <w:lvl w:ilvl="8" w:tplc="2DAECC38">
      <w:numFmt w:val="bullet"/>
      <w:lvlText w:val="•"/>
      <w:lvlJc w:val="left"/>
      <w:pPr>
        <w:ind w:left="6008" w:hanging="397"/>
      </w:pPr>
      <w:rPr>
        <w:rFonts w:hint="default"/>
        <w:lang w:val="it-IT" w:eastAsia="it-IT" w:bidi="it-IT"/>
      </w:rPr>
    </w:lvl>
  </w:abstractNum>
  <w:abstractNum w:abstractNumId="63">
    <w:nsid w:val="79311317"/>
    <w:multiLevelType w:val="hybridMultilevel"/>
    <w:tmpl w:val="2F4A7B9E"/>
    <w:lvl w:ilvl="0" w:tplc="F5429B40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4FF6F826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785CDE66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8E7A7564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0CB26906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92F64CC8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FC0AAB56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7478B432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6338C442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abstractNum w:abstractNumId="64">
    <w:nsid w:val="7CCE488D"/>
    <w:multiLevelType w:val="hybridMultilevel"/>
    <w:tmpl w:val="270C42AC"/>
    <w:lvl w:ilvl="0" w:tplc="43046EC2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7DF8359A">
      <w:numFmt w:val="bullet"/>
      <w:lvlText w:val="•"/>
      <w:lvlJc w:val="left"/>
      <w:pPr>
        <w:ind w:left="761" w:hanging="361"/>
      </w:pPr>
      <w:rPr>
        <w:rFonts w:hint="default"/>
        <w:lang w:val="it-IT" w:eastAsia="it-IT" w:bidi="it-IT"/>
      </w:rPr>
    </w:lvl>
    <w:lvl w:ilvl="2" w:tplc="AD6CB582">
      <w:numFmt w:val="bullet"/>
      <w:lvlText w:val="•"/>
      <w:lvlJc w:val="left"/>
      <w:pPr>
        <w:ind w:left="1083" w:hanging="361"/>
      </w:pPr>
      <w:rPr>
        <w:rFonts w:hint="default"/>
        <w:lang w:val="it-IT" w:eastAsia="it-IT" w:bidi="it-IT"/>
      </w:rPr>
    </w:lvl>
    <w:lvl w:ilvl="3" w:tplc="D640F752">
      <w:numFmt w:val="bullet"/>
      <w:lvlText w:val="•"/>
      <w:lvlJc w:val="left"/>
      <w:pPr>
        <w:ind w:left="1404" w:hanging="361"/>
      </w:pPr>
      <w:rPr>
        <w:rFonts w:hint="default"/>
        <w:lang w:val="it-IT" w:eastAsia="it-IT" w:bidi="it-IT"/>
      </w:rPr>
    </w:lvl>
    <w:lvl w:ilvl="4" w:tplc="973EC774">
      <w:numFmt w:val="bullet"/>
      <w:lvlText w:val="•"/>
      <w:lvlJc w:val="left"/>
      <w:pPr>
        <w:ind w:left="1726" w:hanging="361"/>
      </w:pPr>
      <w:rPr>
        <w:rFonts w:hint="default"/>
        <w:lang w:val="it-IT" w:eastAsia="it-IT" w:bidi="it-IT"/>
      </w:rPr>
    </w:lvl>
    <w:lvl w:ilvl="5" w:tplc="3F0E742A">
      <w:numFmt w:val="bullet"/>
      <w:lvlText w:val="•"/>
      <w:lvlJc w:val="left"/>
      <w:pPr>
        <w:ind w:left="2047" w:hanging="361"/>
      </w:pPr>
      <w:rPr>
        <w:rFonts w:hint="default"/>
        <w:lang w:val="it-IT" w:eastAsia="it-IT" w:bidi="it-IT"/>
      </w:rPr>
    </w:lvl>
    <w:lvl w:ilvl="6" w:tplc="0D70DD76">
      <w:numFmt w:val="bullet"/>
      <w:lvlText w:val="•"/>
      <w:lvlJc w:val="left"/>
      <w:pPr>
        <w:ind w:left="2369" w:hanging="361"/>
      </w:pPr>
      <w:rPr>
        <w:rFonts w:hint="default"/>
        <w:lang w:val="it-IT" w:eastAsia="it-IT" w:bidi="it-IT"/>
      </w:rPr>
    </w:lvl>
    <w:lvl w:ilvl="7" w:tplc="755E2DB4">
      <w:numFmt w:val="bullet"/>
      <w:lvlText w:val="•"/>
      <w:lvlJc w:val="left"/>
      <w:pPr>
        <w:ind w:left="2690" w:hanging="361"/>
      </w:pPr>
      <w:rPr>
        <w:rFonts w:hint="default"/>
        <w:lang w:val="it-IT" w:eastAsia="it-IT" w:bidi="it-IT"/>
      </w:rPr>
    </w:lvl>
    <w:lvl w:ilvl="8" w:tplc="97A4D54E">
      <w:numFmt w:val="bullet"/>
      <w:lvlText w:val="•"/>
      <w:lvlJc w:val="left"/>
      <w:pPr>
        <w:ind w:left="3012" w:hanging="361"/>
      </w:pPr>
      <w:rPr>
        <w:rFonts w:hint="default"/>
        <w:lang w:val="it-IT" w:eastAsia="it-IT" w:bidi="it-IT"/>
      </w:rPr>
    </w:lvl>
  </w:abstractNum>
  <w:abstractNum w:abstractNumId="65">
    <w:nsid w:val="7E793F3E"/>
    <w:multiLevelType w:val="hybridMultilevel"/>
    <w:tmpl w:val="ECF2C210"/>
    <w:lvl w:ilvl="0" w:tplc="63F66D7A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  <w:lang w:val="it-IT" w:eastAsia="it-IT" w:bidi="it-IT"/>
      </w:rPr>
    </w:lvl>
    <w:lvl w:ilvl="1" w:tplc="72E42280">
      <w:numFmt w:val="bullet"/>
      <w:lvlText w:val="•"/>
      <w:lvlJc w:val="left"/>
      <w:pPr>
        <w:ind w:left="1117" w:hanging="361"/>
      </w:pPr>
      <w:rPr>
        <w:rFonts w:hint="default"/>
        <w:lang w:val="it-IT" w:eastAsia="it-IT" w:bidi="it-IT"/>
      </w:rPr>
    </w:lvl>
    <w:lvl w:ilvl="2" w:tplc="06B21EEC">
      <w:numFmt w:val="bullet"/>
      <w:lvlText w:val="•"/>
      <w:lvlJc w:val="left"/>
      <w:pPr>
        <w:ind w:left="1815" w:hanging="361"/>
      </w:pPr>
      <w:rPr>
        <w:rFonts w:hint="default"/>
        <w:lang w:val="it-IT" w:eastAsia="it-IT" w:bidi="it-IT"/>
      </w:rPr>
    </w:lvl>
    <w:lvl w:ilvl="3" w:tplc="B7F00EE2">
      <w:numFmt w:val="bullet"/>
      <w:lvlText w:val="•"/>
      <w:lvlJc w:val="left"/>
      <w:pPr>
        <w:ind w:left="2513" w:hanging="361"/>
      </w:pPr>
      <w:rPr>
        <w:rFonts w:hint="default"/>
        <w:lang w:val="it-IT" w:eastAsia="it-IT" w:bidi="it-IT"/>
      </w:rPr>
    </w:lvl>
    <w:lvl w:ilvl="4" w:tplc="33443B8C">
      <w:numFmt w:val="bullet"/>
      <w:lvlText w:val="•"/>
      <w:lvlJc w:val="left"/>
      <w:pPr>
        <w:ind w:left="3210" w:hanging="361"/>
      </w:pPr>
      <w:rPr>
        <w:rFonts w:hint="default"/>
        <w:lang w:val="it-IT" w:eastAsia="it-IT" w:bidi="it-IT"/>
      </w:rPr>
    </w:lvl>
    <w:lvl w:ilvl="5" w:tplc="FCBC4FF0">
      <w:numFmt w:val="bullet"/>
      <w:lvlText w:val="•"/>
      <w:lvlJc w:val="left"/>
      <w:pPr>
        <w:ind w:left="3908" w:hanging="361"/>
      </w:pPr>
      <w:rPr>
        <w:rFonts w:hint="default"/>
        <w:lang w:val="it-IT" w:eastAsia="it-IT" w:bidi="it-IT"/>
      </w:rPr>
    </w:lvl>
    <w:lvl w:ilvl="6" w:tplc="04AC9FFA">
      <w:numFmt w:val="bullet"/>
      <w:lvlText w:val="•"/>
      <w:lvlJc w:val="left"/>
      <w:pPr>
        <w:ind w:left="4606" w:hanging="361"/>
      </w:pPr>
      <w:rPr>
        <w:rFonts w:hint="default"/>
        <w:lang w:val="it-IT" w:eastAsia="it-IT" w:bidi="it-IT"/>
      </w:rPr>
    </w:lvl>
    <w:lvl w:ilvl="7" w:tplc="E9A050EC">
      <w:numFmt w:val="bullet"/>
      <w:lvlText w:val="•"/>
      <w:lvlJc w:val="left"/>
      <w:pPr>
        <w:ind w:left="5303" w:hanging="361"/>
      </w:pPr>
      <w:rPr>
        <w:rFonts w:hint="default"/>
        <w:lang w:val="it-IT" w:eastAsia="it-IT" w:bidi="it-IT"/>
      </w:rPr>
    </w:lvl>
    <w:lvl w:ilvl="8" w:tplc="F9605B14">
      <w:numFmt w:val="bullet"/>
      <w:lvlText w:val="•"/>
      <w:lvlJc w:val="left"/>
      <w:pPr>
        <w:ind w:left="6001" w:hanging="361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42"/>
  </w:num>
  <w:num w:numId="3">
    <w:abstractNumId w:val="10"/>
  </w:num>
  <w:num w:numId="4">
    <w:abstractNumId w:val="58"/>
  </w:num>
  <w:num w:numId="5">
    <w:abstractNumId w:val="56"/>
  </w:num>
  <w:num w:numId="6">
    <w:abstractNumId w:val="44"/>
  </w:num>
  <w:num w:numId="7">
    <w:abstractNumId w:val="48"/>
  </w:num>
  <w:num w:numId="8">
    <w:abstractNumId w:val="45"/>
  </w:num>
  <w:num w:numId="9">
    <w:abstractNumId w:val="46"/>
  </w:num>
  <w:num w:numId="10">
    <w:abstractNumId w:val="9"/>
  </w:num>
  <w:num w:numId="11">
    <w:abstractNumId w:val="1"/>
  </w:num>
  <w:num w:numId="12">
    <w:abstractNumId w:val="35"/>
  </w:num>
  <w:num w:numId="13">
    <w:abstractNumId w:val="37"/>
  </w:num>
  <w:num w:numId="14">
    <w:abstractNumId w:val="22"/>
  </w:num>
  <w:num w:numId="15">
    <w:abstractNumId w:val="31"/>
  </w:num>
  <w:num w:numId="16">
    <w:abstractNumId w:val="32"/>
  </w:num>
  <w:num w:numId="17">
    <w:abstractNumId w:val="30"/>
  </w:num>
  <w:num w:numId="18">
    <w:abstractNumId w:val="26"/>
  </w:num>
  <w:num w:numId="19">
    <w:abstractNumId w:val="12"/>
  </w:num>
  <w:num w:numId="20">
    <w:abstractNumId w:val="34"/>
  </w:num>
  <w:num w:numId="21">
    <w:abstractNumId w:val="6"/>
  </w:num>
  <w:num w:numId="22">
    <w:abstractNumId w:val="28"/>
  </w:num>
  <w:num w:numId="23">
    <w:abstractNumId w:val="55"/>
  </w:num>
  <w:num w:numId="24">
    <w:abstractNumId w:val="47"/>
  </w:num>
  <w:num w:numId="25">
    <w:abstractNumId w:val="14"/>
  </w:num>
  <w:num w:numId="26">
    <w:abstractNumId w:val="53"/>
  </w:num>
  <w:num w:numId="27">
    <w:abstractNumId w:val="43"/>
  </w:num>
  <w:num w:numId="28">
    <w:abstractNumId w:val="40"/>
  </w:num>
  <w:num w:numId="29">
    <w:abstractNumId w:val="49"/>
  </w:num>
  <w:num w:numId="30">
    <w:abstractNumId w:val="23"/>
  </w:num>
  <w:num w:numId="31">
    <w:abstractNumId w:val="15"/>
  </w:num>
  <w:num w:numId="32">
    <w:abstractNumId w:val="51"/>
  </w:num>
  <w:num w:numId="33">
    <w:abstractNumId w:val="61"/>
  </w:num>
  <w:num w:numId="34">
    <w:abstractNumId w:val="8"/>
  </w:num>
  <w:num w:numId="35">
    <w:abstractNumId w:val="16"/>
  </w:num>
  <w:num w:numId="36">
    <w:abstractNumId w:val="62"/>
  </w:num>
  <w:num w:numId="37">
    <w:abstractNumId w:val="64"/>
  </w:num>
  <w:num w:numId="38">
    <w:abstractNumId w:val="39"/>
  </w:num>
  <w:num w:numId="39">
    <w:abstractNumId w:val="50"/>
  </w:num>
  <w:num w:numId="40">
    <w:abstractNumId w:val="38"/>
  </w:num>
  <w:num w:numId="41">
    <w:abstractNumId w:val="60"/>
  </w:num>
  <w:num w:numId="42">
    <w:abstractNumId w:val="4"/>
  </w:num>
  <w:num w:numId="43">
    <w:abstractNumId w:val="27"/>
  </w:num>
  <w:num w:numId="44">
    <w:abstractNumId w:val="0"/>
  </w:num>
  <w:num w:numId="45">
    <w:abstractNumId w:val="52"/>
  </w:num>
  <w:num w:numId="46">
    <w:abstractNumId w:val="21"/>
  </w:num>
  <w:num w:numId="47">
    <w:abstractNumId w:val="41"/>
  </w:num>
  <w:num w:numId="48">
    <w:abstractNumId w:val="3"/>
  </w:num>
  <w:num w:numId="49">
    <w:abstractNumId w:val="29"/>
  </w:num>
  <w:num w:numId="50">
    <w:abstractNumId w:val="24"/>
  </w:num>
  <w:num w:numId="51">
    <w:abstractNumId w:val="11"/>
  </w:num>
  <w:num w:numId="52">
    <w:abstractNumId w:val="33"/>
  </w:num>
  <w:num w:numId="53">
    <w:abstractNumId w:val="17"/>
  </w:num>
  <w:num w:numId="54">
    <w:abstractNumId w:val="18"/>
  </w:num>
  <w:num w:numId="55">
    <w:abstractNumId w:val="25"/>
  </w:num>
  <w:num w:numId="56">
    <w:abstractNumId w:val="57"/>
  </w:num>
  <w:num w:numId="57">
    <w:abstractNumId w:val="7"/>
  </w:num>
  <w:num w:numId="58">
    <w:abstractNumId w:val="20"/>
  </w:num>
  <w:num w:numId="59">
    <w:abstractNumId w:val="5"/>
  </w:num>
  <w:num w:numId="60">
    <w:abstractNumId w:val="59"/>
  </w:num>
  <w:num w:numId="61">
    <w:abstractNumId w:val="19"/>
  </w:num>
  <w:num w:numId="62">
    <w:abstractNumId w:val="13"/>
  </w:num>
  <w:num w:numId="63">
    <w:abstractNumId w:val="54"/>
  </w:num>
  <w:num w:numId="64">
    <w:abstractNumId w:val="63"/>
  </w:num>
  <w:num w:numId="65">
    <w:abstractNumId w:val="36"/>
  </w:num>
  <w:num w:numId="66">
    <w:abstractNumId w:val="65"/>
  </w:num>
  <w:numIdMacAtCleanup w:val="6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FCE"/>
    <w:rsid w:val="00200F7E"/>
    <w:rsid w:val="003F7D14"/>
    <w:rsid w:val="00477D4D"/>
    <w:rsid w:val="007871D5"/>
    <w:rsid w:val="0092590A"/>
    <w:rsid w:val="0095301A"/>
    <w:rsid w:val="00A91FCE"/>
    <w:rsid w:val="00C02876"/>
    <w:rsid w:val="00CC1AA7"/>
    <w:rsid w:val="00CD347F"/>
    <w:rsid w:val="00EA020C"/>
    <w:rsid w:val="00FB40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Garamond" w:eastAsia="Garamond" w:hAnsi="Garamond" w:cs="Garamond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91"/>
      <w:outlineLvl w:val="0"/>
    </w:pPr>
    <w:rPr>
      <w:b/>
      <w:bCs/>
      <w:i/>
      <w:sz w:val="42"/>
      <w:szCs w:val="42"/>
    </w:rPr>
  </w:style>
  <w:style w:type="paragraph" w:styleId="Titolo2">
    <w:name w:val="heading 2"/>
    <w:basedOn w:val="Normale"/>
    <w:uiPriority w:val="1"/>
    <w:qFormat/>
    <w:pPr>
      <w:spacing w:line="269" w:lineRule="exact"/>
      <w:ind w:left="309" w:hanging="117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line="269" w:lineRule="exact"/>
      <w:ind w:left="309" w:hanging="11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77D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7D4D"/>
    <w:rPr>
      <w:rFonts w:ascii="Garamond" w:eastAsia="Garamond" w:hAnsi="Garamond" w:cs="Garamond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477D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7D4D"/>
    <w:rPr>
      <w:rFonts w:ascii="Garamond" w:eastAsia="Garamond" w:hAnsi="Garamond" w:cs="Garamond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D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7D4D"/>
    <w:rPr>
      <w:rFonts w:ascii="Tahoma" w:eastAsia="Garamond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Garamond" w:eastAsia="Garamond" w:hAnsi="Garamond" w:cs="Garamond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91"/>
      <w:outlineLvl w:val="0"/>
    </w:pPr>
    <w:rPr>
      <w:b/>
      <w:bCs/>
      <w:i/>
      <w:sz w:val="42"/>
      <w:szCs w:val="42"/>
    </w:rPr>
  </w:style>
  <w:style w:type="paragraph" w:styleId="Titolo2">
    <w:name w:val="heading 2"/>
    <w:basedOn w:val="Normale"/>
    <w:uiPriority w:val="1"/>
    <w:qFormat/>
    <w:pPr>
      <w:spacing w:line="269" w:lineRule="exact"/>
      <w:ind w:left="309" w:hanging="117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line="269" w:lineRule="exact"/>
      <w:ind w:left="309" w:hanging="11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77D4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7D4D"/>
    <w:rPr>
      <w:rFonts w:ascii="Garamond" w:eastAsia="Garamond" w:hAnsi="Garamond" w:cs="Garamond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477D4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7D4D"/>
    <w:rPr>
      <w:rFonts w:ascii="Garamond" w:eastAsia="Garamond" w:hAnsi="Garamond" w:cs="Garamond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D4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7D4D"/>
    <w:rPr>
      <w:rFonts w:ascii="Tahoma" w:eastAsia="Garamond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4259</Words>
  <Characters>24280</Characters>
  <Application>Microsoft Office Word</Application>
  <DocSecurity>0</DocSecurity>
  <Lines>202</Lines>
  <Paragraphs>56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/>
  <LinksUpToDate>false</LinksUpToDate>
  <CharactersWithSpaces>28483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Roberto</cp:lastModifiedBy>
  <cp:revision>6</cp:revision>
  <cp:lastPrinted>2017-11-30T18:25:00Z</cp:lastPrinted>
  <dcterms:created xsi:type="dcterms:W3CDTF">2017-11-30T18:26:00Z</dcterms:created>
  <dcterms:modified xsi:type="dcterms:W3CDTF">2018-12-03T16:26:00Z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2017-11-30T00:00:00Z</vt:filetime>
  </property>
</Properties>
</file>