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51348" w:rsidRPr="007C5DBC" w:rsidRDefault="00E51348">
      <w:pPr>
        <w:rPr>
          <w:rFonts w:asciiTheme="minorHAnsi" w:hAnsiTheme="minorHAnsi"/>
        </w:rPr>
      </w:pPr>
      <w:bookmarkStart w:id="0" w:name="_GoBack"/>
      <w:bookmarkEnd w:id="0"/>
    </w:p>
    <w:p w:rsidR="00821447" w:rsidRPr="007C5DBC" w:rsidRDefault="00821447">
      <w:pPr>
        <w:rPr>
          <w:rFonts w:asciiTheme="minorHAnsi" w:hAnsiTheme="minorHAnsi"/>
        </w:rPr>
      </w:pPr>
    </w:p>
    <w:p w:rsidR="00821447" w:rsidRPr="007C5DBC" w:rsidRDefault="00AD2A2E" w:rsidP="00236C1D">
      <w:pPr>
        <w:tabs>
          <w:tab w:val="left" w:pos="6360"/>
        </w:tabs>
        <w:rPr>
          <w:rFonts w:asciiTheme="minorHAnsi" w:hAnsiTheme="minorHAnsi"/>
          <w:b/>
          <w:color w:val="002060"/>
          <w:sz w:val="36"/>
          <w:szCs w:val="36"/>
        </w:rPr>
      </w:pPr>
      <w:r w:rsidRPr="007C5DBC">
        <w:rPr>
          <w:rFonts w:asciiTheme="minorHAnsi" w:hAnsiTheme="minorHAnsi"/>
          <w:b/>
          <w:color w:val="002060"/>
          <w:sz w:val="36"/>
          <w:szCs w:val="36"/>
        </w:rPr>
        <w:tab/>
      </w:r>
    </w:p>
    <w:p w:rsidR="00821447" w:rsidRPr="0022073C" w:rsidRDefault="00821447" w:rsidP="00821447">
      <w:pPr>
        <w:jc w:val="center"/>
        <w:rPr>
          <w:rFonts w:asciiTheme="minorHAnsi" w:hAnsiTheme="minorHAnsi"/>
          <w:b/>
          <w:color w:val="002060"/>
          <w:sz w:val="36"/>
          <w:szCs w:val="36"/>
        </w:rPr>
      </w:pPr>
      <w:r w:rsidRPr="0022073C">
        <w:rPr>
          <w:rFonts w:asciiTheme="minorHAnsi" w:hAnsiTheme="minorHAnsi"/>
          <w:b/>
          <w:color w:val="002060"/>
          <w:sz w:val="36"/>
          <w:szCs w:val="36"/>
        </w:rPr>
        <w:t>PROGRAMMAZIONE DIDATTICA</w:t>
      </w:r>
    </w:p>
    <w:p w:rsidR="00821447" w:rsidRPr="0022073C" w:rsidRDefault="00821447" w:rsidP="00821447">
      <w:pPr>
        <w:jc w:val="center"/>
        <w:rPr>
          <w:rFonts w:asciiTheme="minorHAnsi" w:hAnsiTheme="minorHAnsi"/>
          <w:b/>
          <w:color w:val="002060"/>
          <w:sz w:val="16"/>
          <w:szCs w:val="16"/>
        </w:rPr>
      </w:pPr>
    </w:p>
    <w:p w:rsidR="00821447" w:rsidRPr="0022073C" w:rsidRDefault="00821447" w:rsidP="00821447">
      <w:pPr>
        <w:jc w:val="center"/>
        <w:rPr>
          <w:rFonts w:asciiTheme="minorHAnsi" w:hAnsiTheme="minorHAnsi"/>
          <w:b/>
          <w:color w:val="002060"/>
          <w:sz w:val="36"/>
          <w:szCs w:val="36"/>
        </w:rPr>
      </w:pPr>
      <w:r w:rsidRPr="0022073C">
        <w:rPr>
          <w:rFonts w:asciiTheme="minorHAnsi" w:hAnsiTheme="minorHAnsi"/>
          <w:b/>
          <w:color w:val="002060"/>
          <w:sz w:val="36"/>
          <w:szCs w:val="36"/>
        </w:rPr>
        <w:t>MODULI RELATIVI ALLE COMPETENZE STCW</w:t>
      </w:r>
    </w:p>
    <w:p w:rsidR="00821447" w:rsidRPr="0022073C" w:rsidRDefault="00821447" w:rsidP="00821447">
      <w:pPr>
        <w:rPr>
          <w:rFonts w:asciiTheme="minorHAnsi" w:hAnsiTheme="minorHAnsi"/>
        </w:rPr>
      </w:pPr>
    </w:p>
    <w:p w:rsidR="00821447" w:rsidRPr="0022073C" w:rsidRDefault="00821447" w:rsidP="00821447">
      <w:pPr>
        <w:rPr>
          <w:rFonts w:asciiTheme="minorHAnsi" w:hAnsiTheme="minorHAnsi"/>
        </w:rPr>
      </w:pPr>
    </w:p>
    <w:p w:rsidR="00821447" w:rsidRPr="0022073C" w:rsidRDefault="00821447" w:rsidP="00821447">
      <w:pPr>
        <w:rPr>
          <w:rFonts w:asciiTheme="minorHAnsi" w:hAnsiTheme="minorHAnsi"/>
        </w:rPr>
      </w:pPr>
    </w:p>
    <w:p w:rsidR="0099108C" w:rsidRPr="0022073C" w:rsidRDefault="0099108C" w:rsidP="00821447">
      <w:pPr>
        <w:spacing w:before="60" w:after="60"/>
        <w:rPr>
          <w:rFonts w:asciiTheme="minorHAnsi" w:hAnsiTheme="minorHAnsi"/>
        </w:rPr>
      </w:pPr>
    </w:p>
    <w:p w:rsidR="00821447" w:rsidRPr="0022073C" w:rsidRDefault="00821447" w:rsidP="00821447">
      <w:pPr>
        <w:spacing w:before="60" w:after="60"/>
        <w:rPr>
          <w:rFonts w:asciiTheme="minorHAnsi" w:hAnsiTheme="minorHAnsi"/>
        </w:rPr>
      </w:pPr>
      <w:r w:rsidRPr="0022073C">
        <w:rPr>
          <w:rFonts w:asciiTheme="minorHAnsi" w:hAnsiTheme="minorHAnsi"/>
        </w:rPr>
        <w:tab/>
      </w:r>
      <w:r w:rsidRPr="0022073C">
        <w:rPr>
          <w:rFonts w:asciiTheme="minorHAnsi" w:hAnsiTheme="minorHAnsi"/>
        </w:rPr>
        <w:tab/>
      </w:r>
    </w:p>
    <w:p w:rsidR="00172315" w:rsidRPr="0022073C" w:rsidRDefault="00821447" w:rsidP="007C5DBC">
      <w:pPr>
        <w:spacing w:before="60" w:after="60"/>
        <w:rPr>
          <w:rFonts w:asciiTheme="minorHAnsi" w:hAnsiTheme="minorHAnsi"/>
        </w:rPr>
      </w:pPr>
      <w:r w:rsidRPr="0022073C">
        <w:rPr>
          <w:rFonts w:asciiTheme="minorHAnsi" w:hAnsiTheme="minorHAnsi"/>
        </w:rPr>
        <w:t>INDIRIZZO:</w:t>
      </w:r>
      <w:r w:rsidRPr="0022073C">
        <w:rPr>
          <w:rFonts w:asciiTheme="minorHAnsi" w:hAnsiTheme="minorHAnsi"/>
        </w:rPr>
        <w:tab/>
      </w:r>
      <w:r w:rsidR="009E105D" w:rsidRPr="0022073C">
        <w:rPr>
          <w:rFonts w:asciiTheme="minorHAnsi" w:hAnsiTheme="minorHAnsi"/>
        </w:rPr>
        <w:tab/>
      </w:r>
      <w:r w:rsidR="009E105D" w:rsidRPr="0022073C">
        <w:rPr>
          <w:rFonts w:asciiTheme="minorHAnsi" w:hAnsiTheme="minorHAnsi"/>
        </w:rPr>
        <w:tab/>
        <w:t>TRASPORTI E LOGISTICA</w:t>
      </w:r>
    </w:p>
    <w:p w:rsidR="00821447" w:rsidRPr="0022073C" w:rsidRDefault="00821447" w:rsidP="00172315">
      <w:pPr>
        <w:spacing w:before="60" w:after="60"/>
        <w:jc w:val="both"/>
        <w:rPr>
          <w:rFonts w:asciiTheme="minorHAnsi" w:hAnsiTheme="minorHAnsi"/>
          <w:b/>
          <w:smallCaps/>
        </w:rPr>
      </w:pPr>
      <w:r w:rsidRPr="0022073C">
        <w:rPr>
          <w:rFonts w:asciiTheme="minorHAnsi" w:hAnsiTheme="minorHAnsi"/>
        </w:rPr>
        <w:tab/>
      </w:r>
    </w:p>
    <w:p w:rsidR="00821447" w:rsidRPr="0022073C" w:rsidRDefault="00821447" w:rsidP="00821447">
      <w:pPr>
        <w:spacing w:before="60" w:after="60"/>
        <w:rPr>
          <w:rFonts w:asciiTheme="minorHAnsi" w:hAnsiTheme="minorHAnsi"/>
        </w:rPr>
      </w:pPr>
      <w:r w:rsidRPr="0022073C">
        <w:rPr>
          <w:rFonts w:asciiTheme="minorHAnsi" w:hAnsiTheme="minorHAnsi"/>
        </w:rPr>
        <w:t>ARTICOLAZIONE:</w:t>
      </w:r>
      <w:r w:rsidRPr="0022073C">
        <w:rPr>
          <w:rFonts w:asciiTheme="minorHAnsi" w:hAnsiTheme="minorHAnsi"/>
        </w:rPr>
        <w:tab/>
      </w:r>
      <w:r w:rsidRPr="0022073C">
        <w:rPr>
          <w:rFonts w:asciiTheme="minorHAnsi" w:hAnsiTheme="minorHAnsi"/>
        </w:rPr>
        <w:tab/>
      </w:r>
      <w:r w:rsidR="009E105D" w:rsidRPr="0022073C">
        <w:rPr>
          <w:rFonts w:asciiTheme="minorHAnsi" w:hAnsiTheme="minorHAnsi"/>
          <w:lang w:val="fr-FR"/>
        </w:rPr>
        <w:t>CONDUZIONE DEL MEZZO</w:t>
      </w:r>
      <w:r w:rsidRPr="0022073C">
        <w:rPr>
          <w:rFonts w:asciiTheme="minorHAnsi" w:hAnsiTheme="minorHAnsi"/>
        </w:rPr>
        <w:tab/>
      </w:r>
    </w:p>
    <w:p w:rsidR="00821447" w:rsidRPr="0022073C" w:rsidRDefault="00821447" w:rsidP="00821447">
      <w:pPr>
        <w:spacing w:before="60" w:after="60"/>
        <w:rPr>
          <w:rFonts w:asciiTheme="minorHAnsi" w:hAnsiTheme="minorHAnsi"/>
          <w:b/>
          <w:smallCaps/>
        </w:rPr>
      </w:pPr>
      <w:r w:rsidRPr="0022073C">
        <w:rPr>
          <w:rFonts w:asciiTheme="minorHAnsi" w:hAnsiTheme="minorHAnsi"/>
        </w:rPr>
        <w:t>OPZIONE:</w:t>
      </w:r>
      <w:r w:rsidRPr="0022073C">
        <w:rPr>
          <w:rFonts w:asciiTheme="minorHAnsi" w:hAnsiTheme="minorHAnsi"/>
        </w:rPr>
        <w:tab/>
      </w:r>
      <w:r w:rsidRPr="0022073C">
        <w:rPr>
          <w:rFonts w:asciiTheme="minorHAnsi" w:hAnsiTheme="minorHAnsi"/>
        </w:rPr>
        <w:tab/>
      </w:r>
      <w:r w:rsidR="009E105D" w:rsidRPr="0022073C">
        <w:rPr>
          <w:rFonts w:asciiTheme="minorHAnsi" w:hAnsiTheme="minorHAnsi"/>
        </w:rPr>
        <w:tab/>
        <w:t>CONDU</w:t>
      </w:r>
      <w:r w:rsidR="0099108C" w:rsidRPr="0022073C">
        <w:rPr>
          <w:rFonts w:asciiTheme="minorHAnsi" w:hAnsiTheme="minorHAnsi"/>
        </w:rPr>
        <w:t>ZIONE</w:t>
      </w:r>
      <w:r w:rsidR="009E105D" w:rsidRPr="0022073C">
        <w:rPr>
          <w:rFonts w:asciiTheme="minorHAnsi" w:hAnsiTheme="minorHAnsi"/>
        </w:rPr>
        <w:t xml:space="preserve"> DEL MEZZO NAVALE</w:t>
      </w:r>
      <w:r w:rsidRPr="0022073C">
        <w:rPr>
          <w:rFonts w:asciiTheme="minorHAnsi" w:hAnsiTheme="minorHAnsi"/>
        </w:rPr>
        <w:tab/>
      </w:r>
    </w:p>
    <w:p w:rsidR="00821447" w:rsidRPr="0022073C" w:rsidRDefault="00DC726D" w:rsidP="00821447">
      <w:pPr>
        <w:spacing w:before="60" w:after="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DOCENTE :                                 </w:t>
      </w:r>
      <w:r w:rsidRPr="00837335">
        <w:rPr>
          <w:rFonts w:asciiTheme="minorHAnsi" w:hAnsiTheme="minorHAnsi"/>
          <w:b/>
          <w:i/>
          <w:sz w:val="32"/>
        </w:rPr>
        <w:t xml:space="preserve">Prof. Emanuele </w:t>
      </w:r>
      <w:proofErr w:type="spellStart"/>
      <w:r w:rsidRPr="00837335">
        <w:rPr>
          <w:rFonts w:asciiTheme="minorHAnsi" w:hAnsiTheme="minorHAnsi"/>
          <w:b/>
          <w:i/>
          <w:sz w:val="32"/>
        </w:rPr>
        <w:t>Raniolo</w:t>
      </w:r>
      <w:proofErr w:type="spellEnd"/>
    </w:p>
    <w:p w:rsidR="00821447" w:rsidRPr="0022073C" w:rsidRDefault="00821447" w:rsidP="00821447">
      <w:pPr>
        <w:spacing w:before="60" w:after="60"/>
        <w:rPr>
          <w:rFonts w:asciiTheme="minorHAnsi" w:hAnsiTheme="minorHAnsi"/>
        </w:rPr>
      </w:pPr>
    </w:p>
    <w:p w:rsidR="00821447" w:rsidRPr="0022073C" w:rsidRDefault="00821447" w:rsidP="00821447">
      <w:pPr>
        <w:spacing w:before="60" w:after="60"/>
        <w:rPr>
          <w:rFonts w:asciiTheme="minorHAnsi" w:hAnsiTheme="minorHAnsi"/>
        </w:rPr>
      </w:pPr>
    </w:p>
    <w:p w:rsidR="00821447" w:rsidRPr="0022073C" w:rsidRDefault="0099108C" w:rsidP="00821447">
      <w:pPr>
        <w:spacing w:before="60" w:after="60"/>
        <w:rPr>
          <w:rFonts w:asciiTheme="minorHAnsi" w:hAnsiTheme="minorHAnsi"/>
          <w:b/>
          <w:color w:val="002060"/>
        </w:rPr>
      </w:pPr>
      <w:r w:rsidRPr="0022073C">
        <w:rPr>
          <w:rFonts w:asciiTheme="minorHAnsi" w:hAnsiTheme="minorHAnsi"/>
        </w:rPr>
        <w:t xml:space="preserve">CLASSE: </w:t>
      </w:r>
      <w:r w:rsidR="00821447" w:rsidRPr="0022073C">
        <w:rPr>
          <w:rFonts w:asciiTheme="minorHAnsi" w:hAnsiTheme="minorHAnsi"/>
        </w:rPr>
        <w:tab/>
      </w:r>
      <w:r w:rsidR="00172315" w:rsidRPr="0022073C">
        <w:rPr>
          <w:rFonts w:asciiTheme="minorHAnsi" w:hAnsiTheme="minorHAnsi"/>
        </w:rPr>
        <w:t>3^</w:t>
      </w:r>
      <w:r w:rsidR="003516A1" w:rsidRPr="0022073C">
        <w:rPr>
          <w:rFonts w:asciiTheme="minorHAnsi" w:hAnsiTheme="minorHAnsi"/>
        </w:rPr>
        <w:t xml:space="preserve"> </w:t>
      </w:r>
      <w:r w:rsidR="00DC726D">
        <w:rPr>
          <w:rFonts w:asciiTheme="minorHAnsi" w:hAnsiTheme="minorHAnsi"/>
        </w:rPr>
        <w:t xml:space="preserve"> A      C.M.N</w:t>
      </w:r>
      <w:r w:rsidR="00821447" w:rsidRPr="0022073C">
        <w:rPr>
          <w:rFonts w:asciiTheme="minorHAnsi" w:hAnsiTheme="minorHAnsi"/>
        </w:rPr>
        <w:tab/>
      </w:r>
      <w:r w:rsidR="00821447" w:rsidRPr="0022073C">
        <w:rPr>
          <w:rFonts w:asciiTheme="minorHAnsi" w:hAnsiTheme="minorHAnsi"/>
        </w:rPr>
        <w:tab/>
      </w:r>
      <w:r w:rsidR="00821447" w:rsidRPr="0022073C">
        <w:rPr>
          <w:rFonts w:asciiTheme="minorHAnsi" w:hAnsiTheme="minorHAnsi"/>
        </w:rPr>
        <w:tab/>
      </w:r>
      <w:r w:rsidR="00821447" w:rsidRPr="0022073C">
        <w:rPr>
          <w:rFonts w:asciiTheme="minorHAnsi" w:hAnsiTheme="minorHAnsi"/>
        </w:rPr>
        <w:tab/>
      </w:r>
      <w:r w:rsidR="00821447" w:rsidRPr="0022073C">
        <w:rPr>
          <w:rFonts w:asciiTheme="minorHAnsi" w:hAnsiTheme="minorHAnsi"/>
        </w:rPr>
        <w:tab/>
      </w:r>
      <w:r w:rsidR="00821447" w:rsidRPr="0022073C">
        <w:rPr>
          <w:rFonts w:asciiTheme="minorHAnsi" w:hAnsiTheme="minorHAnsi"/>
        </w:rPr>
        <w:tab/>
        <w:t xml:space="preserve">A.S. </w:t>
      </w:r>
      <w:r w:rsidR="00821447" w:rsidRPr="0022073C">
        <w:rPr>
          <w:rFonts w:asciiTheme="minorHAnsi" w:hAnsiTheme="minorHAnsi"/>
        </w:rPr>
        <w:tab/>
      </w:r>
      <w:r w:rsidR="00DB62A1" w:rsidRPr="0022073C">
        <w:rPr>
          <w:rFonts w:asciiTheme="minorHAnsi" w:hAnsiTheme="minorHAnsi"/>
        </w:rPr>
        <w:t>20</w:t>
      </w:r>
      <w:r w:rsidR="009C1FB6">
        <w:rPr>
          <w:rFonts w:asciiTheme="minorHAnsi" w:hAnsiTheme="minorHAnsi"/>
        </w:rPr>
        <w:t>18</w:t>
      </w:r>
      <w:r w:rsidR="001E2A8B" w:rsidRPr="0022073C">
        <w:rPr>
          <w:rFonts w:asciiTheme="minorHAnsi" w:hAnsiTheme="minorHAnsi"/>
        </w:rPr>
        <w:t>/2</w:t>
      </w:r>
      <w:r w:rsidRPr="0022073C">
        <w:rPr>
          <w:rFonts w:asciiTheme="minorHAnsi" w:hAnsiTheme="minorHAnsi"/>
        </w:rPr>
        <w:t>0</w:t>
      </w:r>
      <w:r w:rsidR="009C1FB6">
        <w:rPr>
          <w:rFonts w:asciiTheme="minorHAnsi" w:hAnsiTheme="minorHAnsi"/>
        </w:rPr>
        <w:t>19</w:t>
      </w:r>
      <w:r w:rsidR="00DC726D">
        <w:rPr>
          <w:rFonts w:asciiTheme="minorHAnsi" w:hAnsiTheme="minorHAnsi"/>
        </w:rPr>
        <w:t>.</w:t>
      </w:r>
    </w:p>
    <w:p w:rsidR="00821447" w:rsidRPr="0022073C" w:rsidRDefault="00821447" w:rsidP="00821447">
      <w:pPr>
        <w:spacing w:before="60" w:after="60"/>
        <w:rPr>
          <w:rFonts w:asciiTheme="minorHAnsi" w:hAnsiTheme="minorHAnsi"/>
        </w:rPr>
      </w:pPr>
    </w:p>
    <w:p w:rsidR="00821447" w:rsidRPr="0022073C" w:rsidRDefault="00821447" w:rsidP="00821447">
      <w:pPr>
        <w:spacing w:before="60" w:after="60"/>
        <w:rPr>
          <w:rFonts w:asciiTheme="minorHAnsi" w:hAnsiTheme="minorHAnsi"/>
        </w:rPr>
      </w:pPr>
    </w:p>
    <w:p w:rsidR="00821447" w:rsidRPr="0022073C" w:rsidRDefault="00821447" w:rsidP="00821447">
      <w:pPr>
        <w:spacing w:before="60" w:after="60"/>
        <w:rPr>
          <w:rFonts w:asciiTheme="minorHAnsi" w:hAnsiTheme="minorHAnsi"/>
        </w:rPr>
      </w:pPr>
    </w:p>
    <w:p w:rsidR="00821447" w:rsidRPr="0022073C" w:rsidRDefault="0099108C" w:rsidP="00821447">
      <w:pPr>
        <w:spacing w:before="60" w:after="60"/>
        <w:rPr>
          <w:rFonts w:asciiTheme="minorHAnsi" w:hAnsiTheme="minorHAnsi"/>
          <w:b/>
          <w:smallCaps/>
        </w:rPr>
      </w:pPr>
      <w:r w:rsidRPr="0022073C">
        <w:rPr>
          <w:rFonts w:asciiTheme="minorHAnsi" w:hAnsiTheme="minorHAnsi"/>
        </w:rPr>
        <w:t>DISCIPLINA:</w:t>
      </w:r>
      <w:r w:rsidR="00821447" w:rsidRPr="0022073C">
        <w:rPr>
          <w:rFonts w:asciiTheme="minorHAnsi" w:hAnsiTheme="minorHAnsi"/>
        </w:rPr>
        <w:tab/>
      </w:r>
      <w:r w:rsidR="00972B22" w:rsidRPr="0022073C">
        <w:rPr>
          <w:rFonts w:asciiTheme="minorHAnsi" w:hAnsiTheme="minorHAnsi"/>
          <w:b/>
        </w:rPr>
        <w:t>Logistica</w:t>
      </w:r>
    </w:p>
    <w:p w:rsidR="00821447" w:rsidRPr="0022073C" w:rsidRDefault="00821447" w:rsidP="00821447">
      <w:pPr>
        <w:spacing w:before="60" w:after="60"/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821447" w:rsidRDefault="00821447">
      <w:pPr>
        <w:rPr>
          <w:rFonts w:asciiTheme="minorHAnsi" w:hAnsiTheme="minorHAnsi"/>
        </w:rPr>
      </w:pPr>
    </w:p>
    <w:p w:rsidR="00D953A0" w:rsidRDefault="00D953A0">
      <w:pPr>
        <w:rPr>
          <w:rFonts w:asciiTheme="minorHAnsi" w:hAnsiTheme="minorHAnsi"/>
        </w:rPr>
      </w:pPr>
    </w:p>
    <w:p w:rsidR="00D953A0" w:rsidRDefault="00D953A0">
      <w:pPr>
        <w:rPr>
          <w:rFonts w:asciiTheme="minorHAnsi" w:hAnsiTheme="minorHAnsi"/>
        </w:rPr>
      </w:pPr>
    </w:p>
    <w:p w:rsidR="00D953A0" w:rsidRPr="0022073C" w:rsidRDefault="00D953A0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E8521F" w:rsidTr="00E8521F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E8521F" w:rsidTr="00E8521F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E8521F" w:rsidRDefault="00E8521F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E8521F" w:rsidRDefault="00E8521F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E8521F" w:rsidRDefault="00E8521F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E8521F" w:rsidTr="00E8521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E8521F" w:rsidRDefault="00E8521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E8521F" w:rsidRDefault="00E8521F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7C5DBC" w:rsidRPr="0022073C" w:rsidRDefault="007C5DBC">
      <w:pPr>
        <w:rPr>
          <w:rFonts w:asciiTheme="minorHAnsi" w:hAnsiTheme="minorHAnsi"/>
        </w:rPr>
      </w:pPr>
    </w:p>
    <w:p w:rsidR="007C5DBC" w:rsidRPr="0022073C" w:rsidRDefault="007C5DBC">
      <w:pPr>
        <w:rPr>
          <w:rFonts w:asciiTheme="minorHAnsi" w:hAnsiTheme="minorHAnsi"/>
        </w:rPr>
      </w:pPr>
    </w:p>
    <w:p w:rsidR="007C5DBC" w:rsidRPr="0022073C" w:rsidRDefault="007C5DBC">
      <w:pPr>
        <w:rPr>
          <w:rFonts w:asciiTheme="minorHAnsi" w:hAnsiTheme="minorHAnsi"/>
        </w:rPr>
      </w:pPr>
    </w:p>
    <w:p w:rsidR="007C5DBC" w:rsidRPr="0022073C" w:rsidRDefault="007C5DBC">
      <w:pPr>
        <w:rPr>
          <w:rFonts w:asciiTheme="minorHAnsi" w:hAnsiTheme="minorHAnsi"/>
        </w:rPr>
      </w:pPr>
    </w:p>
    <w:p w:rsidR="007C5DBC" w:rsidRPr="0022073C" w:rsidRDefault="007C5DBC">
      <w:pPr>
        <w:rPr>
          <w:rFonts w:asciiTheme="minorHAnsi" w:hAnsiTheme="minorHAnsi"/>
        </w:rPr>
      </w:pPr>
    </w:p>
    <w:p w:rsidR="007C5DBC" w:rsidRPr="0022073C" w:rsidRDefault="007C5DBC">
      <w:pPr>
        <w:rPr>
          <w:rFonts w:asciiTheme="minorHAnsi" w:hAnsiTheme="minorHAnsi"/>
        </w:rPr>
      </w:pPr>
    </w:p>
    <w:p w:rsidR="007C5DBC" w:rsidRPr="0022073C" w:rsidRDefault="007C5DBC">
      <w:pPr>
        <w:rPr>
          <w:rFonts w:asciiTheme="minorHAnsi" w:hAnsiTheme="minorHAnsi"/>
        </w:rPr>
      </w:pPr>
    </w:p>
    <w:p w:rsidR="00F82AE8" w:rsidRPr="0022073C" w:rsidRDefault="00F82AE8">
      <w:pPr>
        <w:rPr>
          <w:rFonts w:asciiTheme="minorHAnsi" w:hAnsiTheme="minorHAnsi"/>
        </w:rPr>
      </w:pPr>
    </w:p>
    <w:p w:rsidR="00F82AE8" w:rsidRPr="0022073C" w:rsidRDefault="00F82AE8">
      <w:pPr>
        <w:rPr>
          <w:rFonts w:asciiTheme="minorHAnsi" w:hAnsiTheme="minorHAnsi"/>
        </w:rPr>
      </w:pPr>
    </w:p>
    <w:p w:rsidR="00F82AE8" w:rsidRPr="0022073C" w:rsidRDefault="00F82AE8">
      <w:pPr>
        <w:rPr>
          <w:rFonts w:asciiTheme="minorHAnsi" w:hAnsiTheme="minorHAnsi"/>
        </w:rPr>
      </w:pPr>
    </w:p>
    <w:p w:rsidR="00172315" w:rsidRPr="0022073C" w:rsidRDefault="00172315" w:rsidP="00172315">
      <w:pPr>
        <w:pStyle w:val="NormaleWeb"/>
        <w:spacing w:before="0" w:beforeAutospacing="0" w:after="0" w:afterAutospacing="0"/>
        <w:rPr>
          <w:rFonts w:asciiTheme="minorHAnsi" w:hAnsiTheme="minorHAnsi"/>
          <w:b/>
          <w:u w:val="single"/>
        </w:rPr>
      </w:pPr>
      <w:r w:rsidRPr="0022073C">
        <w:rPr>
          <w:rFonts w:asciiTheme="minorHAnsi" w:hAnsiTheme="minorHAnsi"/>
          <w:b/>
          <w:u w:val="single"/>
        </w:rPr>
        <w:t xml:space="preserve">1.OBIETTIVI GENERALI DI APPRENDIMENTO </w:t>
      </w:r>
    </w:p>
    <w:p w:rsidR="00172315" w:rsidRPr="0022073C" w:rsidRDefault="00172315" w:rsidP="00172315">
      <w:pPr>
        <w:pStyle w:val="NormaleWeb"/>
        <w:spacing w:before="0" w:beforeAutospacing="0" w:after="0" w:afterAutospacing="0"/>
        <w:ind w:left="720"/>
        <w:rPr>
          <w:rFonts w:asciiTheme="minorHAnsi" w:hAnsiTheme="minorHAnsi"/>
          <w:b/>
          <w:u w:val="single"/>
        </w:rPr>
      </w:pPr>
    </w:p>
    <w:p w:rsidR="00172315" w:rsidRPr="0022073C" w:rsidRDefault="00172315" w:rsidP="00972B22">
      <w:pPr>
        <w:pStyle w:val="NormaleWeb"/>
        <w:widowControl w:val="0"/>
        <w:spacing w:before="0" w:beforeAutospacing="0" w:after="0" w:afterAutospacing="0"/>
        <w:jc w:val="both"/>
        <w:rPr>
          <w:rFonts w:asciiTheme="minorHAnsi" w:hAnsiTheme="minorHAnsi"/>
        </w:rPr>
      </w:pPr>
      <w:r w:rsidRPr="0022073C">
        <w:rPr>
          <w:rFonts w:asciiTheme="minorHAnsi" w:hAnsiTheme="minorHAnsi"/>
        </w:rPr>
        <w:t xml:space="preserve">Il corso di </w:t>
      </w:r>
      <w:r w:rsidR="00972B22" w:rsidRPr="0022073C">
        <w:rPr>
          <w:rFonts w:asciiTheme="minorHAnsi" w:hAnsiTheme="minorHAnsi"/>
        </w:rPr>
        <w:t>Logistica</w:t>
      </w:r>
      <w:r w:rsidRPr="0022073C">
        <w:rPr>
          <w:rFonts w:asciiTheme="minorHAnsi" w:hAnsiTheme="minorHAnsi"/>
        </w:rPr>
        <w:t xml:space="preserve"> si articola, per la classe terza, in </w:t>
      </w:r>
      <w:r w:rsidR="00972B22" w:rsidRPr="0022073C">
        <w:rPr>
          <w:rFonts w:asciiTheme="minorHAnsi" w:hAnsiTheme="minorHAnsi"/>
        </w:rPr>
        <w:t xml:space="preserve">tre </w:t>
      </w:r>
      <w:r w:rsidRPr="0022073C">
        <w:rPr>
          <w:rFonts w:asciiTheme="minorHAnsi" w:hAnsiTheme="minorHAnsi"/>
        </w:rPr>
        <w:t>ore settimanali di cui due di laboratorio.</w:t>
      </w:r>
    </w:p>
    <w:p w:rsidR="00972B22" w:rsidRPr="0022073C" w:rsidRDefault="00972B22" w:rsidP="00972B22">
      <w:pPr>
        <w:pStyle w:val="NormaleWeb"/>
        <w:widowControl w:val="0"/>
        <w:spacing w:before="0" w:beforeAutospacing="0" w:after="0" w:afterAutospacing="0"/>
        <w:jc w:val="both"/>
        <w:rPr>
          <w:rFonts w:asciiTheme="minorHAnsi" w:hAnsiTheme="minorHAnsi"/>
        </w:rPr>
      </w:pPr>
    </w:p>
    <w:p w:rsidR="00972B22" w:rsidRPr="0022073C" w:rsidRDefault="00972B22" w:rsidP="00972B22">
      <w:pPr>
        <w:pStyle w:val="NormaleWeb"/>
        <w:widowControl w:val="0"/>
        <w:spacing w:before="0" w:beforeAutospacing="0" w:after="0" w:afterAutospacing="0"/>
        <w:jc w:val="both"/>
        <w:rPr>
          <w:rFonts w:asciiTheme="minorHAnsi" w:hAnsiTheme="minorHAnsi"/>
        </w:rPr>
      </w:pPr>
      <w:r w:rsidRPr="0022073C">
        <w:rPr>
          <w:rFonts w:asciiTheme="minorHAnsi" w:hAnsiTheme="minorHAnsi"/>
        </w:rPr>
        <w:t xml:space="preserve">L'obiettivo principale è l'acquisizione della piena consapevolezza delle caratteristiche e delle potenzialità del mezzo navale, oltre alla </w:t>
      </w:r>
      <w:r w:rsidR="005D4BE4" w:rsidRPr="0022073C">
        <w:rPr>
          <w:rFonts w:asciiTheme="minorHAnsi" w:hAnsiTheme="minorHAnsi"/>
        </w:rPr>
        <w:t xml:space="preserve">profonda </w:t>
      </w:r>
      <w:r w:rsidRPr="0022073C">
        <w:rPr>
          <w:rFonts w:asciiTheme="minorHAnsi" w:hAnsiTheme="minorHAnsi"/>
        </w:rPr>
        <w:t xml:space="preserve">comprensione </w:t>
      </w:r>
      <w:r w:rsidR="005D4BE4" w:rsidRPr="0022073C">
        <w:rPr>
          <w:rFonts w:asciiTheme="minorHAnsi" w:hAnsiTheme="minorHAnsi"/>
        </w:rPr>
        <w:t xml:space="preserve">di come esso trovi collocazione all'interno </w:t>
      </w:r>
      <w:r w:rsidRPr="0022073C">
        <w:rPr>
          <w:rFonts w:asciiTheme="minorHAnsi" w:hAnsiTheme="minorHAnsi"/>
        </w:rPr>
        <w:t>della logistica dei trasporti</w:t>
      </w:r>
      <w:r w:rsidR="005D4BE4" w:rsidRPr="0022073C">
        <w:rPr>
          <w:rFonts w:asciiTheme="minorHAnsi" w:hAnsiTheme="minorHAnsi"/>
        </w:rPr>
        <w:t>.</w:t>
      </w:r>
    </w:p>
    <w:p w:rsidR="005D4BE4" w:rsidRPr="0022073C" w:rsidRDefault="005D4BE4" w:rsidP="00972B22">
      <w:pPr>
        <w:pStyle w:val="NormaleWeb"/>
        <w:widowControl w:val="0"/>
        <w:spacing w:before="0" w:beforeAutospacing="0" w:after="0" w:afterAutospacing="0"/>
        <w:jc w:val="both"/>
        <w:rPr>
          <w:rFonts w:asciiTheme="minorHAnsi" w:hAnsiTheme="minorHAnsi"/>
        </w:rPr>
      </w:pPr>
    </w:p>
    <w:p w:rsidR="005D4BE4" w:rsidRPr="0022073C" w:rsidRDefault="005D4BE4" w:rsidP="005D4BE4">
      <w:pPr>
        <w:pStyle w:val="NormaleWeb"/>
        <w:widowControl w:val="0"/>
        <w:spacing w:before="0" w:beforeAutospacing="0" w:after="0" w:afterAutospacing="0"/>
        <w:jc w:val="both"/>
        <w:rPr>
          <w:rFonts w:asciiTheme="minorHAnsi" w:hAnsiTheme="minorHAnsi"/>
        </w:rPr>
      </w:pPr>
      <w:r w:rsidRPr="0022073C">
        <w:rPr>
          <w:rFonts w:asciiTheme="minorHAnsi" w:hAnsiTheme="minorHAnsi"/>
        </w:rPr>
        <w:t>Particolare attenzione è posta sul lessico, anche in inglese, relativo alla sua struttura.</w:t>
      </w:r>
    </w:p>
    <w:p w:rsidR="005D4BE4" w:rsidRPr="0022073C" w:rsidRDefault="005D4BE4" w:rsidP="00972B22">
      <w:pPr>
        <w:pStyle w:val="NormaleWeb"/>
        <w:widowControl w:val="0"/>
        <w:spacing w:before="0" w:beforeAutospacing="0" w:after="0" w:afterAutospacing="0"/>
        <w:jc w:val="both"/>
        <w:rPr>
          <w:rFonts w:asciiTheme="minorHAnsi" w:hAnsiTheme="minorHAnsi"/>
        </w:rPr>
      </w:pPr>
    </w:p>
    <w:p w:rsidR="005D4BE4" w:rsidRPr="0022073C" w:rsidRDefault="005D4BE4" w:rsidP="00972B22">
      <w:pPr>
        <w:pStyle w:val="NormaleWeb"/>
        <w:widowControl w:val="0"/>
        <w:spacing w:before="0" w:beforeAutospacing="0" w:after="0" w:afterAutospacing="0"/>
        <w:jc w:val="both"/>
        <w:rPr>
          <w:rFonts w:asciiTheme="minorHAnsi" w:hAnsiTheme="minorHAnsi"/>
        </w:rPr>
      </w:pPr>
      <w:r w:rsidRPr="0022073C">
        <w:rPr>
          <w:rFonts w:asciiTheme="minorHAnsi" w:hAnsiTheme="minorHAnsi"/>
        </w:rPr>
        <w:t>In termini di gestione si lavora sulle basi per l'utilizzo della nave nelle varie condizioni meteorologiche e sull'approfondimento degli aspetti contrattuali, affrontati dagli studenti anche nella materia diritto. Per questo viene affrontato anche lo studio dei diversi attori che intervengono nella logistica dei trasporti.</w:t>
      </w:r>
    </w:p>
    <w:p w:rsidR="005D4BE4" w:rsidRPr="0022073C" w:rsidRDefault="005D4BE4" w:rsidP="00972B22">
      <w:pPr>
        <w:pStyle w:val="NormaleWeb"/>
        <w:widowControl w:val="0"/>
        <w:spacing w:before="0" w:beforeAutospacing="0" w:after="0" w:afterAutospacing="0"/>
        <w:jc w:val="both"/>
        <w:rPr>
          <w:rFonts w:asciiTheme="minorHAnsi" w:hAnsiTheme="minorHAnsi"/>
        </w:rPr>
      </w:pPr>
    </w:p>
    <w:p w:rsidR="005D4BE4" w:rsidRPr="0022073C" w:rsidRDefault="005D4BE4" w:rsidP="00972B22">
      <w:pPr>
        <w:pStyle w:val="NormaleWeb"/>
        <w:widowControl w:val="0"/>
        <w:spacing w:before="0" w:beforeAutospacing="0" w:after="0" w:afterAutospacing="0"/>
        <w:jc w:val="both"/>
        <w:rPr>
          <w:rFonts w:asciiTheme="minorHAnsi" w:hAnsiTheme="minorHAnsi"/>
        </w:rPr>
      </w:pPr>
      <w:r w:rsidRPr="0022073C">
        <w:rPr>
          <w:rFonts w:asciiTheme="minorHAnsi" w:hAnsiTheme="minorHAnsi"/>
        </w:rPr>
        <w:t>Non ultimo lo studio delle diverse tipologie di terminal portuali e delle loro caratteristiche.</w:t>
      </w:r>
    </w:p>
    <w:p w:rsidR="005D4BE4" w:rsidRPr="0022073C" w:rsidRDefault="005D4BE4" w:rsidP="00972B22">
      <w:pPr>
        <w:pStyle w:val="NormaleWeb"/>
        <w:widowControl w:val="0"/>
        <w:spacing w:before="0" w:beforeAutospacing="0" w:after="0" w:afterAutospacing="0"/>
        <w:jc w:val="both"/>
        <w:rPr>
          <w:rFonts w:asciiTheme="minorHAnsi" w:hAnsiTheme="minorHAnsi"/>
        </w:rPr>
      </w:pPr>
    </w:p>
    <w:p w:rsidR="00172315" w:rsidRPr="0022073C" w:rsidRDefault="00172315" w:rsidP="00972B22">
      <w:pPr>
        <w:pStyle w:val="NormaleWeb"/>
        <w:widowControl w:val="0"/>
        <w:spacing w:before="0" w:beforeAutospacing="0" w:after="0" w:afterAutospacing="0"/>
        <w:jc w:val="both"/>
        <w:rPr>
          <w:rFonts w:asciiTheme="minorHAnsi" w:hAnsiTheme="minorHAnsi"/>
        </w:rPr>
      </w:pPr>
      <w:r w:rsidRPr="0022073C">
        <w:rPr>
          <w:rFonts w:asciiTheme="minorHAnsi" w:hAnsiTheme="minorHAnsi"/>
        </w:rPr>
        <w:t>Al termine del percorso lo studente deve essere in grado di:</w:t>
      </w:r>
    </w:p>
    <w:p w:rsidR="00172315" w:rsidRPr="0022073C" w:rsidRDefault="00172315" w:rsidP="00972B22">
      <w:pPr>
        <w:pStyle w:val="NormaleWeb"/>
        <w:widowControl w:val="0"/>
        <w:numPr>
          <w:ilvl w:val="0"/>
          <w:numId w:val="2"/>
        </w:numPr>
        <w:spacing w:before="0" w:beforeAutospacing="0" w:after="0" w:afterAutospacing="0"/>
        <w:jc w:val="both"/>
        <w:rPr>
          <w:rFonts w:asciiTheme="minorHAnsi" w:hAnsiTheme="minorHAnsi"/>
          <w:b/>
          <w:u w:val="single"/>
        </w:rPr>
      </w:pPr>
      <w:r w:rsidRPr="0022073C">
        <w:rPr>
          <w:rFonts w:asciiTheme="minorHAnsi" w:hAnsiTheme="minorHAnsi"/>
        </w:rPr>
        <w:t xml:space="preserve">Riconoscere </w:t>
      </w:r>
      <w:r w:rsidR="005D4BE4" w:rsidRPr="0022073C">
        <w:rPr>
          <w:rFonts w:asciiTheme="minorHAnsi" w:hAnsiTheme="minorHAnsi"/>
        </w:rPr>
        <w:t>i diversi tipi di navi, soprattutto in base alla destinazione d'uso</w:t>
      </w:r>
    </w:p>
    <w:p w:rsidR="00172315" w:rsidRPr="0022073C" w:rsidRDefault="005D4BE4" w:rsidP="00972B22">
      <w:pPr>
        <w:pStyle w:val="NormaleWeb"/>
        <w:widowControl w:val="0"/>
        <w:numPr>
          <w:ilvl w:val="0"/>
          <w:numId w:val="2"/>
        </w:numPr>
        <w:spacing w:before="0" w:beforeAutospacing="0" w:after="0" w:afterAutospacing="0"/>
        <w:jc w:val="both"/>
        <w:rPr>
          <w:rFonts w:asciiTheme="minorHAnsi" w:hAnsiTheme="minorHAnsi"/>
          <w:b/>
          <w:u w:val="single"/>
        </w:rPr>
      </w:pPr>
      <w:r w:rsidRPr="0022073C">
        <w:rPr>
          <w:rFonts w:asciiTheme="minorHAnsi" w:hAnsiTheme="minorHAnsi"/>
        </w:rPr>
        <w:t>Utilizzare la terminologia corretta relativamente agli spazi di bordo, alla struttura della nave ed agli elementi caratteristici della nave</w:t>
      </w:r>
    </w:p>
    <w:p w:rsidR="005B1DD6" w:rsidRPr="0022073C" w:rsidRDefault="005B1DD6" w:rsidP="005B1DD6">
      <w:pPr>
        <w:pStyle w:val="NormaleWeb"/>
        <w:widowControl w:val="0"/>
        <w:numPr>
          <w:ilvl w:val="0"/>
          <w:numId w:val="2"/>
        </w:numPr>
        <w:spacing w:before="0" w:beforeAutospacing="0" w:after="0" w:afterAutospacing="0"/>
        <w:jc w:val="both"/>
        <w:rPr>
          <w:rFonts w:asciiTheme="minorHAnsi" w:hAnsiTheme="minorHAnsi"/>
          <w:b/>
          <w:u w:val="single"/>
        </w:rPr>
      </w:pPr>
      <w:r w:rsidRPr="0022073C">
        <w:rPr>
          <w:rFonts w:asciiTheme="minorHAnsi" w:hAnsiTheme="minorHAnsi"/>
        </w:rPr>
        <w:t>Gestire adeguatamente gli spazi di carico</w:t>
      </w:r>
    </w:p>
    <w:p w:rsidR="005D4BE4" w:rsidRPr="0022073C" w:rsidRDefault="005D4BE4" w:rsidP="005B1DD6">
      <w:pPr>
        <w:pStyle w:val="NormaleWeb"/>
        <w:widowControl w:val="0"/>
        <w:numPr>
          <w:ilvl w:val="0"/>
          <w:numId w:val="2"/>
        </w:numPr>
        <w:spacing w:before="0" w:beforeAutospacing="0" w:after="0" w:afterAutospacing="0"/>
        <w:jc w:val="both"/>
        <w:rPr>
          <w:rFonts w:asciiTheme="minorHAnsi" w:hAnsiTheme="minorHAnsi"/>
          <w:b/>
          <w:u w:val="single"/>
        </w:rPr>
      </w:pPr>
      <w:r w:rsidRPr="0022073C">
        <w:rPr>
          <w:rFonts w:asciiTheme="minorHAnsi" w:hAnsiTheme="minorHAnsi"/>
        </w:rPr>
        <w:t xml:space="preserve">Raggiungere la piena consapevolezza </w:t>
      </w:r>
      <w:r w:rsidR="005B1DD6" w:rsidRPr="0022073C">
        <w:rPr>
          <w:rFonts w:asciiTheme="minorHAnsi" w:hAnsiTheme="minorHAnsi"/>
        </w:rPr>
        <w:t>dei principi che stanno alla base della gestione e all'organizzazione delle risorse umane in plancia</w:t>
      </w:r>
    </w:p>
    <w:p w:rsidR="00172315" w:rsidRPr="0022073C" w:rsidRDefault="00172315" w:rsidP="00620123">
      <w:pPr>
        <w:pStyle w:val="NormaleWeb"/>
        <w:widowControl w:val="0"/>
        <w:spacing w:before="0" w:beforeAutospacing="0" w:after="0" w:afterAutospacing="0"/>
        <w:ind w:left="720"/>
        <w:jc w:val="both"/>
        <w:rPr>
          <w:rFonts w:asciiTheme="minorHAnsi" w:hAnsiTheme="minorHAnsi"/>
          <w:b/>
          <w:u w:val="single"/>
        </w:rPr>
      </w:pPr>
      <w:r w:rsidRPr="0022073C">
        <w:rPr>
          <w:rFonts w:asciiTheme="minorHAnsi" w:hAnsiTheme="minorHAnsi"/>
        </w:rPr>
        <w:br/>
      </w:r>
    </w:p>
    <w:p w:rsidR="00172315" w:rsidRPr="0022073C" w:rsidRDefault="00172315" w:rsidP="00172315">
      <w:pPr>
        <w:pStyle w:val="NormaleWeb"/>
        <w:spacing w:before="0" w:beforeAutospacing="0" w:after="0" w:afterAutospacing="0" w:line="0" w:lineRule="atLeast"/>
        <w:rPr>
          <w:rFonts w:asciiTheme="minorHAnsi" w:hAnsiTheme="minorHAnsi"/>
        </w:rPr>
      </w:pPr>
      <w:r w:rsidRPr="0022073C">
        <w:rPr>
          <w:rFonts w:asciiTheme="minorHAnsi" w:hAnsiTheme="minorHAnsi"/>
        </w:rPr>
        <w:t xml:space="preserve">Ore di lezione: </w:t>
      </w:r>
      <w:r w:rsidR="00972B22" w:rsidRPr="0022073C">
        <w:rPr>
          <w:rFonts w:asciiTheme="minorHAnsi" w:hAnsiTheme="minorHAnsi"/>
        </w:rPr>
        <w:t>99</w:t>
      </w:r>
    </w:p>
    <w:p w:rsidR="00172315" w:rsidRPr="0022073C" w:rsidRDefault="00172315" w:rsidP="00172315">
      <w:pPr>
        <w:pStyle w:val="NormaleWeb"/>
        <w:spacing w:before="0" w:beforeAutospacing="0" w:after="0" w:afterAutospacing="0" w:line="0" w:lineRule="atLeast"/>
        <w:rPr>
          <w:rFonts w:asciiTheme="minorHAnsi" w:hAnsiTheme="minorHAnsi"/>
        </w:rPr>
      </w:pPr>
      <w:r w:rsidRPr="0022073C">
        <w:rPr>
          <w:rFonts w:asciiTheme="minorHAnsi" w:hAnsiTheme="minorHAnsi"/>
        </w:rPr>
        <w:t xml:space="preserve">Ore di lezione in programmazione comparata: </w:t>
      </w:r>
      <w:r w:rsidR="00972B22" w:rsidRPr="0022073C">
        <w:rPr>
          <w:rFonts w:asciiTheme="minorHAnsi" w:hAnsiTheme="minorHAnsi"/>
        </w:rPr>
        <w:t>99</w:t>
      </w:r>
    </w:p>
    <w:p w:rsidR="00821447" w:rsidRPr="0022073C" w:rsidRDefault="00821447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5B1DD6" w:rsidRPr="0022073C" w:rsidRDefault="005B1DD6">
      <w:pPr>
        <w:rPr>
          <w:rFonts w:asciiTheme="minorHAnsi" w:hAnsiTheme="minorHAnsi"/>
        </w:rPr>
      </w:pPr>
    </w:p>
    <w:p w:rsidR="005B1DD6" w:rsidRPr="0022073C" w:rsidRDefault="005B1DD6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016B84" w:rsidRPr="0022073C" w:rsidRDefault="00016B84">
      <w:pPr>
        <w:rPr>
          <w:rFonts w:asciiTheme="minorHAnsi" w:hAnsiTheme="minorHAnsi"/>
        </w:rPr>
      </w:pPr>
    </w:p>
    <w:p w:rsidR="003516A1" w:rsidRPr="0022073C" w:rsidRDefault="003516A1">
      <w:pPr>
        <w:rPr>
          <w:rFonts w:asciiTheme="minorHAnsi" w:hAnsiTheme="minorHAnsi"/>
        </w:rPr>
      </w:pPr>
    </w:p>
    <w:p w:rsidR="00172315" w:rsidRPr="0022073C" w:rsidRDefault="00620123" w:rsidP="007C5DBC">
      <w:pPr>
        <w:pStyle w:val="Sottotitolo"/>
        <w:rPr>
          <w:b w:val="0"/>
          <w:sz w:val="22"/>
          <w:u w:val="single"/>
        </w:rPr>
      </w:pPr>
      <w:r w:rsidRPr="0022073C">
        <w:t>MODULO N.</w:t>
      </w:r>
      <w:r w:rsidR="009B45D3" w:rsidRPr="0022073C">
        <w:t xml:space="preserve">1 - Funzione: </w:t>
      </w:r>
      <w:r w:rsidRPr="0022073C">
        <w:t>Tipi di nave e loro elementi caratteristici</w:t>
      </w:r>
    </w:p>
    <w:p w:rsidR="00821447" w:rsidRPr="0022073C" w:rsidRDefault="00821447">
      <w:pPr>
        <w:rPr>
          <w:rFonts w:asciiTheme="minorHAnsi" w:hAnsiTheme="minorHAnsi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821447" w:rsidRPr="0022073C" w:rsidTr="00694BFA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b w:val="0"/>
                <w:bCs w:val="0"/>
              </w:rPr>
            </w:pPr>
            <w:r w:rsidRPr="0022073C">
              <w:rPr>
                <w:rFonts w:asciiTheme="minorHAnsi" w:hAnsiTheme="minorHAnsi"/>
              </w:rPr>
              <w:t>Competenza (</w:t>
            </w:r>
            <w:proofErr w:type="spellStart"/>
            <w:r w:rsidRPr="0022073C">
              <w:rPr>
                <w:rFonts w:asciiTheme="minorHAnsi" w:hAnsiTheme="minorHAnsi"/>
              </w:rPr>
              <w:t>rif.</w:t>
            </w:r>
            <w:proofErr w:type="spellEnd"/>
            <w:r w:rsidRPr="0022073C">
              <w:rPr>
                <w:rFonts w:asciiTheme="minorHAnsi" w:hAnsiTheme="minorHAnsi"/>
              </w:rPr>
              <w:t xml:space="preserve"> STCW 95 </w:t>
            </w:r>
            <w:proofErr w:type="spellStart"/>
            <w:r w:rsidR="004610E7">
              <w:rPr>
                <w:rFonts w:asciiTheme="minorHAnsi" w:hAnsiTheme="minorHAnsi"/>
              </w:rPr>
              <w:t>Amended</w:t>
            </w:r>
            <w:proofErr w:type="spellEnd"/>
            <w:r w:rsidRPr="0022073C">
              <w:rPr>
                <w:rFonts w:asciiTheme="minorHAnsi" w:hAnsiTheme="minorHAnsi"/>
              </w:rPr>
              <w:t xml:space="preserve"> 2010)</w:t>
            </w:r>
          </w:p>
        </w:tc>
      </w:tr>
      <w:tr w:rsidR="00821447" w:rsidRPr="0022073C" w:rsidTr="00694BFA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E81CAB" w:rsidRPr="0022073C" w:rsidRDefault="00007A93" w:rsidP="00620123">
            <w:pPr>
              <w:jc w:val="center"/>
              <w:rPr>
                <w:rFonts w:asciiTheme="minorHAnsi" w:hAnsiTheme="minorHAnsi"/>
                <w:b/>
              </w:rPr>
            </w:pPr>
            <w:r w:rsidRPr="0022073C">
              <w:rPr>
                <w:rFonts w:asciiTheme="minorHAnsi" w:hAnsiTheme="minorHAnsi"/>
                <w:b/>
              </w:rPr>
              <w:t xml:space="preserve">XIII - </w:t>
            </w:r>
            <w:r w:rsidRPr="0022073C">
              <w:rPr>
                <w:rFonts w:asciiTheme="minorHAnsi" w:hAnsiTheme="minorHAnsi"/>
                <w:b/>
                <w:i/>
              </w:rPr>
              <w:t>Mantenere le condizioni di navigabilità della nave</w:t>
            </w:r>
          </w:p>
        </w:tc>
      </w:tr>
      <w:tr w:rsidR="00821447" w:rsidRPr="0022073C" w:rsidTr="00694BFA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821447" w:rsidRPr="0022073C" w:rsidRDefault="00821447" w:rsidP="007B267F">
            <w:pPr>
              <w:pStyle w:val="Titolo2"/>
              <w:spacing w:before="60"/>
              <w:jc w:val="center"/>
              <w:rPr>
                <w:rFonts w:asciiTheme="minorHAnsi" w:hAnsiTheme="minorHAnsi"/>
              </w:rPr>
            </w:pPr>
            <w:r w:rsidRPr="0022073C">
              <w:rPr>
                <w:rFonts w:asciiTheme="minorHAnsi" w:hAnsiTheme="minorHAnsi"/>
              </w:rPr>
              <w:lastRenderedPageBreak/>
              <w:t xml:space="preserve">Competenza LL GG </w:t>
            </w:r>
            <w:r w:rsidR="00172315" w:rsidRPr="0022073C">
              <w:rPr>
                <w:rFonts w:asciiTheme="minorHAnsi" w:hAnsiTheme="minorHAnsi"/>
              </w:rPr>
              <w:t>( MIT)</w:t>
            </w:r>
          </w:p>
          <w:p w:rsidR="0099108C" w:rsidRPr="0022073C" w:rsidRDefault="0099108C" w:rsidP="0099108C">
            <w:pPr>
              <w:ind w:left="1080"/>
              <w:jc w:val="center"/>
              <w:rPr>
                <w:rFonts w:asciiTheme="minorHAnsi" w:hAnsiTheme="minorHAnsi"/>
                <w:b/>
              </w:rPr>
            </w:pPr>
            <w:r w:rsidRPr="0022073C">
              <w:rPr>
                <w:rFonts w:asciiTheme="minorHAnsi" w:hAnsiTheme="minorHAnsi"/>
                <w:b/>
              </w:rPr>
              <w:t>Identificare, descrivere e comparare tipologie e funzioni dei vari mezzi e sistemi di trasporto in riferimento all’attività marittima</w:t>
            </w:r>
          </w:p>
          <w:p w:rsidR="0099108C" w:rsidRPr="0022073C" w:rsidRDefault="0099108C" w:rsidP="0099108C">
            <w:pPr>
              <w:ind w:left="1080"/>
              <w:jc w:val="center"/>
              <w:rPr>
                <w:rFonts w:asciiTheme="minorHAnsi" w:hAnsiTheme="minorHAnsi"/>
                <w:b/>
              </w:rPr>
            </w:pPr>
            <w:r w:rsidRPr="0022073C">
              <w:rPr>
                <w:rFonts w:asciiTheme="minorHAnsi" w:hAnsiTheme="minorHAnsi"/>
                <w:b/>
              </w:rPr>
              <w:t>Gestire in modo appropriato gli spazi a bordo e organizzare i servizi di carico e scarico, di sistemazione delle merci e dei passeggeri</w:t>
            </w:r>
          </w:p>
          <w:p w:rsidR="0099108C" w:rsidRPr="0022073C" w:rsidRDefault="0099108C" w:rsidP="0099108C">
            <w:pPr>
              <w:ind w:left="1080"/>
              <w:jc w:val="center"/>
              <w:rPr>
                <w:rFonts w:asciiTheme="minorHAnsi" w:hAnsiTheme="minorHAnsi"/>
                <w:b/>
              </w:rPr>
            </w:pPr>
            <w:r w:rsidRPr="0022073C">
              <w:rPr>
                <w:rFonts w:asciiTheme="minorHAnsi" w:hAnsiTheme="minorHAnsi"/>
                <w:b/>
              </w:rPr>
              <w:t>Operare nel sistema qualità nel rispetto delle normative sulla sicurezza</w:t>
            </w:r>
          </w:p>
          <w:p w:rsidR="009B45D3" w:rsidRPr="0022073C" w:rsidRDefault="009B45D3" w:rsidP="00620123">
            <w:pPr>
              <w:ind w:left="108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21447" w:rsidRPr="0022073C" w:rsidTr="00694BFA">
        <w:trPr>
          <w:trHeight w:val="925"/>
          <w:jc w:val="center"/>
        </w:trPr>
        <w:tc>
          <w:tcPr>
            <w:tcW w:w="2891" w:type="dxa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821447" w:rsidRPr="0022073C" w:rsidRDefault="00997AC1" w:rsidP="00DB62A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Argomenti di fisica e di scienze e tecnologie applicate del primo biennio.</w:t>
            </w:r>
          </w:p>
        </w:tc>
      </w:tr>
      <w:tr w:rsidR="00821447" w:rsidRPr="0022073C" w:rsidTr="00694BFA">
        <w:trPr>
          <w:trHeight w:val="580"/>
          <w:jc w:val="center"/>
        </w:trPr>
        <w:tc>
          <w:tcPr>
            <w:tcW w:w="2891" w:type="dxa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821447" w:rsidRPr="0022073C" w:rsidRDefault="00997AC1" w:rsidP="008C2155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 xml:space="preserve">Inglese, </w:t>
            </w:r>
            <w:r w:rsidR="001A7B82" w:rsidRPr="0022073C">
              <w:rPr>
                <w:rFonts w:asciiTheme="minorHAnsi" w:hAnsiTheme="minorHAnsi"/>
                <w:sz w:val="22"/>
                <w:szCs w:val="22"/>
              </w:rPr>
              <w:t>Macchine, Diritto</w:t>
            </w:r>
            <w:r w:rsidR="008A6875" w:rsidRPr="0022073C">
              <w:rPr>
                <w:rFonts w:asciiTheme="minorHAnsi" w:hAnsiTheme="minorHAnsi"/>
                <w:sz w:val="22"/>
                <w:szCs w:val="22"/>
              </w:rPr>
              <w:t>, Scienze della navigazione</w:t>
            </w:r>
            <w:r w:rsidR="001A7B82" w:rsidRPr="0022073C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821447" w:rsidRPr="0022073C" w:rsidTr="00694BFA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821447" w:rsidRPr="0022073C" w:rsidRDefault="00821447" w:rsidP="00694BFA">
            <w:pPr>
              <w:ind w:left="68" w:right="181"/>
              <w:jc w:val="center"/>
              <w:rPr>
                <w:rFonts w:asciiTheme="minorHAnsi" w:hAnsiTheme="minorHAnsi"/>
                <w:smallCaps/>
                <w:color w:val="0070C0"/>
              </w:rPr>
            </w:pPr>
            <w:r w:rsidRPr="0022073C">
              <w:rPr>
                <w:rFonts w:asciiTheme="minorHAnsi" w:hAnsiTheme="minorHAnsi"/>
                <w:b/>
                <w:smallCaps/>
              </w:rPr>
              <w:t>Abilità</w:t>
            </w:r>
          </w:p>
        </w:tc>
      </w:tr>
      <w:tr w:rsidR="00821447" w:rsidRPr="0022073C" w:rsidTr="00694BFA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99108C" w:rsidRPr="0022073C" w:rsidRDefault="0099108C" w:rsidP="0099108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Confrontare i diversi mezzi di trasporto anche in rapporto alla tipologia degli spostamenti</w:t>
            </w:r>
          </w:p>
          <w:p w:rsidR="0099108C" w:rsidRPr="0022073C" w:rsidRDefault="0099108C" w:rsidP="0099108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Riconoscere gli elementi strutturali di diverse tipologie di navi</w:t>
            </w:r>
          </w:p>
          <w:p w:rsidR="008A6875" w:rsidRPr="0022073C" w:rsidRDefault="0099108C" w:rsidP="0099108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Valutare le possibili conseguenze di una falla in base alla compartimentazione adottata</w:t>
            </w:r>
          </w:p>
        </w:tc>
      </w:tr>
      <w:tr w:rsidR="00821447" w:rsidRPr="0022073C" w:rsidTr="00694BFA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Abilità </w:t>
            </w:r>
          </w:p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7C5DBC" w:rsidRPr="0022073C" w:rsidRDefault="007C5DBC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Riconoscere gli elementi strutturali di diverse tipologie di navi</w:t>
            </w:r>
          </w:p>
          <w:p w:rsidR="007C5DBC" w:rsidRPr="0022073C" w:rsidRDefault="007C5DBC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Riconoscere le caratteristiche di compartimentazione stagna</w:t>
            </w:r>
          </w:p>
          <w:p w:rsidR="00821447" w:rsidRPr="0022073C" w:rsidRDefault="00821447" w:rsidP="00416D0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21447" w:rsidRPr="0022073C" w:rsidTr="00694BFA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821447" w:rsidRPr="0022073C" w:rsidRDefault="00821447" w:rsidP="00694BFA">
            <w:pPr>
              <w:spacing w:before="60" w:after="60"/>
              <w:ind w:left="68" w:right="181"/>
              <w:jc w:val="center"/>
              <w:rPr>
                <w:rFonts w:asciiTheme="minorHAnsi" w:hAnsiTheme="minorHAnsi"/>
                <w:b/>
                <w:smallCaps/>
              </w:rPr>
            </w:pPr>
            <w:r w:rsidRPr="0022073C">
              <w:rPr>
                <w:rFonts w:asciiTheme="minorHAnsi" w:hAnsiTheme="minorHAnsi"/>
                <w:b/>
                <w:smallCaps/>
              </w:rPr>
              <w:t>Conoscenze</w:t>
            </w:r>
          </w:p>
        </w:tc>
      </w:tr>
      <w:tr w:rsidR="00821447" w:rsidRPr="0022073C" w:rsidTr="00694BFA">
        <w:trPr>
          <w:trHeight w:val="1126"/>
          <w:jc w:val="center"/>
        </w:trPr>
        <w:tc>
          <w:tcPr>
            <w:tcW w:w="2891" w:type="dxa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99108C" w:rsidRPr="0022073C" w:rsidRDefault="0099108C" w:rsidP="0099108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Caratteristiche strutturali e funzionali dei mezzi di trasporto: tipi di navi, loro parti strutturali e armamento marinaresco</w:t>
            </w:r>
          </w:p>
          <w:p w:rsidR="0099108C" w:rsidRPr="0022073C" w:rsidRDefault="0099108C" w:rsidP="0099108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Compartimentazione stagna</w:t>
            </w:r>
          </w:p>
          <w:p w:rsidR="006849D9" w:rsidRPr="0022073C" w:rsidRDefault="006849D9" w:rsidP="0099108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21447" w:rsidRPr="0022073C" w:rsidTr="00694BFA">
        <w:trPr>
          <w:trHeight w:val="541"/>
          <w:jc w:val="center"/>
        </w:trPr>
        <w:tc>
          <w:tcPr>
            <w:tcW w:w="2891" w:type="dxa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Conoscenze</w:t>
            </w:r>
          </w:p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7C5DBC" w:rsidRPr="0022073C" w:rsidRDefault="007C5DBC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Qualità essenziali e nautiche della nave</w:t>
            </w:r>
          </w:p>
          <w:p w:rsidR="007C5DBC" w:rsidRPr="0022073C" w:rsidRDefault="007C5DBC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Elementi principali della nave: scafo, sovrastrutture, mezzi di carico e scarico, mezzi di propulsione e governo</w:t>
            </w:r>
          </w:p>
          <w:p w:rsidR="007C5DBC" w:rsidRPr="0022073C" w:rsidRDefault="007C5DBC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Elementi strutturali dello scafo e allestimento navale</w:t>
            </w:r>
          </w:p>
          <w:p w:rsidR="007C5DBC" w:rsidRPr="0022073C" w:rsidRDefault="007C5DBC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Locali della nave, suddivisione interna e compartimentazione stagna</w:t>
            </w:r>
          </w:p>
          <w:p w:rsidR="00821447" w:rsidRPr="0022073C" w:rsidRDefault="007C5DBC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Classificazione delle navi: caratteristiche ed attività delle Società di classificazione</w:t>
            </w:r>
          </w:p>
        </w:tc>
      </w:tr>
      <w:tr w:rsidR="00821447" w:rsidRPr="0022073C" w:rsidTr="00694BFA">
        <w:trPr>
          <w:trHeight w:val="1479"/>
          <w:jc w:val="center"/>
        </w:trPr>
        <w:tc>
          <w:tcPr>
            <w:tcW w:w="2891" w:type="dxa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5538D3" w:rsidRDefault="00DC726D" w:rsidP="009B45D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Conoscere le varie tipologie di navi in funzione della tipologia di merce trasportata.</w:t>
            </w:r>
          </w:p>
          <w:p w:rsidR="00DC726D" w:rsidRDefault="00DC726D" w:rsidP="009B45D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Conoscere le varie tipologie di navi in base ai mezzi di propulsione e governo.</w:t>
            </w:r>
          </w:p>
          <w:p w:rsidR="00DC726D" w:rsidRPr="0022073C" w:rsidRDefault="00DC726D" w:rsidP="009B45D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p w:rsidR="00821447" w:rsidRPr="0022073C" w:rsidRDefault="00821447">
      <w:pPr>
        <w:rPr>
          <w:rFonts w:asciiTheme="minorHAnsi" w:hAnsiTheme="minorHAnsi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821447" w:rsidRPr="0022073C" w:rsidTr="00694BFA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447" w:rsidRPr="0022073C" w:rsidRDefault="00821447" w:rsidP="00694BFA">
            <w:pPr>
              <w:ind w:left="170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21447" w:rsidRPr="0022073C" w:rsidRDefault="0099108C" w:rsidP="00694BFA">
            <w:pPr>
              <w:ind w:left="170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</w:tr>
      <w:tr w:rsidR="00821447" w:rsidRPr="0022073C" w:rsidTr="00694BFA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447" w:rsidRPr="0022073C" w:rsidRDefault="00821447" w:rsidP="00694BFA">
            <w:pPr>
              <w:ind w:left="17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Periodo</w:t>
            </w:r>
          </w:p>
          <w:p w:rsidR="00821447" w:rsidRPr="0022073C" w:rsidRDefault="00821447" w:rsidP="00694BFA">
            <w:pPr>
              <w:ind w:left="17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eastAsia="MS Mincho" w:hAnsiTheme="minorHAnsi"/>
                <w:i/>
                <w:sz w:val="20"/>
                <w:szCs w:val="20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447" w:rsidRPr="0022073C" w:rsidRDefault="00DC726D" w:rsidP="00016B8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016B84" w:rsidRPr="0022073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821447" w:rsidRPr="0022073C">
              <w:rPr>
                <w:rFonts w:asciiTheme="minorHAnsi" w:hAnsiTheme="minorHAnsi"/>
                <w:sz w:val="20"/>
                <w:szCs w:val="20"/>
              </w:rPr>
              <w:t>Settembre</w:t>
            </w:r>
          </w:p>
          <w:p w:rsidR="00821447" w:rsidRPr="0022073C" w:rsidRDefault="00DC726D" w:rsidP="00016B8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821447" w:rsidRPr="0022073C">
              <w:rPr>
                <w:rFonts w:asciiTheme="minorHAnsi" w:hAnsiTheme="minorHAnsi"/>
                <w:sz w:val="20"/>
                <w:szCs w:val="20"/>
              </w:rPr>
              <w:t>Ottobre</w:t>
            </w:r>
          </w:p>
          <w:p w:rsidR="00821447" w:rsidRPr="0022073C" w:rsidRDefault="00DC726D" w:rsidP="00016B8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821447" w:rsidRPr="0022073C">
              <w:rPr>
                <w:rFonts w:asciiTheme="minorHAnsi" w:hAnsiTheme="minorHAnsi"/>
                <w:sz w:val="20"/>
                <w:szCs w:val="20"/>
              </w:rPr>
              <w:t>Novembre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Gennaio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□ </w:t>
            </w:r>
            <w:proofErr w:type="spellStart"/>
            <w:r w:rsidRPr="0022073C">
              <w:rPr>
                <w:rFonts w:asciiTheme="minorHAnsi" w:hAnsiTheme="minorHAnsi"/>
                <w:sz w:val="20"/>
                <w:szCs w:val="20"/>
              </w:rPr>
              <w:t>Febbario</w:t>
            </w:r>
            <w:proofErr w:type="spellEnd"/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Aprile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Maggio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Giugno</w:t>
            </w:r>
          </w:p>
        </w:tc>
      </w:tr>
      <w:tr w:rsidR="00821447" w:rsidRPr="0022073C" w:rsidTr="00694BFA">
        <w:trPr>
          <w:trHeight w:val="1230"/>
          <w:jc w:val="center"/>
        </w:trPr>
        <w:tc>
          <w:tcPr>
            <w:tcW w:w="2860" w:type="dxa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Metodi Formativi</w:t>
            </w:r>
          </w:p>
          <w:p w:rsidR="00821447" w:rsidRPr="0022073C" w:rsidRDefault="00821447" w:rsidP="00694BF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color w:val="FF0000"/>
              </w:rPr>
            </w:pPr>
            <w:r w:rsidRPr="0022073C">
              <w:rPr>
                <w:rFonts w:asciiTheme="minorHAnsi" w:eastAsia="MS Mincho" w:hAnsiTheme="minorHAnsi"/>
                <w:i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84" w:rsidRPr="008519E7" w:rsidRDefault="008519E7" w:rsidP="008519E7">
            <w:pPr>
              <w:spacing w:after="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DC726D"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</w:t>
            </w:r>
            <w:r w:rsidR="00016B84" w:rsidRPr="008519E7">
              <w:rPr>
                <w:rFonts w:ascii="Calibri" w:eastAsia="Calibri" w:hAnsi="Calibri" w:cs="Calibri"/>
                <w:sz w:val="20"/>
                <w:szCs w:val="20"/>
              </w:rPr>
              <w:t>Lezione frontale</w:t>
            </w:r>
          </w:p>
          <w:p w:rsidR="00016B84" w:rsidRPr="0022073C" w:rsidRDefault="00016B84" w:rsidP="00016B84">
            <w:pPr>
              <w:pStyle w:val="Paragrafoelenco"/>
              <w:numPr>
                <w:ilvl w:val="0"/>
                <w:numId w:val="32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Esercitazioni laboratorio</w:t>
            </w:r>
          </w:p>
          <w:p w:rsidR="00016B84" w:rsidRPr="008519E7" w:rsidRDefault="00DC726D" w:rsidP="008519E7">
            <w:pPr>
              <w:spacing w:after="60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 w:rsidR="008519E7">
              <w:rPr>
                <w:rFonts w:ascii="Calibri" w:eastAsia="Calibri" w:hAnsi="Calibri" w:cs="Calibri"/>
                <w:sz w:val="20"/>
                <w:szCs w:val="20"/>
              </w:rPr>
              <w:t xml:space="preserve">     </w:t>
            </w:r>
            <w:r w:rsidR="00016B84" w:rsidRPr="008519E7">
              <w:rPr>
                <w:rFonts w:ascii="Calibri" w:eastAsia="Calibri" w:hAnsi="Calibri" w:cs="Calibri"/>
                <w:sz w:val="20"/>
                <w:szCs w:val="20"/>
              </w:rPr>
              <w:t>Dialogo formativo</w:t>
            </w:r>
          </w:p>
          <w:p w:rsidR="00016B84" w:rsidRPr="0022073C" w:rsidRDefault="00016B84" w:rsidP="00016B84">
            <w:pPr>
              <w:pStyle w:val="Paragrafoelenco"/>
              <w:numPr>
                <w:ilvl w:val="0"/>
                <w:numId w:val="32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Problem solving</w:t>
            </w:r>
          </w:p>
          <w:p w:rsidR="00821447" w:rsidRPr="0022073C" w:rsidRDefault="00821447" w:rsidP="00016B84">
            <w:pPr>
              <w:pStyle w:val="Paragrafoelenco"/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16B84" w:rsidRPr="0022073C" w:rsidRDefault="00016B84" w:rsidP="00016B84">
            <w:pPr>
              <w:pStyle w:val="Paragrafoelenco"/>
              <w:numPr>
                <w:ilvl w:val="0"/>
                <w:numId w:val="32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A.S.L.</w:t>
            </w:r>
          </w:p>
          <w:p w:rsidR="00016B84" w:rsidRPr="0022073C" w:rsidRDefault="00016B84" w:rsidP="00016B84">
            <w:pPr>
              <w:pStyle w:val="Paragrafoelenco"/>
              <w:numPr>
                <w:ilvl w:val="0"/>
                <w:numId w:val="32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Project work</w:t>
            </w:r>
          </w:p>
          <w:p w:rsidR="00016B84" w:rsidRPr="0022073C" w:rsidRDefault="00016B84" w:rsidP="00016B84">
            <w:pPr>
              <w:pStyle w:val="Paragrafoelenco"/>
              <w:numPr>
                <w:ilvl w:val="0"/>
                <w:numId w:val="32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Simulazione – Virtual Lab</w:t>
            </w:r>
          </w:p>
          <w:p w:rsidR="00821447" w:rsidRPr="008519E7" w:rsidRDefault="00DC726D" w:rsidP="008519E7">
            <w:pPr>
              <w:spacing w:after="60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 w:rsidR="008519E7">
              <w:rPr>
                <w:rFonts w:ascii="Calibri" w:eastAsia="Calibri" w:hAnsi="Calibri" w:cs="Calibri"/>
                <w:sz w:val="20"/>
                <w:szCs w:val="20"/>
              </w:rPr>
              <w:t xml:space="preserve">      </w:t>
            </w:r>
            <w:r w:rsidR="00016B84" w:rsidRPr="008519E7">
              <w:rPr>
                <w:rFonts w:ascii="Calibri" w:eastAsia="Calibri" w:hAnsi="Calibri" w:cs="Calibri"/>
                <w:sz w:val="20"/>
                <w:szCs w:val="20"/>
              </w:rPr>
              <w:t>Percorso autoapprendimento</w:t>
            </w:r>
          </w:p>
        </w:tc>
      </w:tr>
      <w:tr w:rsidR="00821447" w:rsidRPr="0022073C" w:rsidTr="00694BFA">
        <w:trPr>
          <w:trHeight w:val="795"/>
          <w:jc w:val="center"/>
        </w:trPr>
        <w:tc>
          <w:tcPr>
            <w:tcW w:w="2860" w:type="dxa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Mezzi, strumenti</w:t>
            </w:r>
          </w:p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e sussidi </w:t>
            </w:r>
          </w:p>
          <w:p w:rsidR="00821447" w:rsidRPr="0022073C" w:rsidRDefault="00821447" w:rsidP="00694BF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trike/>
              </w:rPr>
            </w:pPr>
            <w:r w:rsidRPr="0022073C">
              <w:rPr>
                <w:rFonts w:asciiTheme="minorHAnsi" w:eastAsia="MS Mincho" w:hAnsiTheme="minorHAnsi"/>
                <w:i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84" w:rsidRPr="0022073C" w:rsidRDefault="00016B84" w:rsidP="00016B84">
            <w:pPr>
              <w:pStyle w:val="Paragrafoelenco"/>
              <w:numPr>
                <w:ilvl w:val="0"/>
                <w:numId w:val="33"/>
              </w:numPr>
              <w:spacing w:after="60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Tabelle dati nave</w:t>
            </w:r>
          </w:p>
          <w:p w:rsidR="00016B84" w:rsidRPr="0022073C" w:rsidRDefault="00016B84" w:rsidP="00016B84">
            <w:pPr>
              <w:pStyle w:val="Paragrafoelenco"/>
              <w:numPr>
                <w:ilvl w:val="0"/>
                <w:numId w:val="33"/>
              </w:numPr>
              <w:spacing w:after="60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Software didattici</w:t>
            </w:r>
          </w:p>
          <w:p w:rsidR="00821447" w:rsidRPr="0022073C" w:rsidRDefault="00821447" w:rsidP="00016B84">
            <w:pPr>
              <w:pStyle w:val="Paragrafoelenco"/>
              <w:spacing w:after="6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126" w:rsidRPr="008519E7" w:rsidRDefault="008519E7" w:rsidP="008519E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</w:t>
            </w:r>
            <w:r w:rsidR="00DC726D"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</w:t>
            </w:r>
            <w:r w:rsidR="00A92126" w:rsidRPr="008519E7">
              <w:rPr>
                <w:rFonts w:asciiTheme="minorHAnsi" w:hAnsiTheme="minorHAnsi"/>
                <w:sz w:val="20"/>
                <w:szCs w:val="20"/>
              </w:rPr>
              <w:t>dispense</w:t>
            </w:r>
          </w:p>
          <w:p w:rsidR="00821447" w:rsidRPr="0022073C" w:rsidRDefault="008519E7" w:rsidP="008519E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</w:t>
            </w:r>
            <w:r w:rsidR="00DC726D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</w:t>
            </w:r>
            <w:r w:rsidR="00821447" w:rsidRPr="0022073C">
              <w:rPr>
                <w:rFonts w:asciiTheme="minorHAnsi" w:hAnsiTheme="minorHAnsi"/>
                <w:sz w:val="20"/>
                <w:szCs w:val="20"/>
              </w:rPr>
              <w:t>libro di testo</w:t>
            </w:r>
          </w:p>
          <w:p w:rsidR="00821447" w:rsidRPr="0022073C" w:rsidRDefault="00821447" w:rsidP="00016B84">
            <w:pPr>
              <w:spacing w:after="60"/>
              <w:rPr>
                <w:rFonts w:asciiTheme="minorHAnsi" w:eastAsia="MS Mincho" w:hAnsiTheme="minorHAnsi"/>
                <w:sz w:val="20"/>
                <w:szCs w:val="20"/>
                <w:lang w:eastAsia="ja-JP"/>
              </w:rPr>
            </w:pPr>
          </w:p>
        </w:tc>
      </w:tr>
      <w:tr w:rsidR="00821447" w:rsidRPr="0022073C" w:rsidTr="00694BFA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mallCaps/>
              </w:rPr>
            </w:pPr>
            <w:r w:rsidRPr="0022073C">
              <w:rPr>
                <w:rFonts w:asciiTheme="minorHAnsi" w:hAnsiTheme="minorHAnsi"/>
                <w:smallCaps/>
              </w:rPr>
              <w:t>Verifiche E Criteri Di Valutazione</w:t>
            </w:r>
          </w:p>
        </w:tc>
      </w:tr>
      <w:tr w:rsidR="00821447" w:rsidRPr="0022073C" w:rsidTr="00694BFA">
        <w:trPr>
          <w:trHeight w:val="1459"/>
          <w:jc w:val="center"/>
        </w:trPr>
        <w:tc>
          <w:tcPr>
            <w:tcW w:w="2860" w:type="dxa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D5964" w:rsidRPr="0022073C" w:rsidRDefault="00016B84" w:rsidP="00016B84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□ </w:t>
            </w:r>
            <w:r w:rsidR="003D5964" w:rsidRPr="0022073C">
              <w:rPr>
                <w:rFonts w:asciiTheme="minorHAnsi" w:hAnsiTheme="minorHAnsi"/>
                <w:sz w:val="20"/>
                <w:szCs w:val="20"/>
              </w:rPr>
              <w:t>prova strutturata</w:t>
            </w:r>
          </w:p>
          <w:p w:rsidR="003C2F79" w:rsidRPr="0022073C" w:rsidRDefault="00CD6AE7" w:rsidP="00CD6AE7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</w:t>
            </w:r>
            <w:r w:rsidR="003C2F79" w:rsidRPr="0022073C">
              <w:rPr>
                <w:rFonts w:asciiTheme="minorHAnsi" w:hAnsiTheme="minorHAnsi"/>
                <w:sz w:val="20"/>
                <w:szCs w:val="20"/>
              </w:rPr>
              <w:t xml:space="preserve">prova </w:t>
            </w:r>
            <w:proofErr w:type="spellStart"/>
            <w:r w:rsidR="003C2F79" w:rsidRPr="0022073C">
              <w:rPr>
                <w:rFonts w:asciiTheme="minorHAnsi" w:hAnsiTheme="minorHAnsi"/>
                <w:sz w:val="20"/>
                <w:szCs w:val="20"/>
              </w:rPr>
              <w:t>semistrutturata</w:t>
            </w:r>
            <w:proofErr w:type="spellEnd"/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□prova in laboratorio</w:t>
            </w:r>
          </w:p>
          <w:p w:rsidR="003D5964" w:rsidRPr="0022073C" w:rsidRDefault="00016B84" w:rsidP="00016B84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□ </w:t>
            </w:r>
            <w:r w:rsidR="003D5964" w:rsidRPr="0022073C">
              <w:rPr>
                <w:rFonts w:asciiTheme="minorHAnsi" w:hAnsiTheme="minorHAnsi"/>
                <w:sz w:val="20"/>
                <w:szCs w:val="20"/>
              </w:rPr>
              <w:t>relazione</w:t>
            </w:r>
          </w:p>
          <w:p w:rsidR="003D5964" w:rsidRPr="0022073C" w:rsidRDefault="00016B84" w:rsidP="00016B84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□ </w:t>
            </w:r>
            <w:r w:rsidR="003D5964" w:rsidRPr="0022073C">
              <w:rPr>
                <w:rFonts w:asciiTheme="minorHAnsi" w:hAnsiTheme="minorHAnsi"/>
                <w:sz w:val="20"/>
                <w:szCs w:val="20"/>
              </w:rPr>
              <w:t>griglie di osservazione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□comprensione del testo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□saggio breve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□prova di simulazione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□soluzione di problemi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1447" w:rsidRPr="0022073C" w:rsidRDefault="006D2942" w:rsidP="00694BF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:lang w:eastAsia="it-I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margin-left:26.55pt;margin-top:2.95pt;width:124.6pt;height:21.45pt;z-index:251656192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">
                  <v:textbox style="mso-fit-shape-to-text:t">
                    <w:txbxContent>
                      <w:p w:rsidR="007030FA" w:rsidRPr="00315B2F" w:rsidRDefault="007030FA" w:rsidP="00821447">
                        <w:pPr>
                          <w:rPr>
                            <w:rFonts w:ascii="Garamond" w:hAnsi="Garamond"/>
                          </w:rPr>
                        </w:pPr>
                        <w:r w:rsidRPr="00315B2F"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:rsidR="00821447" w:rsidRPr="0022073C" w:rsidRDefault="00821447" w:rsidP="00694BFA">
            <w:pPr>
              <w:rPr>
                <w:rFonts w:asciiTheme="minorHAnsi" w:hAnsiTheme="minorHAnsi"/>
              </w:rPr>
            </w:pPr>
          </w:p>
          <w:p w:rsidR="001077B1" w:rsidRPr="0022073C" w:rsidRDefault="001077B1" w:rsidP="001077B1">
            <w:pPr>
              <w:jc w:val="both"/>
              <w:rPr>
                <w:rFonts w:asciiTheme="minorHAnsi" w:hAnsiTheme="minorHAnsi"/>
                <w:sz w:val="20"/>
                <w:szCs w:val="22"/>
              </w:rPr>
            </w:pPr>
            <w:r w:rsidRPr="0022073C">
              <w:rPr>
                <w:rFonts w:asciiTheme="minorHAnsi" w:hAnsiTheme="minorHAnsi"/>
                <w:sz w:val="20"/>
                <w:szCs w:val="22"/>
              </w:rPr>
              <w:t>I criteri di valutazione per le prove sono quelli riportati nel P.</w:t>
            </w:r>
            <w:r w:rsidR="00997AC1" w:rsidRPr="0022073C">
              <w:rPr>
                <w:rFonts w:asciiTheme="minorHAnsi" w:hAnsiTheme="minorHAnsi"/>
                <w:sz w:val="20"/>
                <w:szCs w:val="22"/>
              </w:rPr>
              <w:t>T.</w:t>
            </w:r>
            <w:r w:rsidRPr="0022073C">
              <w:rPr>
                <w:rFonts w:asciiTheme="minorHAnsi" w:hAnsiTheme="minorHAnsi"/>
                <w:sz w:val="20"/>
                <w:szCs w:val="22"/>
              </w:rPr>
              <w:t>O.F</w:t>
            </w:r>
            <w:r w:rsidR="00DB62A1" w:rsidRPr="0022073C">
              <w:rPr>
                <w:rFonts w:asciiTheme="minorHAnsi" w:hAnsiTheme="minorHAnsi"/>
                <w:sz w:val="20"/>
                <w:szCs w:val="22"/>
              </w:rPr>
              <w:t>.; per le prove scritte</w:t>
            </w:r>
            <w:r w:rsidRPr="0022073C">
              <w:rPr>
                <w:rFonts w:asciiTheme="minorHAnsi" w:hAnsiTheme="minorHAnsi"/>
                <w:sz w:val="20"/>
                <w:szCs w:val="22"/>
              </w:rPr>
              <w:t xml:space="preserve"> strutturate e </w:t>
            </w:r>
            <w:proofErr w:type="spellStart"/>
            <w:r w:rsidRPr="0022073C">
              <w:rPr>
                <w:rFonts w:asciiTheme="minorHAnsi" w:hAnsiTheme="minorHAnsi"/>
                <w:sz w:val="20"/>
                <w:szCs w:val="22"/>
              </w:rPr>
              <w:t>semistrutturate</w:t>
            </w:r>
            <w:proofErr w:type="spellEnd"/>
            <w:r w:rsidRPr="0022073C">
              <w:rPr>
                <w:rFonts w:asciiTheme="minorHAnsi" w:hAnsiTheme="minorHAnsi"/>
                <w:sz w:val="20"/>
                <w:szCs w:val="22"/>
              </w:rPr>
              <w:t xml:space="preserve"> si assegna un punteggio ad ogni singolo quesito in base al grado di difficoltà.</w:t>
            </w:r>
          </w:p>
          <w:p w:rsidR="001077B1" w:rsidRPr="0022073C" w:rsidRDefault="001077B1" w:rsidP="001077B1">
            <w:pPr>
              <w:jc w:val="both"/>
              <w:rPr>
                <w:rFonts w:asciiTheme="minorHAnsi" w:hAnsiTheme="minorHAnsi"/>
                <w:sz w:val="20"/>
                <w:szCs w:val="22"/>
              </w:rPr>
            </w:pPr>
            <w:r w:rsidRPr="0022073C">
              <w:rPr>
                <w:rFonts w:asciiTheme="minorHAnsi" w:hAnsiTheme="minorHAnsi"/>
                <w:sz w:val="20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:rsidR="00821447" w:rsidRPr="0022073C" w:rsidRDefault="00821447" w:rsidP="001E2A8B">
            <w:pPr>
              <w:rPr>
                <w:rFonts w:asciiTheme="minorHAnsi" w:hAnsiTheme="minorHAnsi"/>
              </w:rPr>
            </w:pPr>
          </w:p>
        </w:tc>
      </w:tr>
      <w:tr w:rsidR="00821447" w:rsidRPr="0022073C" w:rsidTr="00694BFA">
        <w:trPr>
          <w:trHeight w:val="843"/>
          <w:jc w:val="center"/>
        </w:trPr>
        <w:tc>
          <w:tcPr>
            <w:tcW w:w="2860" w:type="dxa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F79" w:rsidRPr="0022073C" w:rsidRDefault="00DC726D" w:rsidP="00016B84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3C2F79" w:rsidRPr="0022073C">
              <w:rPr>
                <w:rFonts w:asciiTheme="minorHAnsi" w:hAnsiTheme="minorHAnsi"/>
                <w:sz w:val="20"/>
                <w:szCs w:val="20"/>
              </w:rPr>
              <w:t>prova strutturata</w:t>
            </w:r>
          </w:p>
          <w:p w:rsidR="003C2F79" w:rsidRDefault="00DC726D" w:rsidP="00016B84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3C2F79" w:rsidRPr="0022073C">
              <w:rPr>
                <w:rFonts w:asciiTheme="minorHAnsi" w:hAnsiTheme="minorHAnsi"/>
                <w:sz w:val="20"/>
                <w:szCs w:val="20"/>
              </w:rPr>
              <w:t xml:space="preserve">prova </w:t>
            </w:r>
            <w:proofErr w:type="spellStart"/>
            <w:r w:rsidR="003C2F79" w:rsidRPr="0022073C">
              <w:rPr>
                <w:rFonts w:asciiTheme="minorHAnsi" w:hAnsiTheme="minorHAnsi"/>
                <w:sz w:val="20"/>
                <w:szCs w:val="20"/>
              </w:rPr>
              <w:t>semistrutturata</w:t>
            </w:r>
            <w:proofErr w:type="spellEnd"/>
          </w:p>
          <w:p w:rsidR="00565B04" w:rsidRPr="0022073C" w:rsidRDefault="00565B04" w:rsidP="00016B84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■altro 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□prova in laboratorio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□relazione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i/>
                <w:sz w:val="20"/>
                <w:szCs w:val="20"/>
              </w:rPr>
              <w:t>□</w:t>
            </w:r>
            <w:r w:rsidRPr="0022073C">
              <w:rPr>
                <w:rFonts w:asciiTheme="minorHAnsi" w:hAnsiTheme="minorHAnsi"/>
                <w:sz w:val="20"/>
                <w:szCs w:val="20"/>
              </w:rPr>
              <w:t>griglie di osservazione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□comprensione del testo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prova di simulazione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□soluzione di problemi</w:t>
            </w:r>
          </w:p>
          <w:p w:rsidR="00821447" w:rsidRPr="0022073C" w:rsidRDefault="00821447" w:rsidP="00694BFA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1447" w:rsidRPr="0022073C" w:rsidRDefault="00821447" w:rsidP="00694BFA">
            <w:pPr>
              <w:rPr>
                <w:rFonts w:asciiTheme="minorHAnsi" w:hAnsiTheme="minorHAnsi"/>
              </w:rPr>
            </w:pPr>
          </w:p>
        </w:tc>
      </w:tr>
      <w:tr w:rsidR="00821447" w:rsidRPr="0022073C" w:rsidTr="00694BFA">
        <w:trPr>
          <w:trHeight w:val="416"/>
          <w:jc w:val="center"/>
        </w:trPr>
        <w:tc>
          <w:tcPr>
            <w:tcW w:w="2860" w:type="dxa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2A8B" w:rsidRPr="0022073C" w:rsidRDefault="001E2A8B" w:rsidP="001E2A8B">
            <w:pPr>
              <w:rPr>
                <w:rFonts w:asciiTheme="minorHAnsi" w:hAnsiTheme="minorHAnsi"/>
                <w:sz w:val="22"/>
              </w:rPr>
            </w:pPr>
            <w:r w:rsidRPr="0022073C">
              <w:rPr>
                <w:rFonts w:asciiTheme="minorHAnsi" w:hAnsiTheme="minorHAnsi"/>
                <w:sz w:val="20"/>
                <w:szCs w:val="22"/>
              </w:rPr>
              <w:t>Basilare consapevolezza delle conoscenze ed iniziale maturazione delle abilità correlate.</w:t>
            </w:r>
          </w:p>
          <w:p w:rsidR="00821447" w:rsidRPr="0022073C" w:rsidRDefault="00821447" w:rsidP="00694BFA">
            <w:pPr>
              <w:ind w:left="356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21447" w:rsidRPr="0022073C" w:rsidTr="00821447">
        <w:trPr>
          <w:trHeight w:val="815"/>
          <w:jc w:val="center"/>
        </w:trPr>
        <w:tc>
          <w:tcPr>
            <w:tcW w:w="2860" w:type="dxa"/>
            <w:vAlign w:val="center"/>
          </w:tcPr>
          <w:p w:rsidR="00821447" w:rsidRPr="0022073C" w:rsidRDefault="00821447" w:rsidP="00694BFA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lastRenderedPageBreak/>
              <w:t>Azioni di recupero ed  approfondimento</w:t>
            </w:r>
          </w:p>
        </w:tc>
        <w:tc>
          <w:tcPr>
            <w:tcW w:w="7457" w:type="dxa"/>
            <w:gridSpan w:val="8"/>
            <w:vAlign w:val="center"/>
          </w:tcPr>
          <w:p w:rsidR="00821447" w:rsidRPr="0022073C" w:rsidRDefault="00934F8F" w:rsidP="00E52984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0"/>
                <w:szCs w:val="22"/>
              </w:rPr>
            </w:pPr>
            <w:r w:rsidRPr="0022073C">
              <w:rPr>
                <w:rFonts w:asciiTheme="minorHAnsi" w:hAnsiTheme="minorHAnsi"/>
                <w:sz w:val="20"/>
                <w:szCs w:val="22"/>
              </w:rPr>
              <w:t>Attività di recupero in itinere</w:t>
            </w:r>
          </w:p>
          <w:p w:rsidR="00934F8F" w:rsidRPr="0022073C" w:rsidRDefault="00934F8F" w:rsidP="00E52984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0"/>
                <w:szCs w:val="22"/>
              </w:rPr>
            </w:pPr>
            <w:r w:rsidRPr="0022073C">
              <w:rPr>
                <w:rFonts w:asciiTheme="minorHAnsi" w:hAnsiTheme="minorHAnsi"/>
                <w:sz w:val="20"/>
                <w:szCs w:val="22"/>
              </w:rPr>
              <w:t>Corsi di recupero</w:t>
            </w:r>
          </w:p>
          <w:p w:rsidR="00934F8F" w:rsidRPr="0022073C" w:rsidRDefault="00934F8F" w:rsidP="00E52984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0"/>
                <w:szCs w:val="22"/>
              </w:rPr>
              <w:t>Attività di approfondimento mediante la risoluzione e commento di problemi concreti legati all’operatività della nave.</w:t>
            </w:r>
          </w:p>
        </w:tc>
      </w:tr>
    </w:tbl>
    <w:p w:rsidR="00AC6791" w:rsidRPr="0022073C" w:rsidRDefault="00AC6791">
      <w:pPr>
        <w:rPr>
          <w:rFonts w:asciiTheme="minorHAnsi" w:hAnsiTheme="minorHAnsi"/>
        </w:rPr>
      </w:pPr>
    </w:p>
    <w:p w:rsidR="00AC6791" w:rsidRPr="0022073C" w:rsidRDefault="00AC6791" w:rsidP="00AC6791">
      <w:pPr>
        <w:rPr>
          <w:rFonts w:asciiTheme="minorHAnsi" w:hAnsiTheme="minorHAnsi"/>
        </w:rPr>
      </w:pPr>
    </w:p>
    <w:p w:rsidR="00821447" w:rsidRPr="0022073C" w:rsidRDefault="00821447" w:rsidP="00AC6791">
      <w:pPr>
        <w:rPr>
          <w:rFonts w:asciiTheme="minorHAnsi" w:hAnsiTheme="minorHAnsi"/>
        </w:rPr>
      </w:pPr>
    </w:p>
    <w:p w:rsidR="007C5DBC" w:rsidRPr="0022073C" w:rsidRDefault="007C5DBC" w:rsidP="00AC6791">
      <w:pPr>
        <w:rPr>
          <w:rFonts w:asciiTheme="minorHAnsi" w:hAnsiTheme="minorHAnsi"/>
        </w:rPr>
      </w:pPr>
    </w:p>
    <w:p w:rsidR="00F82AE8" w:rsidRPr="0022073C" w:rsidRDefault="00F82AE8" w:rsidP="00AC6791">
      <w:pPr>
        <w:rPr>
          <w:rFonts w:asciiTheme="minorHAnsi" w:hAnsiTheme="minorHAnsi"/>
        </w:rPr>
      </w:pPr>
    </w:p>
    <w:p w:rsidR="00F82AE8" w:rsidRPr="0022073C" w:rsidRDefault="00F82AE8" w:rsidP="00AC6791">
      <w:pPr>
        <w:rPr>
          <w:rFonts w:asciiTheme="minorHAnsi" w:hAnsiTheme="minorHAnsi"/>
        </w:rPr>
      </w:pPr>
    </w:p>
    <w:p w:rsidR="00A968C8" w:rsidRPr="0022073C" w:rsidRDefault="009B45D3" w:rsidP="007C5DBC">
      <w:pPr>
        <w:pStyle w:val="Sottotitolo"/>
      </w:pPr>
      <w:r w:rsidRPr="0022073C">
        <w:t>MODULO N.</w:t>
      </w:r>
      <w:r w:rsidR="00A968C8" w:rsidRPr="0022073C">
        <w:t>2</w:t>
      </w:r>
      <w:r w:rsidRPr="0022073C">
        <w:t xml:space="preserve"> - </w:t>
      </w:r>
      <w:r w:rsidR="00A968C8" w:rsidRPr="0022073C">
        <w:t xml:space="preserve">Funzione: </w:t>
      </w:r>
      <w:r w:rsidRPr="0022073C">
        <w:t>Elementi geometrici e dati caratteristici della nave</w:t>
      </w:r>
    </w:p>
    <w:p w:rsidR="00A968C8" w:rsidRPr="0022073C" w:rsidRDefault="00A968C8" w:rsidP="00A968C8">
      <w:pPr>
        <w:rPr>
          <w:rFonts w:asciiTheme="minorHAnsi" w:hAnsiTheme="minorHAnsi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A968C8" w:rsidRPr="0022073C" w:rsidTr="002C0F92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b w:val="0"/>
                <w:bCs w:val="0"/>
              </w:rPr>
            </w:pPr>
            <w:r w:rsidRPr="0022073C">
              <w:rPr>
                <w:rFonts w:asciiTheme="minorHAnsi" w:hAnsiTheme="minorHAnsi"/>
              </w:rPr>
              <w:t>Competenza (</w:t>
            </w:r>
            <w:proofErr w:type="spellStart"/>
            <w:r w:rsidRPr="0022073C">
              <w:rPr>
                <w:rFonts w:asciiTheme="minorHAnsi" w:hAnsiTheme="minorHAnsi"/>
              </w:rPr>
              <w:t>rif.</w:t>
            </w:r>
            <w:proofErr w:type="spellEnd"/>
            <w:r w:rsidRPr="0022073C">
              <w:rPr>
                <w:rFonts w:asciiTheme="minorHAnsi" w:hAnsiTheme="minorHAnsi"/>
              </w:rPr>
              <w:t xml:space="preserve"> STCW 95 </w:t>
            </w:r>
            <w:proofErr w:type="spellStart"/>
            <w:r w:rsidR="004610E7">
              <w:rPr>
                <w:rFonts w:asciiTheme="minorHAnsi" w:hAnsiTheme="minorHAnsi"/>
              </w:rPr>
              <w:t>Amended</w:t>
            </w:r>
            <w:proofErr w:type="spellEnd"/>
            <w:r w:rsidRPr="0022073C">
              <w:rPr>
                <w:rFonts w:asciiTheme="minorHAnsi" w:hAnsiTheme="minorHAnsi"/>
              </w:rPr>
              <w:t xml:space="preserve"> 2010)</w:t>
            </w:r>
          </w:p>
        </w:tc>
      </w:tr>
      <w:tr w:rsidR="00A968C8" w:rsidRPr="0022073C" w:rsidTr="002C0F92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007A93" w:rsidRPr="0022073C" w:rsidRDefault="00007A93" w:rsidP="00007A9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 w:rsidRPr="0022073C">
              <w:rPr>
                <w:rFonts w:asciiTheme="minorHAnsi" w:hAnsiTheme="minorHAnsi"/>
                <w:b/>
              </w:rPr>
              <w:t>XIII</w:t>
            </w:r>
            <w:r w:rsidR="009B45D3" w:rsidRPr="0022073C">
              <w:rPr>
                <w:rFonts w:asciiTheme="minorHAnsi" w:hAnsiTheme="minorHAnsi"/>
                <w:b/>
              </w:rPr>
              <w:t xml:space="preserve"> - </w:t>
            </w:r>
            <w:r w:rsidRPr="0022073C">
              <w:rPr>
                <w:rFonts w:asciiTheme="minorHAnsi" w:hAnsiTheme="minorHAnsi"/>
                <w:b/>
                <w:i/>
              </w:rPr>
              <w:t>Mantenere le condizioni di navigabilità della nave</w:t>
            </w:r>
          </w:p>
          <w:p w:rsidR="00A968C8" w:rsidRPr="0022073C" w:rsidRDefault="00A968C8" w:rsidP="002C0F9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A968C8" w:rsidRPr="0022073C" w:rsidTr="002C0F92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A968C8" w:rsidRPr="0022073C" w:rsidRDefault="00A968C8" w:rsidP="002C0F92">
            <w:pPr>
              <w:pStyle w:val="Titolo2"/>
              <w:spacing w:before="60"/>
              <w:jc w:val="center"/>
              <w:rPr>
                <w:rFonts w:asciiTheme="minorHAnsi" w:hAnsiTheme="minorHAnsi"/>
              </w:rPr>
            </w:pPr>
            <w:r w:rsidRPr="0022073C">
              <w:rPr>
                <w:rFonts w:asciiTheme="minorHAnsi" w:hAnsiTheme="minorHAnsi"/>
              </w:rPr>
              <w:t>Competenza LL GG ( MIT)</w:t>
            </w:r>
          </w:p>
          <w:p w:rsidR="009B45D3" w:rsidRPr="0022073C" w:rsidRDefault="009B45D3" w:rsidP="009B45D3">
            <w:pPr>
              <w:ind w:left="720"/>
              <w:jc w:val="center"/>
              <w:rPr>
                <w:rFonts w:asciiTheme="minorHAnsi" w:hAnsiTheme="minorHAnsi"/>
                <w:b/>
              </w:rPr>
            </w:pPr>
            <w:r w:rsidRPr="0022073C">
              <w:rPr>
                <w:rFonts w:asciiTheme="minorHAnsi" w:hAnsiTheme="minorHAnsi"/>
                <w:b/>
              </w:rPr>
              <w:t>Identificare, descrivere e comparare le tipologie e funzioni dei vari mezzi e sistemi di trasporto in riferimento all’attività marittima.</w:t>
            </w:r>
          </w:p>
          <w:p w:rsidR="00A968C8" w:rsidRPr="0022073C" w:rsidRDefault="009B45D3" w:rsidP="009B45D3">
            <w:pPr>
              <w:ind w:left="72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2073C">
              <w:rPr>
                <w:rFonts w:asciiTheme="minorHAnsi" w:hAnsiTheme="minorHAnsi"/>
                <w:b/>
              </w:rPr>
              <w:t>Gestire in modo appropriato gli spazi a bordo e organizzare i servizi di carico e scarico, di sistemazione delle merci e dei passeggeri.</w:t>
            </w:r>
          </w:p>
        </w:tc>
      </w:tr>
      <w:tr w:rsidR="00A968C8" w:rsidRPr="0022073C" w:rsidTr="002C0F92">
        <w:trPr>
          <w:trHeight w:val="925"/>
          <w:jc w:val="center"/>
        </w:trPr>
        <w:tc>
          <w:tcPr>
            <w:tcW w:w="2891" w:type="dxa"/>
            <w:vAlign w:val="center"/>
          </w:tcPr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A968C8" w:rsidRPr="0022073C" w:rsidRDefault="00FA184D" w:rsidP="00DB62A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Argomenti di matematica, fisica e di scienze e tecnologie applicate del primo biennio</w:t>
            </w:r>
          </w:p>
        </w:tc>
      </w:tr>
      <w:tr w:rsidR="00A968C8" w:rsidRPr="0022073C" w:rsidTr="002C0F92">
        <w:trPr>
          <w:trHeight w:val="580"/>
          <w:jc w:val="center"/>
        </w:trPr>
        <w:tc>
          <w:tcPr>
            <w:tcW w:w="2891" w:type="dxa"/>
            <w:vAlign w:val="center"/>
          </w:tcPr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A968C8" w:rsidRPr="0022073C" w:rsidRDefault="00116279" w:rsidP="000A541F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Inglese, Diritto, Scienze della navigazione.</w:t>
            </w:r>
          </w:p>
        </w:tc>
      </w:tr>
      <w:tr w:rsidR="00A968C8" w:rsidRPr="0022073C" w:rsidTr="002C0F92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A968C8" w:rsidRPr="0022073C" w:rsidRDefault="00A968C8" w:rsidP="002C0F92">
            <w:pPr>
              <w:ind w:left="68" w:right="181"/>
              <w:jc w:val="center"/>
              <w:rPr>
                <w:rFonts w:asciiTheme="minorHAnsi" w:hAnsiTheme="minorHAnsi"/>
                <w:smallCaps/>
                <w:color w:val="0070C0"/>
              </w:rPr>
            </w:pPr>
            <w:r w:rsidRPr="0022073C">
              <w:rPr>
                <w:rFonts w:asciiTheme="minorHAnsi" w:hAnsiTheme="minorHAnsi"/>
                <w:b/>
                <w:smallCaps/>
              </w:rPr>
              <w:t>Abilità</w:t>
            </w:r>
          </w:p>
        </w:tc>
      </w:tr>
      <w:tr w:rsidR="00A968C8" w:rsidRPr="0022073C" w:rsidTr="002C0F92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A968C8" w:rsidRPr="0022073C" w:rsidRDefault="00DC726D" w:rsidP="004E752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---</w:t>
            </w:r>
          </w:p>
        </w:tc>
      </w:tr>
      <w:tr w:rsidR="00A968C8" w:rsidRPr="0022073C" w:rsidTr="002C0F92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Abilità </w:t>
            </w:r>
          </w:p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7C5DBC" w:rsidRPr="0022073C" w:rsidRDefault="007C5DBC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Riconoscere e ricavare i principali dati caratteristici delle navi</w:t>
            </w:r>
          </w:p>
          <w:p w:rsidR="00A968C8" w:rsidRPr="0022073C" w:rsidRDefault="00A968C8" w:rsidP="007C5DB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968C8" w:rsidRPr="0022073C" w:rsidTr="002C0F92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A968C8" w:rsidRPr="0022073C" w:rsidRDefault="00A968C8" w:rsidP="002C0F92">
            <w:pPr>
              <w:spacing w:before="60" w:after="60"/>
              <w:ind w:left="68" w:right="181"/>
              <w:jc w:val="center"/>
              <w:rPr>
                <w:rFonts w:asciiTheme="minorHAnsi" w:hAnsiTheme="minorHAnsi"/>
                <w:b/>
                <w:smallCaps/>
              </w:rPr>
            </w:pPr>
            <w:r w:rsidRPr="0022073C">
              <w:rPr>
                <w:rFonts w:asciiTheme="minorHAnsi" w:hAnsiTheme="minorHAnsi"/>
                <w:b/>
                <w:smallCaps/>
              </w:rPr>
              <w:t>Conoscenze</w:t>
            </w:r>
          </w:p>
        </w:tc>
      </w:tr>
      <w:tr w:rsidR="00A968C8" w:rsidRPr="0022073C" w:rsidTr="002C0F92">
        <w:trPr>
          <w:trHeight w:val="1126"/>
          <w:jc w:val="center"/>
        </w:trPr>
        <w:tc>
          <w:tcPr>
            <w:tcW w:w="2891" w:type="dxa"/>
            <w:vAlign w:val="center"/>
          </w:tcPr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99108C" w:rsidRPr="0022073C" w:rsidRDefault="0099108C" w:rsidP="0099108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Fondamenti di architettura navale</w:t>
            </w:r>
          </w:p>
          <w:p w:rsidR="0099108C" w:rsidRPr="0022073C" w:rsidRDefault="0099108C" w:rsidP="0099108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Dati caratteristici delle navi:</w:t>
            </w:r>
          </w:p>
          <w:p w:rsidR="0099108C" w:rsidRPr="0022073C" w:rsidRDefault="0099108C" w:rsidP="0099108C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dislocamento</w:t>
            </w:r>
          </w:p>
          <w:p w:rsidR="0099108C" w:rsidRPr="0022073C" w:rsidRDefault="0099108C" w:rsidP="0099108C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portata</w:t>
            </w:r>
          </w:p>
          <w:p w:rsidR="0099108C" w:rsidRPr="0022073C" w:rsidRDefault="0099108C" w:rsidP="0099108C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stazza</w:t>
            </w:r>
          </w:p>
          <w:p w:rsidR="0099108C" w:rsidRPr="0022073C" w:rsidRDefault="0099108C" w:rsidP="0099108C">
            <w:pPr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bordo libero</w:t>
            </w:r>
          </w:p>
          <w:p w:rsidR="005E1011" w:rsidRPr="0022073C" w:rsidRDefault="005E1011" w:rsidP="00A968C8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968C8" w:rsidRPr="0022073C" w:rsidTr="002C0F92">
        <w:trPr>
          <w:trHeight w:val="541"/>
          <w:jc w:val="center"/>
        </w:trPr>
        <w:tc>
          <w:tcPr>
            <w:tcW w:w="2891" w:type="dxa"/>
            <w:vAlign w:val="center"/>
          </w:tcPr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Conoscenze</w:t>
            </w:r>
          </w:p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7C5DBC" w:rsidRPr="0022073C" w:rsidRDefault="007C5DBC" w:rsidP="007C5DBC">
            <w:pPr>
              <w:pStyle w:val="NormaleWeb"/>
              <w:spacing w:before="0" w:beforeAutospacing="0" w:after="0" w:afterAutospacing="0" w:line="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Dimensioni lineari della nave e parametri dimensionali in grado di descriverne le caratteristiche</w:t>
            </w:r>
          </w:p>
          <w:p w:rsidR="007C5DBC" w:rsidRPr="0022073C" w:rsidRDefault="007C5DBC" w:rsidP="007C5DBC">
            <w:pPr>
              <w:pStyle w:val="NormaleWeb"/>
              <w:spacing w:before="0" w:beforeAutospacing="0" w:after="0" w:afterAutospacing="0" w:line="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Dislocamento e portata di una nave</w:t>
            </w:r>
          </w:p>
          <w:p w:rsidR="007C5DBC" w:rsidRPr="0022073C" w:rsidRDefault="007C5DBC" w:rsidP="007C5DBC">
            <w:pPr>
              <w:pStyle w:val="NormaleWeb"/>
              <w:spacing w:before="0" w:beforeAutospacing="0" w:after="0" w:afterAutospacing="0" w:line="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Stazza</w:t>
            </w:r>
          </w:p>
          <w:p w:rsidR="007C5DBC" w:rsidRPr="0022073C" w:rsidRDefault="007C5DBC" w:rsidP="007C5DBC">
            <w:pPr>
              <w:pStyle w:val="NormaleWeb"/>
              <w:spacing w:before="0" w:beforeAutospacing="0" w:after="0" w:afterAutospacing="0" w:line="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Bordo libero</w:t>
            </w:r>
          </w:p>
          <w:p w:rsidR="00A968C8" w:rsidRPr="0022073C" w:rsidRDefault="007C5DBC" w:rsidP="007C5DBC">
            <w:pPr>
              <w:pStyle w:val="NormaleWeb"/>
              <w:spacing w:before="0" w:beforeAutospacing="0" w:after="0" w:afterAutospacing="0" w:line="0" w:lineRule="atLeast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Determinazione della portata netta di una nave e sua ottimizzazione in base alla traversata prevista, calcolo del bunker</w:t>
            </w:r>
          </w:p>
        </w:tc>
      </w:tr>
      <w:tr w:rsidR="00A968C8" w:rsidRPr="0022073C" w:rsidTr="007C5DBC">
        <w:trPr>
          <w:trHeight w:val="1676"/>
          <w:jc w:val="center"/>
        </w:trPr>
        <w:tc>
          <w:tcPr>
            <w:tcW w:w="2891" w:type="dxa"/>
            <w:vAlign w:val="center"/>
          </w:tcPr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C06B4A" w:rsidRPr="0022073C" w:rsidRDefault="00DF2FAF" w:rsidP="00C06B4A">
            <w:pPr>
              <w:pStyle w:val="NormaleWeb"/>
              <w:spacing w:before="0" w:beforeAutospacing="0" w:after="0" w:afterAutospacing="0" w:line="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Conoscere delle regole essenziali della convenzione internazionale sulle linee di massimo carico.</w:t>
            </w:r>
          </w:p>
        </w:tc>
      </w:tr>
    </w:tbl>
    <w:p w:rsidR="00A968C8" w:rsidRPr="0022073C" w:rsidRDefault="00A968C8" w:rsidP="00A968C8">
      <w:pPr>
        <w:rPr>
          <w:rFonts w:asciiTheme="minorHAnsi" w:hAnsiTheme="minorHAnsi"/>
        </w:rPr>
      </w:pPr>
    </w:p>
    <w:p w:rsidR="00A968C8" w:rsidRPr="0022073C" w:rsidRDefault="00A968C8" w:rsidP="00A968C8">
      <w:pPr>
        <w:rPr>
          <w:rFonts w:asciiTheme="minorHAnsi" w:hAnsiTheme="minorHAnsi"/>
        </w:rPr>
      </w:pPr>
    </w:p>
    <w:p w:rsidR="00CD3C80" w:rsidRPr="0022073C" w:rsidRDefault="00CD3C80" w:rsidP="00A968C8">
      <w:pPr>
        <w:rPr>
          <w:rFonts w:asciiTheme="minorHAnsi" w:hAnsiTheme="minorHAnsi"/>
        </w:rPr>
      </w:pPr>
    </w:p>
    <w:p w:rsidR="00A968C8" w:rsidRPr="0022073C" w:rsidRDefault="00A968C8" w:rsidP="00A968C8">
      <w:pPr>
        <w:rPr>
          <w:rFonts w:asciiTheme="minorHAnsi" w:hAnsiTheme="minorHAnsi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A968C8" w:rsidRPr="0022073C" w:rsidTr="002C0F92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8C8" w:rsidRPr="0022073C" w:rsidRDefault="00A968C8" w:rsidP="002C0F92">
            <w:pPr>
              <w:ind w:left="170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968C8" w:rsidRPr="0022073C" w:rsidRDefault="0099108C" w:rsidP="002C0F92">
            <w:pPr>
              <w:ind w:left="170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24</w:t>
            </w:r>
          </w:p>
        </w:tc>
      </w:tr>
      <w:tr w:rsidR="00016B84" w:rsidRPr="0022073C" w:rsidTr="002C0F92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16B84" w:rsidRPr="0022073C" w:rsidRDefault="00016B84" w:rsidP="00016B84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84" w:rsidRPr="0022073C" w:rsidRDefault="00016B84" w:rsidP="00016B84">
            <w:pPr>
              <w:ind w:left="17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Periodo</w:t>
            </w:r>
          </w:p>
          <w:p w:rsidR="00016B84" w:rsidRPr="0022073C" w:rsidRDefault="00016B84" w:rsidP="00016B84">
            <w:pPr>
              <w:ind w:left="17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eastAsia="MS Mincho" w:hAnsiTheme="minorHAnsi"/>
                <w:i/>
                <w:sz w:val="20"/>
                <w:szCs w:val="20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84" w:rsidRPr="0022073C" w:rsidRDefault="00016B84" w:rsidP="00016B8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Settembre</w:t>
            </w:r>
          </w:p>
          <w:p w:rsidR="00016B84" w:rsidRPr="0022073C" w:rsidRDefault="00016B84" w:rsidP="00016B8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Ottobre</w:t>
            </w:r>
          </w:p>
          <w:p w:rsidR="00016B84" w:rsidRPr="0022073C" w:rsidRDefault="00016B84" w:rsidP="00016B8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Novembre</w:t>
            </w:r>
          </w:p>
          <w:p w:rsidR="00016B84" w:rsidRPr="0022073C" w:rsidRDefault="00DF2FAF" w:rsidP="008519E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016B84" w:rsidRPr="0022073C">
              <w:rPr>
                <w:rFonts w:asciiTheme="minorHAnsi" w:hAnsiTheme="minorHAnsi"/>
                <w:sz w:val="20"/>
                <w:szCs w:val="20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84" w:rsidRPr="0022073C" w:rsidRDefault="00DF2FAF" w:rsidP="00016B84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016B84" w:rsidRPr="0022073C">
              <w:rPr>
                <w:rFonts w:asciiTheme="minorHAnsi" w:hAnsiTheme="minorHAnsi"/>
                <w:sz w:val="20"/>
                <w:szCs w:val="20"/>
              </w:rPr>
              <w:t>Gennaio</w:t>
            </w:r>
          </w:p>
          <w:p w:rsidR="00016B84" w:rsidRPr="0022073C" w:rsidRDefault="00AB21FE" w:rsidP="00016B84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proofErr w:type="spellStart"/>
            <w:r w:rsidR="00016B84" w:rsidRPr="0022073C">
              <w:rPr>
                <w:rFonts w:asciiTheme="minorHAnsi" w:hAnsiTheme="minorHAnsi"/>
                <w:sz w:val="20"/>
                <w:szCs w:val="20"/>
              </w:rPr>
              <w:t>Febbario</w:t>
            </w:r>
            <w:proofErr w:type="spellEnd"/>
          </w:p>
          <w:p w:rsidR="00016B84" w:rsidRPr="0022073C" w:rsidRDefault="00016B84" w:rsidP="00016B84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16B84" w:rsidRPr="0022073C" w:rsidRDefault="00016B84" w:rsidP="00016B84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Aprile</w:t>
            </w:r>
          </w:p>
          <w:p w:rsidR="00016B84" w:rsidRPr="0022073C" w:rsidRDefault="00016B84" w:rsidP="00016B84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Maggio</w:t>
            </w:r>
          </w:p>
          <w:p w:rsidR="00016B84" w:rsidRPr="0022073C" w:rsidRDefault="00016B84" w:rsidP="00016B84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Giugno</w:t>
            </w:r>
          </w:p>
        </w:tc>
      </w:tr>
      <w:tr w:rsidR="00016B84" w:rsidRPr="0022073C" w:rsidTr="002C0F92">
        <w:trPr>
          <w:trHeight w:val="1230"/>
          <w:jc w:val="center"/>
        </w:trPr>
        <w:tc>
          <w:tcPr>
            <w:tcW w:w="2860" w:type="dxa"/>
            <w:vAlign w:val="center"/>
          </w:tcPr>
          <w:p w:rsidR="00016B84" w:rsidRPr="0022073C" w:rsidRDefault="00016B84" w:rsidP="00016B84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Metodi Formativi</w:t>
            </w:r>
          </w:p>
          <w:p w:rsidR="00016B84" w:rsidRPr="0022073C" w:rsidRDefault="00016B84" w:rsidP="00016B8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color w:val="FF0000"/>
              </w:rPr>
            </w:pPr>
            <w:r w:rsidRPr="0022073C">
              <w:rPr>
                <w:rFonts w:asciiTheme="minorHAnsi" w:eastAsia="MS Mincho" w:hAnsiTheme="minorHAnsi"/>
                <w:i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84" w:rsidRPr="008519E7" w:rsidRDefault="00DF2FAF" w:rsidP="008519E7">
            <w:pPr>
              <w:spacing w:after="60"/>
              <w:rPr>
                <w:rFonts w:ascii="Calibri" w:eastAsia="Calibri" w:hAnsi="Calibri" w:cs="Calibri"/>
                <w:sz w:val="20"/>
                <w:szCs w:val="20"/>
              </w:rPr>
            </w:pPr>
            <w:r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 w:rsidR="008519E7">
              <w:rPr>
                <w:rFonts w:ascii="Calibri" w:eastAsia="Calibri" w:hAnsi="Calibri" w:cs="Calibri"/>
                <w:sz w:val="20"/>
                <w:szCs w:val="20"/>
              </w:rPr>
              <w:t xml:space="preserve">      </w:t>
            </w:r>
            <w:r w:rsidR="00016B84" w:rsidRPr="008519E7">
              <w:rPr>
                <w:rFonts w:ascii="Calibri" w:eastAsia="Calibri" w:hAnsi="Calibri" w:cs="Calibri"/>
                <w:sz w:val="20"/>
                <w:szCs w:val="20"/>
              </w:rPr>
              <w:t>Lezione frontale</w:t>
            </w:r>
          </w:p>
          <w:p w:rsidR="00016B84" w:rsidRPr="008519E7" w:rsidRDefault="00DF2FAF" w:rsidP="008519E7">
            <w:pPr>
              <w:spacing w:after="60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 w:rsidR="008519E7">
              <w:rPr>
                <w:rFonts w:ascii="Calibri" w:eastAsia="Calibri" w:hAnsi="Calibri" w:cs="Calibri"/>
                <w:sz w:val="20"/>
                <w:szCs w:val="20"/>
              </w:rPr>
              <w:t xml:space="preserve">      </w:t>
            </w:r>
            <w:r w:rsidR="00016B84" w:rsidRPr="008519E7">
              <w:rPr>
                <w:rFonts w:ascii="Calibri" w:eastAsia="Calibri" w:hAnsi="Calibri" w:cs="Calibri"/>
                <w:sz w:val="20"/>
                <w:szCs w:val="20"/>
              </w:rPr>
              <w:t>Esercitazioni laboratorio</w:t>
            </w:r>
          </w:p>
          <w:p w:rsidR="00016B84" w:rsidRPr="008519E7" w:rsidRDefault="00DF2FAF" w:rsidP="008519E7">
            <w:pPr>
              <w:spacing w:after="60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 w:rsidR="008519E7">
              <w:rPr>
                <w:rFonts w:ascii="Calibri" w:eastAsia="Calibri" w:hAnsi="Calibri" w:cs="Calibri"/>
                <w:sz w:val="20"/>
                <w:szCs w:val="20"/>
              </w:rPr>
              <w:t xml:space="preserve">      </w:t>
            </w:r>
            <w:r w:rsidR="00016B84" w:rsidRPr="008519E7">
              <w:rPr>
                <w:rFonts w:ascii="Calibri" w:eastAsia="Calibri" w:hAnsi="Calibri" w:cs="Calibri"/>
                <w:sz w:val="20"/>
                <w:szCs w:val="20"/>
              </w:rPr>
              <w:t>Dialogo formativo</w:t>
            </w:r>
          </w:p>
          <w:p w:rsidR="00016B84" w:rsidRPr="0022073C" w:rsidRDefault="00016B84" w:rsidP="00016B84">
            <w:pPr>
              <w:pStyle w:val="Paragrafoelenco"/>
              <w:numPr>
                <w:ilvl w:val="0"/>
                <w:numId w:val="32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Problem solving</w:t>
            </w:r>
          </w:p>
          <w:p w:rsidR="00016B84" w:rsidRPr="0022073C" w:rsidRDefault="00016B84" w:rsidP="00016B84">
            <w:pPr>
              <w:pStyle w:val="Paragrafoelenco"/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16B84" w:rsidRPr="0022073C" w:rsidRDefault="00016B84" w:rsidP="00016B84">
            <w:pPr>
              <w:pStyle w:val="Paragrafoelenco"/>
              <w:numPr>
                <w:ilvl w:val="0"/>
                <w:numId w:val="32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A.S.L.</w:t>
            </w:r>
          </w:p>
          <w:p w:rsidR="00016B84" w:rsidRPr="0022073C" w:rsidRDefault="00016B84" w:rsidP="00016B84">
            <w:pPr>
              <w:pStyle w:val="Paragrafoelenco"/>
              <w:numPr>
                <w:ilvl w:val="0"/>
                <w:numId w:val="32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Project work</w:t>
            </w:r>
          </w:p>
          <w:p w:rsidR="00016B84" w:rsidRPr="0022073C" w:rsidRDefault="00016B84" w:rsidP="00016B84">
            <w:pPr>
              <w:pStyle w:val="Paragrafoelenco"/>
              <w:numPr>
                <w:ilvl w:val="0"/>
                <w:numId w:val="32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Simulazione – Virtual Lab</w:t>
            </w:r>
          </w:p>
          <w:p w:rsidR="00016B84" w:rsidRPr="008519E7" w:rsidRDefault="00DF2FAF" w:rsidP="008519E7">
            <w:pPr>
              <w:spacing w:after="60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 w:rsidR="008519E7">
              <w:rPr>
                <w:rFonts w:ascii="Calibri" w:eastAsia="Calibri" w:hAnsi="Calibri" w:cs="Calibri"/>
                <w:sz w:val="20"/>
                <w:szCs w:val="20"/>
              </w:rPr>
              <w:t xml:space="preserve">      </w:t>
            </w:r>
            <w:r w:rsidR="00016B84" w:rsidRPr="008519E7">
              <w:rPr>
                <w:rFonts w:ascii="Calibri" w:eastAsia="Calibri" w:hAnsi="Calibri" w:cs="Calibri"/>
                <w:sz w:val="20"/>
                <w:szCs w:val="20"/>
              </w:rPr>
              <w:t>Percorso autoapprendimento</w:t>
            </w:r>
          </w:p>
        </w:tc>
      </w:tr>
      <w:tr w:rsidR="00016B84" w:rsidRPr="0022073C" w:rsidTr="002C0F92">
        <w:trPr>
          <w:trHeight w:val="795"/>
          <w:jc w:val="center"/>
        </w:trPr>
        <w:tc>
          <w:tcPr>
            <w:tcW w:w="2860" w:type="dxa"/>
            <w:vAlign w:val="center"/>
          </w:tcPr>
          <w:p w:rsidR="00016B84" w:rsidRPr="0022073C" w:rsidRDefault="00016B84" w:rsidP="00016B84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Mezzi, strumenti</w:t>
            </w:r>
          </w:p>
          <w:p w:rsidR="00016B84" w:rsidRPr="0022073C" w:rsidRDefault="00016B84" w:rsidP="00016B84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e sussidi </w:t>
            </w:r>
          </w:p>
          <w:p w:rsidR="00016B84" w:rsidRPr="0022073C" w:rsidRDefault="00016B84" w:rsidP="00016B8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trike/>
              </w:rPr>
            </w:pPr>
            <w:r w:rsidRPr="0022073C">
              <w:rPr>
                <w:rFonts w:asciiTheme="minorHAnsi" w:eastAsia="MS Mincho" w:hAnsiTheme="minorHAnsi"/>
                <w:i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84" w:rsidRPr="008519E7" w:rsidRDefault="008519E7" w:rsidP="008519E7">
            <w:pPr>
              <w:spacing w:after="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</w:t>
            </w:r>
            <w:r w:rsidR="00DF2FAF"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</w:t>
            </w:r>
            <w:r w:rsidR="00016B84" w:rsidRPr="008519E7">
              <w:rPr>
                <w:rFonts w:ascii="Calibri" w:eastAsia="Calibri" w:hAnsi="Calibri" w:cs="Calibri"/>
                <w:sz w:val="20"/>
                <w:szCs w:val="20"/>
              </w:rPr>
              <w:t>Tabelle dati nave</w:t>
            </w:r>
          </w:p>
          <w:p w:rsidR="00016B84" w:rsidRPr="0022073C" w:rsidRDefault="00016B84" w:rsidP="00016B84">
            <w:pPr>
              <w:pStyle w:val="Paragrafoelenco"/>
              <w:numPr>
                <w:ilvl w:val="0"/>
                <w:numId w:val="33"/>
              </w:numPr>
              <w:spacing w:after="60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Software didattici</w:t>
            </w:r>
          </w:p>
          <w:p w:rsidR="00016B84" w:rsidRPr="0022073C" w:rsidRDefault="00016B84" w:rsidP="00016B84">
            <w:pPr>
              <w:pStyle w:val="Paragrafoelenco"/>
              <w:spacing w:after="6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16B84" w:rsidRPr="008519E7" w:rsidRDefault="008519E7" w:rsidP="008519E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</w:t>
            </w:r>
            <w:r w:rsidR="00DF2FAF"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</w:t>
            </w:r>
            <w:r w:rsidR="00016B84" w:rsidRPr="008519E7">
              <w:rPr>
                <w:rFonts w:asciiTheme="minorHAnsi" w:hAnsiTheme="minorHAnsi"/>
                <w:sz w:val="20"/>
                <w:szCs w:val="20"/>
              </w:rPr>
              <w:t>dispense</w:t>
            </w:r>
          </w:p>
          <w:p w:rsidR="00016B84" w:rsidRPr="0022073C" w:rsidRDefault="008519E7" w:rsidP="008519E7">
            <w:pPr>
              <w:ind w:left="36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DF2FAF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</w:t>
            </w:r>
            <w:r w:rsidR="00016B84" w:rsidRPr="0022073C">
              <w:rPr>
                <w:rFonts w:asciiTheme="minorHAnsi" w:hAnsiTheme="minorHAnsi"/>
                <w:sz w:val="20"/>
                <w:szCs w:val="20"/>
              </w:rPr>
              <w:t>libro di testo</w:t>
            </w:r>
          </w:p>
          <w:p w:rsidR="00016B84" w:rsidRPr="0022073C" w:rsidRDefault="00016B84" w:rsidP="00016B84">
            <w:pPr>
              <w:spacing w:after="60"/>
              <w:rPr>
                <w:rFonts w:asciiTheme="minorHAnsi" w:eastAsia="MS Mincho" w:hAnsiTheme="minorHAnsi"/>
                <w:sz w:val="20"/>
                <w:szCs w:val="20"/>
                <w:lang w:eastAsia="ja-JP"/>
              </w:rPr>
            </w:pPr>
          </w:p>
        </w:tc>
      </w:tr>
      <w:tr w:rsidR="00A968C8" w:rsidRPr="0022073C" w:rsidTr="002C0F92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smallCaps/>
              </w:rPr>
            </w:pPr>
            <w:r w:rsidRPr="0022073C">
              <w:rPr>
                <w:rFonts w:asciiTheme="minorHAnsi" w:hAnsiTheme="minorHAnsi"/>
                <w:smallCaps/>
              </w:rPr>
              <w:t>Verifiche E Criteri Di Valutazione</w:t>
            </w:r>
          </w:p>
        </w:tc>
      </w:tr>
      <w:tr w:rsidR="005A1050" w:rsidRPr="0022073C" w:rsidTr="002C0F92">
        <w:trPr>
          <w:trHeight w:val="1459"/>
          <w:jc w:val="center"/>
        </w:trPr>
        <w:tc>
          <w:tcPr>
            <w:tcW w:w="2860" w:type="dxa"/>
            <w:vAlign w:val="center"/>
          </w:tcPr>
          <w:p w:rsidR="005A1050" w:rsidRPr="0022073C" w:rsidRDefault="005A1050" w:rsidP="005A1050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prova strutturata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□prova </w:t>
            </w:r>
            <w:proofErr w:type="spellStart"/>
            <w:r w:rsidRPr="0022073C">
              <w:rPr>
                <w:rFonts w:asciiTheme="minorHAnsi" w:hAnsiTheme="minorHAnsi"/>
                <w:sz w:val="20"/>
                <w:szCs w:val="20"/>
              </w:rPr>
              <w:t>semistrutturata</w:t>
            </w:r>
            <w:proofErr w:type="spellEnd"/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□prova in laboratorio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relazione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griglie di osservazione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□comprensione del testo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□saggio breve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□prova di simulazione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□soluzione di problemi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A1050" w:rsidRPr="0022073C" w:rsidRDefault="006D2942" w:rsidP="005A105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:lang w:eastAsia="it-IT"/>
              </w:rPr>
              <w:pict>
                <v:shape id="Text Box 3" o:spid="_x0000_s1027" type="#_x0000_t202" style="position:absolute;margin-left:26.55pt;margin-top:2.95pt;width:124.6pt;height:21.45pt;z-index:251661312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">
                  <v:textbox style="mso-fit-shape-to-text:t">
                    <w:txbxContent>
                      <w:p w:rsidR="007030FA" w:rsidRPr="00315B2F" w:rsidRDefault="007030FA" w:rsidP="00A968C8">
                        <w:pPr>
                          <w:rPr>
                            <w:rFonts w:ascii="Garamond" w:hAnsi="Garamond"/>
                          </w:rPr>
                        </w:pPr>
                        <w:r w:rsidRPr="00315B2F"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:rsidR="005A1050" w:rsidRPr="0022073C" w:rsidRDefault="005A1050" w:rsidP="005A1050">
            <w:pPr>
              <w:rPr>
                <w:rFonts w:asciiTheme="minorHAnsi" w:hAnsiTheme="minorHAnsi"/>
              </w:rPr>
            </w:pPr>
          </w:p>
          <w:p w:rsidR="005A1050" w:rsidRPr="0022073C" w:rsidRDefault="005A1050" w:rsidP="005A1050">
            <w:pPr>
              <w:jc w:val="both"/>
              <w:rPr>
                <w:rFonts w:asciiTheme="minorHAnsi" w:hAnsiTheme="minorHAnsi"/>
                <w:sz w:val="20"/>
                <w:szCs w:val="22"/>
              </w:rPr>
            </w:pPr>
            <w:r w:rsidRPr="0022073C">
              <w:rPr>
                <w:rFonts w:asciiTheme="minorHAnsi" w:hAnsiTheme="minorHAnsi"/>
                <w:sz w:val="20"/>
                <w:szCs w:val="22"/>
              </w:rPr>
              <w:t>I criteri di valutazione per le prove sono quelli riportati nel</w:t>
            </w:r>
            <w:r w:rsidR="005B1DD6" w:rsidRPr="0022073C">
              <w:rPr>
                <w:rFonts w:asciiTheme="minorHAnsi" w:hAnsiTheme="minorHAnsi"/>
                <w:sz w:val="20"/>
                <w:szCs w:val="22"/>
              </w:rPr>
              <w:t xml:space="preserve"> P.T.O.F.; per le prove scritte</w:t>
            </w:r>
            <w:r w:rsidRPr="0022073C">
              <w:rPr>
                <w:rFonts w:asciiTheme="minorHAnsi" w:hAnsiTheme="minorHAnsi"/>
                <w:sz w:val="20"/>
                <w:szCs w:val="22"/>
              </w:rPr>
              <w:t xml:space="preserve"> strutturate e </w:t>
            </w:r>
            <w:proofErr w:type="spellStart"/>
            <w:r w:rsidRPr="0022073C">
              <w:rPr>
                <w:rFonts w:asciiTheme="minorHAnsi" w:hAnsiTheme="minorHAnsi"/>
                <w:sz w:val="20"/>
                <w:szCs w:val="22"/>
              </w:rPr>
              <w:t>semistrutturate</w:t>
            </w:r>
            <w:proofErr w:type="spellEnd"/>
            <w:r w:rsidRPr="0022073C">
              <w:rPr>
                <w:rFonts w:asciiTheme="minorHAnsi" w:hAnsiTheme="minorHAnsi"/>
                <w:sz w:val="20"/>
                <w:szCs w:val="22"/>
              </w:rPr>
              <w:t xml:space="preserve"> si assegna un punteggio ad ogni singolo quesito in base al grado di difficoltà.</w:t>
            </w:r>
          </w:p>
          <w:p w:rsidR="005A1050" w:rsidRPr="0022073C" w:rsidRDefault="005A1050" w:rsidP="005A1050">
            <w:pPr>
              <w:jc w:val="both"/>
              <w:rPr>
                <w:rFonts w:asciiTheme="minorHAnsi" w:hAnsiTheme="minorHAnsi"/>
                <w:sz w:val="20"/>
                <w:szCs w:val="22"/>
              </w:rPr>
            </w:pPr>
            <w:r w:rsidRPr="0022073C">
              <w:rPr>
                <w:rFonts w:asciiTheme="minorHAnsi" w:hAnsiTheme="minorHAnsi"/>
                <w:sz w:val="20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</w:rPr>
            </w:pPr>
          </w:p>
        </w:tc>
      </w:tr>
      <w:tr w:rsidR="005A1050" w:rsidRPr="0022073C" w:rsidTr="002C0F92">
        <w:trPr>
          <w:trHeight w:val="843"/>
          <w:jc w:val="center"/>
        </w:trPr>
        <w:tc>
          <w:tcPr>
            <w:tcW w:w="2860" w:type="dxa"/>
            <w:vAlign w:val="center"/>
          </w:tcPr>
          <w:p w:rsidR="005A1050" w:rsidRPr="0022073C" w:rsidRDefault="005A1050" w:rsidP="005A1050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050" w:rsidRPr="0022073C" w:rsidRDefault="00DF2FAF" w:rsidP="005A105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5A1050" w:rsidRPr="0022073C">
              <w:rPr>
                <w:rFonts w:asciiTheme="minorHAnsi" w:hAnsiTheme="minorHAnsi"/>
                <w:sz w:val="20"/>
                <w:szCs w:val="20"/>
              </w:rPr>
              <w:t>prova strutturata</w:t>
            </w:r>
          </w:p>
          <w:p w:rsidR="005A1050" w:rsidRDefault="00DF2FAF" w:rsidP="005A105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5A1050" w:rsidRPr="0022073C">
              <w:rPr>
                <w:rFonts w:asciiTheme="minorHAnsi" w:hAnsiTheme="minorHAnsi"/>
                <w:sz w:val="20"/>
                <w:szCs w:val="20"/>
              </w:rPr>
              <w:t xml:space="preserve">prova </w:t>
            </w:r>
            <w:proofErr w:type="spellStart"/>
            <w:r w:rsidR="005A1050" w:rsidRPr="0022073C">
              <w:rPr>
                <w:rFonts w:asciiTheme="minorHAnsi" w:hAnsiTheme="minorHAnsi"/>
                <w:sz w:val="20"/>
                <w:szCs w:val="20"/>
              </w:rPr>
              <w:t>semistrutturata</w:t>
            </w:r>
            <w:proofErr w:type="spellEnd"/>
          </w:p>
          <w:p w:rsidR="00565B04" w:rsidRPr="0022073C" w:rsidRDefault="00565B04" w:rsidP="005A105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■ altro 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□prova in laboratorio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□relazione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i/>
                <w:sz w:val="20"/>
                <w:szCs w:val="20"/>
              </w:rPr>
              <w:t>□</w:t>
            </w:r>
            <w:r w:rsidRPr="0022073C">
              <w:rPr>
                <w:rFonts w:asciiTheme="minorHAnsi" w:hAnsiTheme="minorHAnsi"/>
                <w:sz w:val="20"/>
                <w:szCs w:val="20"/>
              </w:rPr>
              <w:t>griglie di osservazione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□comprensione del testo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prova di simulazione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□soluzione di problemi</w:t>
            </w:r>
          </w:p>
          <w:p w:rsidR="005A1050" w:rsidRPr="0022073C" w:rsidRDefault="005A1050" w:rsidP="005A1050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1050" w:rsidRPr="0022073C" w:rsidRDefault="005A1050" w:rsidP="005A1050">
            <w:pPr>
              <w:rPr>
                <w:rFonts w:asciiTheme="minorHAnsi" w:hAnsiTheme="minorHAnsi"/>
              </w:rPr>
            </w:pPr>
          </w:p>
        </w:tc>
      </w:tr>
      <w:tr w:rsidR="00A968C8" w:rsidRPr="0022073C" w:rsidTr="002C0F92">
        <w:trPr>
          <w:trHeight w:val="416"/>
          <w:jc w:val="center"/>
        </w:trPr>
        <w:tc>
          <w:tcPr>
            <w:tcW w:w="2860" w:type="dxa"/>
            <w:vAlign w:val="center"/>
          </w:tcPr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2A8B" w:rsidRPr="0022073C" w:rsidRDefault="001E2A8B" w:rsidP="001E2A8B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Basilare consapevolezza delle conoscenze ed iniziale maturazione delle abilità correlate.</w:t>
            </w:r>
          </w:p>
          <w:p w:rsidR="00A968C8" w:rsidRPr="0022073C" w:rsidRDefault="00A968C8" w:rsidP="002C0F92">
            <w:pPr>
              <w:ind w:left="356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968C8" w:rsidRPr="0022073C" w:rsidTr="002C0F92">
        <w:trPr>
          <w:trHeight w:val="815"/>
          <w:jc w:val="center"/>
        </w:trPr>
        <w:tc>
          <w:tcPr>
            <w:tcW w:w="2860" w:type="dxa"/>
            <w:vAlign w:val="center"/>
          </w:tcPr>
          <w:p w:rsidR="00A968C8" w:rsidRPr="0022073C" w:rsidRDefault="00A968C8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lastRenderedPageBreak/>
              <w:t>Azioni di recupero ed  approfondimento</w:t>
            </w:r>
          </w:p>
        </w:tc>
        <w:tc>
          <w:tcPr>
            <w:tcW w:w="7457" w:type="dxa"/>
            <w:gridSpan w:val="8"/>
            <w:vAlign w:val="center"/>
          </w:tcPr>
          <w:p w:rsidR="00D30E12" w:rsidRPr="0022073C" w:rsidRDefault="00D30E12" w:rsidP="00E52984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Attività di recupero in itinere</w:t>
            </w:r>
          </w:p>
          <w:p w:rsidR="00D30E12" w:rsidRPr="0022073C" w:rsidRDefault="00D30E12" w:rsidP="00E52984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Corsi di recupero</w:t>
            </w:r>
          </w:p>
          <w:p w:rsidR="00A968C8" w:rsidRPr="0022073C" w:rsidRDefault="00D30E12" w:rsidP="00D30E12">
            <w:pPr>
              <w:ind w:left="356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Attività di approfondimento mediante la risoluzione e commento di problemi concreti legati all’operatività della nave.</w:t>
            </w:r>
          </w:p>
        </w:tc>
      </w:tr>
    </w:tbl>
    <w:p w:rsidR="00A968C8" w:rsidRPr="0022073C" w:rsidRDefault="00A968C8" w:rsidP="00A968C8">
      <w:pPr>
        <w:rPr>
          <w:rFonts w:asciiTheme="minorHAnsi" w:hAnsiTheme="minorHAnsi"/>
        </w:rPr>
      </w:pPr>
    </w:p>
    <w:p w:rsidR="00AC6791" w:rsidRPr="0022073C" w:rsidRDefault="00AC6791" w:rsidP="00AC6791">
      <w:pPr>
        <w:rPr>
          <w:rFonts w:asciiTheme="minorHAnsi" w:hAnsiTheme="minorHAnsi"/>
        </w:rPr>
      </w:pPr>
    </w:p>
    <w:p w:rsidR="00915FAA" w:rsidRPr="0022073C" w:rsidRDefault="00915FAA" w:rsidP="00AC6791">
      <w:pPr>
        <w:rPr>
          <w:rFonts w:asciiTheme="minorHAnsi" w:hAnsiTheme="minorHAnsi"/>
        </w:rPr>
      </w:pPr>
    </w:p>
    <w:p w:rsidR="00C73D7C" w:rsidRPr="0022073C" w:rsidRDefault="00C73D7C" w:rsidP="00AC6791">
      <w:pPr>
        <w:rPr>
          <w:rFonts w:asciiTheme="minorHAnsi" w:hAnsiTheme="minorHAnsi"/>
        </w:rPr>
      </w:pPr>
    </w:p>
    <w:p w:rsidR="00C73D7C" w:rsidRPr="0022073C" w:rsidRDefault="00C73D7C" w:rsidP="00AC6791">
      <w:pPr>
        <w:rPr>
          <w:rFonts w:asciiTheme="minorHAnsi" w:hAnsiTheme="minorHAnsi"/>
        </w:rPr>
      </w:pPr>
    </w:p>
    <w:p w:rsidR="00C73D7C" w:rsidRPr="0022073C" w:rsidRDefault="00C73D7C" w:rsidP="00AC6791">
      <w:pPr>
        <w:rPr>
          <w:rFonts w:asciiTheme="minorHAnsi" w:hAnsiTheme="minorHAnsi"/>
        </w:rPr>
      </w:pPr>
    </w:p>
    <w:p w:rsidR="00915FAA" w:rsidRPr="0022073C" w:rsidRDefault="00C06B4A" w:rsidP="007C5DBC">
      <w:pPr>
        <w:pStyle w:val="Sottotitolo"/>
      </w:pPr>
      <w:r w:rsidRPr="0022073C">
        <w:t>MODULO N.</w:t>
      </w:r>
      <w:r w:rsidR="00915FAA" w:rsidRPr="0022073C">
        <w:t>3</w:t>
      </w:r>
      <w:r w:rsidR="005519C7" w:rsidRPr="0022073C">
        <w:t xml:space="preserve"> Funzione: </w:t>
      </w:r>
      <w:r w:rsidR="00007A93" w:rsidRPr="0022073C">
        <w:t>Gestione degli spazi del carico</w:t>
      </w:r>
    </w:p>
    <w:p w:rsidR="005519C7" w:rsidRPr="0022073C" w:rsidRDefault="005519C7" w:rsidP="00915FAA">
      <w:pPr>
        <w:rPr>
          <w:rFonts w:asciiTheme="minorHAnsi" w:hAnsiTheme="minorHAnsi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915FAA" w:rsidRPr="0022073C" w:rsidTr="002C0F92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b w:val="0"/>
                <w:bCs w:val="0"/>
              </w:rPr>
            </w:pPr>
            <w:r w:rsidRPr="0022073C">
              <w:rPr>
                <w:rFonts w:asciiTheme="minorHAnsi" w:hAnsiTheme="minorHAnsi"/>
              </w:rPr>
              <w:t>Competenza (</w:t>
            </w:r>
            <w:proofErr w:type="spellStart"/>
            <w:r w:rsidRPr="0022073C">
              <w:rPr>
                <w:rFonts w:asciiTheme="minorHAnsi" w:hAnsiTheme="minorHAnsi"/>
              </w:rPr>
              <w:t>rif.</w:t>
            </w:r>
            <w:proofErr w:type="spellEnd"/>
            <w:r w:rsidRPr="0022073C">
              <w:rPr>
                <w:rFonts w:asciiTheme="minorHAnsi" w:hAnsiTheme="minorHAnsi"/>
              </w:rPr>
              <w:t xml:space="preserve"> STCW 95 </w:t>
            </w:r>
            <w:proofErr w:type="spellStart"/>
            <w:r w:rsidR="004610E7">
              <w:rPr>
                <w:rFonts w:asciiTheme="minorHAnsi" w:hAnsiTheme="minorHAnsi"/>
              </w:rPr>
              <w:t>Amended</w:t>
            </w:r>
            <w:proofErr w:type="spellEnd"/>
            <w:r w:rsidRPr="0022073C">
              <w:rPr>
                <w:rFonts w:asciiTheme="minorHAnsi" w:hAnsiTheme="minorHAnsi"/>
              </w:rPr>
              <w:t xml:space="preserve"> 2010)</w:t>
            </w:r>
          </w:p>
        </w:tc>
      </w:tr>
      <w:tr w:rsidR="00915FAA" w:rsidRPr="0022073C" w:rsidTr="002C0F92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007A93" w:rsidRPr="0022073C" w:rsidRDefault="00007A93" w:rsidP="00007A9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 w:rsidRPr="0022073C">
              <w:rPr>
                <w:rFonts w:asciiTheme="minorHAnsi" w:hAnsiTheme="minorHAnsi"/>
                <w:b/>
              </w:rPr>
              <w:t>XI - Ispeziona e riferisce i difetti e i danni agli spazi di carico, boccaporte e casse di zavorra</w:t>
            </w:r>
          </w:p>
          <w:p w:rsidR="00915FAA" w:rsidRPr="0022073C" w:rsidRDefault="00915FAA" w:rsidP="002C0F9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915FAA" w:rsidRPr="0022073C" w:rsidTr="002C0F92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915FAA" w:rsidRPr="0022073C" w:rsidRDefault="00915FAA" w:rsidP="002C0F92">
            <w:pPr>
              <w:pStyle w:val="Titolo2"/>
              <w:spacing w:before="60"/>
              <w:jc w:val="center"/>
              <w:rPr>
                <w:rFonts w:asciiTheme="minorHAnsi" w:hAnsiTheme="minorHAnsi"/>
              </w:rPr>
            </w:pPr>
            <w:r w:rsidRPr="0022073C">
              <w:rPr>
                <w:rFonts w:asciiTheme="minorHAnsi" w:hAnsiTheme="minorHAnsi"/>
              </w:rPr>
              <w:t>Competenza LL GG ( MIT)</w:t>
            </w:r>
          </w:p>
          <w:p w:rsidR="00007A93" w:rsidRPr="0022073C" w:rsidRDefault="00007A93" w:rsidP="00007A93">
            <w:pPr>
              <w:ind w:left="360"/>
              <w:jc w:val="center"/>
              <w:rPr>
                <w:rFonts w:asciiTheme="minorHAnsi" w:hAnsiTheme="minorHAnsi"/>
                <w:b/>
              </w:rPr>
            </w:pPr>
            <w:r w:rsidRPr="0022073C">
              <w:rPr>
                <w:rFonts w:asciiTheme="minorHAnsi" w:hAnsiTheme="minorHAnsi"/>
                <w:b/>
              </w:rPr>
              <w:t>Controllare e gestire il funzionamento dei diversi componenti di uno specifico mezzo di trasporto e intervenire in fase di programmazione della manutenzione</w:t>
            </w:r>
          </w:p>
          <w:p w:rsidR="00C06B4A" w:rsidRPr="0022073C" w:rsidRDefault="00C06B4A" w:rsidP="00C06B4A">
            <w:pPr>
              <w:ind w:left="3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2073C">
              <w:rPr>
                <w:rFonts w:asciiTheme="minorHAnsi" w:hAnsiTheme="minorHAnsi"/>
                <w:b/>
              </w:rPr>
              <w:t>dei processi produttivi e dei servizi</w:t>
            </w:r>
          </w:p>
        </w:tc>
      </w:tr>
      <w:tr w:rsidR="00915FAA" w:rsidRPr="0022073C" w:rsidTr="002C0F92">
        <w:trPr>
          <w:trHeight w:val="925"/>
          <w:jc w:val="center"/>
        </w:trPr>
        <w:tc>
          <w:tcPr>
            <w:tcW w:w="2891" w:type="dxa"/>
            <w:vAlign w:val="center"/>
          </w:tcPr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915FAA" w:rsidRPr="0022073C" w:rsidRDefault="00915FAA" w:rsidP="00915F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915FAA" w:rsidRPr="0022073C" w:rsidRDefault="00565B04" w:rsidP="00565B0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Classificazione delle navi in funzione del carico trasportato.</w:t>
            </w:r>
          </w:p>
        </w:tc>
      </w:tr>
      <w:tr w:rsidR="00915FAA" w:rsidRPr="0022073C" w:rsidTr="002C0F92">
        <w:trPr>
          <w:trHeight w:val="580"/>
          <w:jc w:val="center"/>
        </w:trPr>
        <w:tc>
          <w:tcPr>
            <w:tcW w:w="2891" w:type="dxa"/>
            <w:vAlign w:val="center"/>
          </w:tcPr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915FAA" w:rsidRPr="0022073C" w:rsidRDefault="00565B04" w:rsidP="008C2155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Inglese, Fisica, Matematica</w:t>
            </w:r>
          </w:p>
        </w:tc>
      </w:tr>
      <w:tr w:rsidR="00915FAA" w:rsidRPr="0022073C" w:rsidTr="002C0F92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915FAA" w:rsidRPr="0022073C" w:rsidRDefault="00915FAA" w:rsidP="002C0F92">
            <w:pPr>
              <w:ind w:left="68" w:right="181"/>
              <w:jc w:val="center"/>
              <w:rPr>
                <w:rFonts w:asciiTheme="minorHAnsi" w:hAnsiTheme="minorHAnsi"/>
                <w:smallCaps/>
                <w:color w:val="0070C0"/>
              </w:rPr>
            </w:pPr>
            <w:r w:rsidRPr="0022073C">
              <w:rPr>
                <w:rFonts w:asciiTheme="minorHAnsi" w:hAnsiTheme="minorHAnsi"/>
                <w:b/>
                <w:smallCaps/>
              </w:rPr>
              <w:t>Abilità</w:t>
            </w:r>
          </w:p>
        </w:tc>
      </w:tr>
      <w:tr w:rsidR="00915FAA" w:rsidRPr="0022073C" w:rsidTr="002C0F92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07A93" w:rsidRPr="0022073C" w:rsidRDefault="00007A93" w:rsidP="00007A9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Individuare i danni relativi al carico, boccaporte e casse di zavorra</w:t>
            </w:r>
          </w:p>
          <w:p w:rsidR="00811339" w:rsidRPr="0022073C" w:rsidRDefault="00007A93" w:rsidP="00007A9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Comprensione dello scopo del programma di sorveglianza migliorato</w:t>
            </w:r>
          </w:p>
        </w:tc>
      </w:tr>
      <w:tr w:rsidR="00915FAA" w:rsidRPr="0022073C" w:rsidTr="002C0F92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Abilità </w:t>
            </w:r>
          </w:p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915FAA" w:rsidRPr="0022073C" w:rsidRDefault="007C5DBC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Riconoscere le principali normative relativamente al trasporto ed al controllo degli spazi del carico</w:t>
            </w:r>
          </w:p>
          <w:p w:rsidR="007C5DBC" w:rsidRPr="0022073C" w:rsidRDefault="007C5DBC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Applicare le procedure per l'ingresso negli spazi chiusi</w:t>
            </w:r>
          </w:p>
        </w:tc>
      </w:tr>
      <w:tr w:rsidR="00915FAA" w:rsidRPr="0022073C" w:rsidTr="002C0F92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915FAA" w:rsidRPr="0022073C" w:rsidRDefault="00915FAA" w:rsidP="002C0F92">
            <w:pPr>
              <w:spacing w:before="60" w:after="60"/>
              <w:ind w:left="68" w:right="181"/>
              <w:jc w:val="center"/>
              <w:rPr>
                <w:rFonts w:asciiTheme="minorHAnsi" w:hAnsiTheme="minorHAnsi"/>
                <w:b/>
                <w:smallCaps/>
              </w:rPr>
            </w:pPr>
            <w:r w:rsidRPr="0022073C">
              <w:rPr>
                <w:rFonts w:asciiTheme="minorHAnsi" w:hAnsiTheme="minorHAnsi"/>
                <w:b/>
                <w:smallCaps/>
              </w:rPr>
              <w:t>Conoscenze</w:t>
            </w:r>
          </w:p>
        </w:tc>
      </w:tr>
      <w:tr w:rsidR="00915FAA" w:rsidRPr="0022073C" w:rsidTr="002C0F92">
        <w:trPr>
          <w:trHeight w:val="1126"/>
          <w:jc w:val="center"/>
        </w:trPr>
        <w:tc>
          <w:tcPr>
            <w:tcW w:w="2891" w:type="dxa"/>
            <w:vAlign w:val="center"/>
          </w:tcPr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007A93" w:rsidRPr="0022073C" w:rsidRDefault="00007A93" w:rsidP="00007A9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 xml:space="preserve">Principali modalità di trasporto via mare: </w:t>
            </w:r>
          </w:p>
          <w:p w:rsidR="00007A93" w:rsidRPr="0022073C" w:rsidRDefault="00007A93" w:rsidP="00007A93">
            <w:pPr>
              <w:numPr>
                <w:ilvl w:val="0"/>
                <w:numId w:val="31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containerizzazione</w:t>
            </w:r>
          </w:p>
          <w:p w:rsidR="00007A93" w:rsidRPr="0022073C" w:rsidRDefault="00007A93" w:rsidP="00007A93">
            <w:pPr>
              <w:numPr>
                <w:ilvl w:val="0"/>
                <w:numId w:val="31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trasporto di carichi secchi e liquidi alla rinfusa</w:t>
            </w:r>
          </w:p>
          <w:p w:rsidR="00007A93" w:rsidRPr="0022073C" w:rsidRDefault="00007A93" w:rsidP="00007A9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Classificazione delle navi: regime di ispezione standard e ESP (</w:t>
            </w:r>
            <w:proofErr w:type="spellStart"/>
            <w:r w:rsidRPr="0022073C">
              <w:rPr>
                <w:rFonts w:asciiTheme="minorHAnsi" w:hAnsiTheme="minorHAnsi"/>
                <w:sz w:val="22"/>
                <w:szCs w:val="22"/>
              </w:rPr>
              <w:t>EnhancedSurveyProgramme</w:t>
            </w:r>
            <w:proofErr w:type="spellEnd"/>
            <w:r w:rsidRPr="0022073C">
              <w:rPr>
                <w:rFonts w:asciiTheme="minorHAnsi" w:hAnsiTheme="minorHAnsi"/>
                <w:sz w:val="22"/>
                <w:szCs w:val="22"/>
              </w:rPr>
              <w:t>)</w:t>
            </w:r>
          </w:p>
          <w:p w:rsidR="00007A93" w:rsidRPr="0022073C" w:rsidRDefault="00007A93" w:rsidP="00007A9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Danni che può subire la nave durante il trasporto marittimo e comportamento dell'imbarcazione a seguito di danni relativi alla struttura</w:t>
            </w:r>
          </w:p>
          <w:p w:rsidR="00007A93" w:rsidRPr="0022073C" w:rsidRDefault="00007A93" w:rsidP="00007A9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Risoluzione IMO A1050 - raccomandazioni IMO previste per ispezioni di spazi chiusi a bordo delle navi</w:t>
            </w:r>
          </w:p>
          <w:p w:rsidR="00007A93" w:rsidRPr="0022073C" w:rsidRDefault="00007A93" w:rsidP="00007A9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Conoscenza dell’uso e utilizzo delle tavole della stabilità, dell’assetto e degli sforzi, diagrammi e attrezzature per il Calcolo dello stress</w:t>
            </w:r>
          </w:p>
          <w:p w:rsidR="005469CC" w:rsidRPr="0022073C" w:rsidRDefault="005469CC" w:rsidP="00915FAA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15FAA" w:rsidRPr="0022073C" w:rsidTr="002C0F92">
        <w:trPr>
          <w:trHeight w:val="541"/>
          <w:jc w:val="center"/>
        </w:trPr>
        <w:tc>
          <w:tcPr>
            <w:tcW w:w="2891" w:type="dxa"/>
            <w:vAlign w:val="center"/>
          </w:tcPr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Conoscenze</w:t>
            </w:r>
          </w:p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802C44" w:rsidRPr="0022073C" w:rsidRDefault="007C5DBC" w:rsidP="005519C7">
            <w:pPr>
              <w:pStyle w:val="NormaleWeb"/>
              <w:spacing w:before="0" w:beforeAutospacing="0" w:after="0" w:afterAutospacing="0" w:line="0" w:lineRule="atLeast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Stress e danni che può subire la nave in seguito alla caricazione e discarica</w:t>
            </w:r>
          </w:p>
          <w:p w:rsidR="007C5DBC" w:rsidRPr="0022073C" w:rsidRDefault="007C5DBC" w:rsidP="005519C7">
            <w:pPr>
              <w:pStyle w:val="NormaleWeb"/>
              <w:spacing w:before="0" w:beforeAutospacing="0" w:after="0" w:afterAutospacing="0" w:line="0" w:lineRule="atLeast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Ispezioni agli spazi di carico</w:t>
            </w:r>
          </w:p>
        </w:tc>
      </w:tr>
      <w:tr w:rsidR="00915FAA" w:rsidRPr="0022073C" w:rsidTr="002C0F92">
        <w:trPr>
          <w:trHeight w:val="1479"/>
          <w:jc w:val="center"/>
        </w:trPr>
        <w:tc>
          <w:tcPr>
            <w:tcW w:w="2891" w:type="dxa"/>
            <w:vAlign w:val="center"/>
          </w:tcPr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802C44" w:rsidRDefault="00DF2FAF" w:rsidP="00007A93">
            <w:pPr>
              <w:pStyle w:val="NormaleWeb"/>
              <w:spacing w:before="0" w:beforeAutospacing="0" w:after="0" w:afterAutospacing="0" w:line="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Gestire le varie tipologie di trasporto secondo i criteri di economicità degli spostamenti.</w:t>
            </w:r>
          </w:p>
          <w:p w:rsidR="00DF2FAF" w:rsidRDefault="00DF2FAF" w:rsidP="00007A93">
            <w:pPr>
              <w:pStyle w:val="NormaleWeb"/>
              <w:spacing w:before="0" w:beforeAutospacing="0" w:after="0" w:afterAutospacing="0" w:line="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Programmazione degli spazi di carico con i criteri di economicità, sicurezza, ed in relazione all’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intermodalità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del trasporto.</w:t>
            </w:r>
          </w:p>
          <w:p w:rsidR="00DF2FAF" w:rsidRPr="0022073C" w:rsidRDefault="00DF2FAF" w:rsidP="00AB21FE">
            <w:pPr>
              <w:pStyle w:val="NormaleWeb"/>
              <w:spacing w:before="0" w:beforeAutospacing="0" w:after="0" w:afterAutospacing="0" w:line="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915FAA" w:rsidRPr="0022073C" w:rsidRDefault="00915FAA" w:rsidP="00915FAA">
      <w:pPr>
        <w:rPr>
          <w:rFonts w:asciiTheme="minorHAnsi" w:hAnsiTheme="minorHAnsi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915FAA" w:rsidRPr="0022073C" w:rsidTr="002C0F92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FAA" w:rsidRPr="0022073C" w:rsidRDefault="00915FAA" w:rsidP="002C0F92">
            <w:pPr>
              <w:ind w:left="170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15FAA" w:rsidRPr="0022073C" w:rsidRDefault="00F25171" w:rsidP="002C0F92">
            <w:pPr>
              <w:ind w:left="170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25</w:t>
            </w:r>
          </w:p>
        </w:tc>
      </w:tr>
      <w:tr w:rsidR="00C73D7C" w:rsidRPr="0022073C" w:rsidTr="002C0F92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73D7C" w:rsidRPr="0022073C" w:rsidRDefault="00C73D7C" w:rsidP="00C73D7C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D7C" w:rsidRPr="0022073C" w:rsidRDefault="00C73D7C" w:rsidP="00C73D7C">
            <w:pPr>
              <w:ind w:left="17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Periodo</w:t>
            </w:r>
          </w:p>
          <w:p w:rsidR="00C73D7C" w:rsidRPr="0022073C" w:rsidRDefault="00C73D7C" w:rsidP="00C73D7C">
            <w:pPr>
              <w:ind w:left="17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eastAsia="MS Mincho" w:hAnsiTheme="minorHAnsi"/>
                <w:i/>
                <w:sz w:val="20"/>
                <w:szCs w:val="20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D7C" w:rsidRPr="0022073C" w:rsidRDefault="00C73D7C" w:rsidP="00C73D7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Settembre</w:t>
            </w:r>
          </w:p>
          <w:p w:rsidR="00C73D7C" w:rsidRPr="0022073C" w:rsidRDefault="00C73D7C" w:rsidP="00C73D7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Ottobre</w:t>
            </w:r>
          </w:p>
          <w:p w:rsidR="00C73D7C" w:rsidRPr="0022073C" w:rsidRDefault="00C73D7C" w:rsidP="00C73D7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Novembre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9E7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Gennaio</w:t>
            </w:r>
          </w:p>
          <w:p w:rsidR="00C73D7C" w:rsidRPr="0022073C" w:rsidRDefault="00AB21FE" w:rsidP="00C73D7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proofErr w:type="spellStart"/>
            <w:r w:rsidR="00C73D7C" w:rsidRPr="0022073C">
              <w:rPr>
                <w:rFonts w:asciiTheme="minorHAnsi" w:hAnsiTheme="minorHAnsi"/>
                <w:sz w:val="20"/>
                <w:szCs w:val="20"/>
              </w:rPr>
              <w:t>Febbario</w:t>
            </w:r>
            <w:proofErr w:type="spellEnd"/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AB21FE">
              <w:rPr>
                <w:sz w:val="20"/>
                <w:szCs w:val="20"/>
              </w:rPr>
              <w:t>■</w:t>
            </w:r>
            <w:r w:rsidRPr="0022073C">
              <w:rPr>
                <w:rFonts w:asciiTheme="minorHAnsi" w:hAnsiTheme="minorHAnsi"/>
                <w:sz w:val="20"/>
                <w:szCs w:val="20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73D7C" w:rsidRPr="0022073C" w:rsidRDefault="00AB21FE" w:rsidP="00C73D7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C73D7C" w:rsidRPr="0022073C">
              <w:rPr>
                <w:rFonts w:asciiTheme="minorHAnsi" w:hAnsiTheme="minorHAnsi"/>
                <w:sz w:val="20"/>
                <w:szCs w:val="20"/>
              </w:rPr>
              <w:t>Aprile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Maggio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Giugno</w:t>
            </w:r>
          </w:p>
        </w:tc>
      </w:tr>
      <w:tr w:rsidR="00915FAA" w:rsidRPr="0022073C" w:rsidTr="002C0F92">
        <w:trPr>
          <w:trHeight w:val="1230"/>
          <w:jc w:val="center"/>
        </w:trPr>
        <w:tc>
          <w:tcPr>
            <w:tcW w:w="2860" w:type="dxa"/>
            <w:vAlign w:val="center"/>
          </w:tcPr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Metodi Formativi</w:t>
            </w:r>
          </w:p>
          <w:p w:rsidR="00915FAA" w:rsidRPr="0022073C" w:rsidRDefault="00915FAA" w:rsidP="002C0F9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color w:val="FF0000"/>
              </w:rPr>
            </w:pPr>
            <w:r w:rsidRPr="0022073C">
              <w:rPr>
                <w:rFonts w:asciiTheme="minorHAnsi" w:eastAsia="MS Mincho" w:hAnsiTheme="minorHAnsi"/>
                <w:i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D7C" w:rsidRPr="008519E7" w:rsidRDefault="008519E7" w:rsidP="008519E7">
            <w:pPr>
              <w:spacing w:after="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="00AB21FE"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</w:t>
            </w:r>
            <w:r w:rsidR="00C73D7C" w:rsidRPr="008519E7">
              <w:rPr>
                <w:rFonts w:ascii="Calibri" w:eastAsia="Calibri" w:hAnsi="Calibri" w:cs="Calibri"/>
                <w:sz w:val="20"/>
                <w:szCs w:val="20"/>
              </w:rPr>
              <w:t>Lezione frontale</w:t>
            </w:r>
          </w:p>
          <w:p w:rsidR="00C73D7C" w:rsidRPr="008519E7" w:rsidRDefault="008519E7" w:rsidP="008519E7">
            <w:pPr>
              <w:spacing w:after="60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AB21FE"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</w:t>
            </w:r>
            <w:r w:rsidR="00C73D7C" w:rsidRPr="008519E7">
              <w:rPr>
                <w:rFonts w:ascii="Calibri" w:eastAsia="Calibri" w:hAnsi="Calibri" w:cs="Calibri"/>
                <w:sz w:val="20"/>
                <w:szCs w:val="20"/>
              </w:rPr>
              <w:t>Esercitazioni laboratorio</w:t>
            </w:r>
          </w:p>
          <w:p w:rsidR="00C73D7C" w:rsidRPr="008519E7" w:rsidRDefault="008519E7" w:rsidP="008519E7">
            <w:pPr>
              <w:spacing w:after="60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AB21FE"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</w:t>
            </w:r>
            <w:r w:rsidR="00C73D7C" w:rsidRPr="008519E7">
              <w:rPr>
                <w:rFonts w:ascii="Calibri" w:eastAsia="Calibri" w:hAnsi="Calibri" w:cs="Calibri"/>
                <w:sz w:val="20"/>
                <w:szCs w:val="20"/>
              </w:rPr>
              <w:t>Dialogo formativo</w:t>
            </w:r>
          </w:p>
          <w:p w:rsidR="00915FAA" w:rsidRPr="0022073C" w:rsidRDefault="00C73D7C" w:rsidP="00C73D7C">
            <w:pPr>
              <w:pStyle w:val="Paragrafoelenco"/>
              <w:numPr>
                <w:ilvl w:val="0"/>
                <w:numId w:val="35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Problem solving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73D7C" w:rsidRPr="0022073C" w:rsidRDefault="00C73D7C" w:rsidP="00C73D7C">
            <w:pPr>
              <w:pStyle w:val="Paragrafoelenco"/>
              <w:numPr>
                <w:ilvl w:val="0"/>
                <w:numId w:val="35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A.S.L.</w:t>
            </w:r>
          </w:p>
          <w:p w:rsidR="00C73D7C" w:rsidRPr="0022073C" w:rsidRDefault="00C73D7C" w:rsidP="00C73D7C">
            <w:pPr>
              <w:pStyle w:val="Paragrafoelenco"/>
              <w:numPr>
                <w:ilvl w:val="0"/>
                <w:numId w:val="35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Project work</w:t>
            </w:r>
          </w:p>
          <w:p w:rsidR="00C73D7C" w:rsidRPr="0022073C" w:rsidRDefault="00C73D7C" w:rsidP="00C73D7C">
            <w:pPr>
              <w:pStyle w:val="Paragrafoelenco"/>
              <w:numPr>
                <w:ilvl w:val="0"/>
                <w:numId w:val="35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Simulazione – Virtual Lab</w:t>
            </w:r>
          </w:p>
          <w:p w:rsidR="00C73D7C" w:rsidRPr="008519E7" w:rsidRDefault="00AB21FE" w:rsidP="008519E7">
            <w:pPr>
              <w:spacing w:after="60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 w:rsidR="008519E7">
              <w:rPr>
                <w:rFonts w:ascii="Calibri" w:eastAsia="Calibri" w:hAnsi="Calibri" w:cs="Calibri"/>
                <w:sz w:val="20"/>
                <w:szCs w:val="20"/>
              </w:rPr>
              <w:t xml:space="preserve">      </w:t>
            </w:r>
            <w:r w:rsidR="00C73D7C" w:rsidRPr="008519E7">
              <w:rPr>
                <w:rFonts w:ascii="Calibri" w:eastAsia="Calibri" w:hAnsi="Calibri" w:cs="Calibri"/>
                <w:sz w:val="20"/>
                <w:szCs w:val="20"/>
              </w:rPr>
              <w:t>Percorso autoapprendimento</w:t>
            </w:r>
          </w:p>
          <w:p w:rsidR="00915FAA" w:rsidRPr="0022073C" w:rsidRDefault="00C73D7C" w:rsidP="00C73D7C">
            <w:pPr>
              <w:pStyle w:val="Paragrafoelenco"/>
              <w:numPr>
                <w:ilvl w:val="0"/>
                <w:numId w:val="35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CLIL</w:t>
            </w:r>
          </w:p>
        </w:tc>
      </w:tr>
      <w:tr w:rsidR="00C73D7C" w:rsidRPr="0022073C" w:rsidTr="002C0F92">
        <w:trPr>
          <w:trHeight w:val="795"/>
          <w:jc w:val="center"/>
        </w:trPr>
        <w:tc>
          <w:tcPr>
            <w:tcW w:w="2860" w:type="dxa"/>
            <w:vAlign w:val="center"/>
          </w:tcPr>
          <w:p w:rsidR="00C73D7C" w:rsidRPr="0022073C" w:rsidRDefault="00C73D7C" w:rsidP="00C73D7C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Mezzi, strumenti</w:t>
            </w:r>
          </w:p>
          <w:p w:rsidR="00C73D7C" w:rsidRPr="0022073C" w:rsidRDefault="00C73D7C" w:rsidP="00C73D7C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e sussidi </w:t>
            </w:r>
          </w:p>
          <w:p w:rsidR="00C73D7C" w:rsidRPr="0022073C" w:rsidRDefault="00C73D7C" w:rsidP="00C73D7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trike/>
              </w:rPr>
            </w:pPr>
            <w:r w:rsidRPr="0022073C">
              <w:rPr>
                <w:rFonts w:asciiTheme="minorHAnsi" w:eastAsia="MS Mincho" w:hAnsiTheme="minorHAnsi"/>
                <w:i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D7C" w:rsidRPr="008519E7" w:rsidRDefault="00AB21FE" w:rsidP="008519E7">
            <w:pPr>
              <w:spacing w:after="60"/>
              <w:ind w:left="360"/>
              <w:rPr>
                <w:rFonts w:ascii="Calibri" w:eastAsia="Calibri" w:hAnsi="Calibri" w:cs="Calibri"/>
                <w:sz w:val="20"/>
                <w:szCs w:val="20"/>
              </w:rPr>
            </w:pPr>
            <w:r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 w:rsidR="008519E7">
              <w:rPr>
                <w:rFonts w:ascii="Calibri" w:eastAsia="Calibri" w:hAnsi="Calibri" w:cs="Calibri"/>
                <w:sz w:val="20"/>
                <w:szCs w:val="20"/>
              </w:rPr>
              <w:t xml:space="preserve">      </w:t>
            </w:r>
            <w:r w:rsidR="00C73D7C" w:rsidRPr="008519E7">
              <w:rPr>
                <w:rFonts w:ascii="Calibri" w:eastAsia="Calibri" w:hAnsi="Calibri" w:cs="Calibri"/>
                <w:sz w:val="20"/>
                <w:szCs w:val="20"/>
              </w:rPr>
              <w:t>Tabelle dati nave</w:t>
            </w:r>
          </w:p>
          <w:p w:rsidR="00C73D7C" w:rsidRPr="0022073C" w:rsidRDefault="00C73D7C" w:rsidP="00C73D7C">
            <w:pPr>
              <w:pStyle w:val="Paragrafoelenco"/>
              <w:numPr>
                <w:ilvl w:val="0"/>
                <w:numId w:val="33"/>
              </w:numPr>
              <w:spacing w:after="60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Software didattici</w:t>
            </w:r>
          </w:p>
          <w:p w:rsidR="00C73D7C" w:rsidRPr="0022073C" w:rsidRDefault="00C73D7C" w:rsidP="00C73D7C">
            <w:pPr>
              <w:pStyle w:val="Paragrafoelenco"/>
              <w:spacing w:after="6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73D7C" w:rsidRPr="008519E7" w:rsidRDefault="008519E7" w:rsidP="008519E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</w:t>
            </w:r>
            <w:r w:rsidR="00AB21FE"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</w:t>
            </w:r>
            <w:r>
              <w:rPr>
                <w:rFonts w:asciiTheme="minorHAnsi" w:hAnsiTheme="minorHAnsi"/>
                <w:sz w:val="20"/>
                <w:szCs w:val="20"/>
              </w:rPr>
              <w:t>D</w:t>
            </w:r>
            <w:r w:rsidR="00C73D7C" w:rsidRPr="008519E7">
              <w:rPr>
                <w:rFonts w:asciiTheme="minorHAnsi" w:hAnsiTheme="minorHAnsi"/>
                <w:sz w:val="20"/>
                <w:szCs w:val="20"/>
              </w:rPr>
              <w:t>ispense</w:t>
            </w:r>
          </w:p>
          <w:p w:rsidR="00C73D7C" w:rsidRPr="0022073C" w:rsidRDefault="008519E7" w:rsidP="008519E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</w:t>
            </w:r>
            <w:r w:rsidR="00AB21FE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L</w:t>
            </w:r>
            <w:r w:rsidR="00C73D7C" w:rsidRPr="0022073C">
              <w:rPr>
                <w:rFonts w:asciiTheme="minorHAnsi" w:hAnsiTheme="minorHAnsi"/>
                <w:sz w:val="20"/>
                <w:szCs w:val="20"/>
              </w:rPr>
              <w:t>ibro di testo</w:t>
            </w:r>
          </w:p>
          <w:p w:rsidR="00C73D7C" w:rsidRPr="0022073C" w:rsidRDefault="00C73D7C" w:rsidP="00C73D7C">
            <w:pPr>
              <w:spacing w:after="60"/>
              <w:rPr>
                <w:rFonts w:asciiTheme="minorHAnsi" w:eastAsia="MS Mincho" w:hAnsiTheme="minorHAnsi"/>
                <w:sz w:val="20"/>
                <w:szCs w:val="20"/>
                <w:lang w:eastAsia="ja-JP"/>
              </w:rPr>
            </w:pPr>
          </w:p>
        </w:tc>
      </w:tr>
      <w:tr w:rsidR="00915FAA" w:rsidRPr="0022073C" w:rsidTr="002C0F92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mallCaps/>
              </w:rPr>
            </w:pPr>
            <w:r w:rsidRPr="0022073C">
              <w:rPr>
                <w:rFonts w:asciiTheme="minorHAnsi" w:hAnsiTheme="minorHAnsi"/>
                <w:smallCaps/>
              </w:rPr>
              <w:t>Verifiche E Criteri Di Valutazione</w:t>
            </w:r>
          </w:p>
        </w:tc>
      </w:tr>
      <w:tr w:rsidR="00C73D7C" w:rsidRPr="0022073C" w:rsidTr="002C0F92">
        <w:trPr>
          <w:trHeight w:val="1459"/>
          <w:jc w:val="center"/>
        </w:trPr>
        <w:tc>
          <w:tcPr>
            <w:tcW w:w="2860" w:type="dxa"/>
            <w:vAlign w:val="center"/>
          </w:tcPr>
          <w:p w:rsidR="00C73D7C" w:rsidRPr="0022073C" w:rsidRDefault="00C73D7C" w:rsidP="00C73D7C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prova strutturata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□prova </w:t>
            </w:r>
            <w:proofErr w:type="spellStart"/>
            <w:r w:rsidRPr="0022073C">
              <w:rPr>
                <w:rFonts w:asciiTheme="minorHAnsi" w:hAnsiTheme="minorHAnsi"/>
                <w:sz w:val="20"/>
                <w:szCs w:val="20"/>
              </w:rPr>
              <w:t>semistrutturata</w:t>
            </w:r>
            <w:proofErr w:type="spellEnd"/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□prova in laboratorio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relazione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griglie di osservazione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□comprensione del testo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□saggio breve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□prova di simulazione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□soluzione di problemi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73D7C" w:rsidRPr="0022073C" w:rsidRDefault="006D2942" w:rsidP="00C73D7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:lang w:eastAsia="it-IT"/>
              </w:rPr>
              <w:pict>
                <v:shape id="Text Box 4" o:spid="_x0000_s1028" type="#_x0000_t202" style="position:absolute;margin-left:26.55pt;margin-top:2.95pt;width:124.6pt;height:21.45pt;z-index:251663360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">
                  <v:textbox style="mso-fit-shape-to-text:t">
                    <w:txbxContent>
                      <w:p w:rsidR="007030FA" w:rsidRPr="00315B2F" w:rsidRDefault="007030FA" w:rsidP="00915FAA">
                        <w:pPr>
                          <w:rPr>
                            <w:rFonts w:ascii="Garamond" w:hAnsi="Garamond"/>
                          </w:rPr>
                        </w:pPr>
                        <w:r w:rsidRPr="00315B2F"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:rsidR="00C73D7C" w:rsidRPr="0022073C" w:rsidRDefault="00C73D7C" w:rsidP="00C73D7C">
            <w:pPr>
              <w:rPr>
                <w:rFonts w:asciiTheme="minorHAnsi" w:hAnsiTheme="minorHAnsi"/>
              </w:rPr>
            </w:pPr>
          </w:p>
          <w:p w:rsidR="00C73D7C" w:rsidRPr="0022073C" w:rsidRDefault="00C73D7C" w:rsidP="00C73D7C">
            <w:pPr>
              <w:jc w:val="both"/>
              <w:rPr>
                <w:rFonts w:asciiTheme="minorHAnsi" w:hAnsiTheme="minorHAnsi"/>
                <w:sz w:val="20"/>
                <w:szCs w:val="22"/>
              </w:rPr>
            </w:pPr>
            <w:r w:rsidRPr="0022073C">
              <w:rPr>
                <w:rFonts w:asciiTheme="minorHAnsi" w:hAnsiTheme="minorHAnsi"/>
                <w:sz w:val="20"/>
                <w:szCs w:val="22"/>
              </w:rPr>
              <w:t xml:space="preserve">I criteri di valutazione per le prove sono quelli riportati nel P.T.O.F.; per le prove scritte strutturate e </w:t>
            </w:r>
            <w:proofErr w:type="spellStart"/>
            <w:r w:rsidRPr="0022073C">
              <w:rPr>
                <w:rFonts w:asciiTheme="minorHAnsi" w:hAnsiTheme="minorHAnsi"/>
                <w:sz w:val="20"/>
                <w:szCs w:val="22"/>
              </w:rPr>
              <w:t>semistrutturate</w:t>
            </w:r>
            <w:proofErr w:type="spellEnd"/>
            <w:r w:rsidRPr="0022073C">
              <w:rPr>
                <w:rFonts w:asciiTheme="minorHAnsi" w:hAnsiTheme="minorHAnsi"/>
                <w:sz w:val="20"/>
                <w:szCs w:val="22"/>
              </w:rPr>
              <w:t xml:space="preserve"> si assegna un punteggio ad ogni singolo quesito in base al grado di difficoltà.</w:t>
            </w:r>
          </w:p>
          <w:p w:rsidR="00C73D7C" w:rsidRPr="0022073C" w:rsidRDefault="00C73D7C" w:rsidP="00C73D7C">
            <w:pPr>
              <w:jc w:val="both"/>
              <w:rPr>
                <w:rFonts w:asciiTheme="minorHAnsi" w:hAnsiTheme="minorHAnsi"/>
                <w:sz w:val="20"/>
                <w:szCs w:val="22"/>
              </w:rPr>
            </w:pPr>
            <w:r w:rsidRPr="0022073C">
              <w:rPr>
                <w:rFonts w:asciiTheme="minorHAnsi" w:hAnsiTheme="minorHAnsi"/>
                <w:sz w:val="20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</w:rPr>
            </w:pPr>
          </w:p>
        </w:tc>
      </w:tr>
      <w:tr w:rsidR="00C73D7C" w:rsidRPr="0022073C" w:rsidTr="002C0F92">
        <w:trPr>
          <w:trHeight w:val="843"/>
          <w:jc w:val="center"/>
        </w:trPr>
        <w:tc>
          <w:tcPr>
            <w:tcW w:w="2860" w:type="dxa"/>
            <w:vAlign w:val="center"/>
          </w:tcPr>
          <w:p w:rsidR="00C73D7C" w:rsidRPr="0022073C" w:rsidRDefault="00C73D7C" w:rsidP="00C73D7C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D7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AB21FE">
              <w:rPr>
                <w:sz w:val="20"/>
                <w:szCs w:val="20"/>
              </w:rPr>
              <w:t>■</w:t>
            </w:r>
            <w:r w:rsidRPr="0022073C">
              <w:rPr>
                <w:rFonts w:asciiTheme="minorHAnsi" w:hAnsiTheme="minorHAnsi"/>
                <w:sz w:val="20"/>
                <w:szCs w:val="20"/>
              </w:rPr>
              <w:t>prova strutturata</w:t>
            </w:r>
          </w:p>
          <w:p w:rsidR="00565B04" w:rsidRPr="0022073C" w:rsidRDefault="00565B04" w:rsidP="00C73D7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 altro</w:t>
            </w:r>
          </w:p>
          <w:p w:rsidR="00C73D7C" w:rsidRPr="0022073C" w:rsidRDefault="00AB21FE" w:rsidP="00C73D7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C73D7C" w:rsidRPr="0022073C">
              <w:rPr>
                <w:rFonts w:asciiTheme="minorHAnsi" w:hAnsiTheme="minorHAnsi"/>
                <w:sz w:val="20"/>
                <w:szCs w:val="20"/>
              </w:rPr>
              <w:t xml:space="preserve"> prova </w:t>
            </w:r>
            <w:proofErr w:type="spellStart"/>
            <w:r w:rsidR="00C73D7C" w:rsidRPr="0022073C">
              <w:rPr>
                <w:rFonts w:asciiTheme="minorHAnsi" w:hAnsiTheme="minorHAnsi"/>
                <w:sz w:val="20"/>
                <w:szCs w:val="20"/>
              </w:rPr>
              <w:t>semistrutturata</w:t>
            </w:r>
            <w:proofErr w:type="spellEnd"/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□prova in laboratorio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□relazione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i/>
                <w:sz w:val="20"/>
                <w:szCs w:val="20"/>
              </w:rPr>
              <w:t>□</w:t>
            </w:r>
            <w:r w:rsidRPr="0022073C">
              <w:rPr>
                <w:rFonts w:asciiTheme="minorHAnsi" w:hAnsiTheme="minorHAnsi"/>
                <w:sz w:val="20"/>
                <w:szCs w:val="20"/>
              </w:rPr>
              <w:t>griglie di osservazione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□comprensione del testo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prova di simulazione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□soluzione di problemi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73D7C" w:rsidRPr="0022073C" w:rsidRDefault="00C73D7C" w:rsidP="00C73D7C">
            <w:pPr>
              <w:rPr>
                <w:rFonts w:asciiTheme="minorHAnsi" w:hAnsiTheme="minorHAnsi"/>
              </w:rPr>
            </w:pPr>
          </w:p>
        </w:tc>
      </w:tr>
      <w:tr w:rsidR="00915FAA" w:rsidRPr="0022073C" w:rsidTr="002C0F92">
        <w:trPr>
          <w:trHeight w:val="416"/>
          <w:jc w:val="center"/>
        </w:trPr>
        <w:tc>
          <w:tcPr>
            <w:tcW w:w="2860" w:type="dxa"/>
            <w:vAlign w:val="center"/>
          </w:tcPr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2A8B" w:rsidRPr="0022073C" w:rsidRDefault="001E2A8B" w:rsidP="001E2A8B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Basilare consapevolezza delle conoscenze ed iniziale maturazione delle abilità correlate.</w:t>
            </w:r>
          </w:p>
          <w:p w:rsidR="00915FAA" w:rsidRPr="0022073C" w:rsidRDefault="00915FAA" w:rsidP="002C0F92">
            <w:pPr>
              <w:ind w:left="356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15FAA" w:rsidRPr="0022073C" w:rsidTr="002C0F92">
        <w:trPr>
          <w:trHeight w:val="815"/>
          <w:jc w:val="center"/>
        </w:trPr>
        <w:tc>
          <w:tcPr>
            <w:tcW w:w="2860" w:type="dxa"/>
            <w:vAlign w:val="center"/>
          </w:tcPr>
          <w:p w:rsidR="00915FAA" w:rsidRPr="0022073C" w:rsidRDefault="00915FAA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lastRenderedPageBreak/>
              <w:t>Azioni di recupero ed  approfondimento</w:t>
            </w:r>
          </w:p>
        </w:tc>
        <w:tc>
          <w:tcPr>
            <w:tcW w:w="7457" w:type="dxa"/>
            <w:gridSpan w:val="8"/>
            <w:vAlign w:val="center"/>
          </w:tcPr>
          <w:p w:rsidR="00574786" w:rsidRPr="0022073C" w:rsidRDefault="00574786" w:rsidP="00E52984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Attività di recupero in itinere</w:t>
            </w:r>
          </w:p>
          <w:p w:rsidR="00574786" w:rsidRPr="0022073C" w:rsidRDefault="00574786" w:rsidP="00E52984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Corsi di recupero</w:t>
            </w:r>
          </w:p>
          <w:p w:rsidR="00915FAA" w:rsidRPr="0022073C" w:rsidRDefault="00574786" w:rsidP="00574786">
            <w:pPr>
              <w:ind w:left="356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Attività di approfondimento mediante la risoluzione e commento di problemi concreti legati all’operatività della nave.</w:t>
            </w:r>
          </w:p>
        </w:tc>
      </w:tr>
    </w:tbl>
    <w:p w:rsidR="00915FAA" w:rsidRPr="0022073C" w:rsidRDefault="00915FAA" w:rsidP="00915FAA">
      <w:pPr>
        <w:rPr>
          <w:rFonts w:asciiTheme="minorHAnsi" w:hAnsiTheme="minorHAnsi"/>
        </w:rPr>
      </w:pPr>
    </w:p>
    <w:p w:rsidR="00262DC6" w:rsidRPr="0022073C" w:rsidRDefault="00262DC6" w:rsidP="007B267F">
      <w:pPr>
        <w:rPr>
          <w:rFonts w:asciiTheme="minorHAnsi" w:hAnsiTheme="minorHAnsi"/>
          <w:b/>
        </w:rPr>
      </w:pPr>
    </w:p>
    <w:p w:rsidR="00B702EB" w:rsidRPr="0022073C" w:rsidRDefault="00B702EB" w:rsidP="00AC6791">
      <w:pPr>
        <w:rPr>
          <w:rFonts w:asciiTheme="minorHAnsi" w:hAnsiTheme="minorHAnsi"/>
        </w:rPr>
      </w:pPr>
    </w:p>
    <w:p w:rsidR="007C5DBC" w:rsidRPr="0022073C" w:rsidRDefault="007C5DBC" w:rsidP="00AC6791">
      <w:pPr>
        <w:rPr>
          <w:rFonts w:asciiTheme="minorHAnsi" w:hAnsiTheme="minorHAnsi"/>
        </w:rPr>
      </w:pPr>
    </w:p>
    <w:p w:rsidR="00B702EB" w:rsidRPr="0022073C" w:rsidRDefault="00B702EB" w:rsidP="00AC6791">
      <w:pPr>
        <w:rPr>
          <w:rFonts w:asciiTheme="minorHAnsi" w:hAnsiTheme="minorHAnsi"/>
        </w:rPr>
      </w:pPr>
    </w:p>
    <w:p w:rsidR="00C73D7C" w:rsidRPr="0022073C" w:rsidRDefault="00C73D7C" w:rsidP="00AC6791">
      <w:pPr>
        <w:rPr>
          <w:rFonts w:asciiTheme="minorHAnsi" w:hAnsiTheme="minorHAnsi"/>
        </w:rPr>
      </w:pPr>
    </w:p>
    <w:p w:rsidR="00C73D7C" w:rsidRPr="0022073C" w:rsidRDefault="00C73D7C" w:rsidP="00AC6791">
      <w:pPr>
        <w:rPr>
          <w:rFonts w:asciiTheme="minorHAnsi" w:hAnsiTheme="minorHAnsi"/>
        </w:rPr>
      </w:pPr>
    </w:p>
    <w:p w:rsidR="00C73D7C" w:rsidRPr="0022073C" w:rsidRDefault="00C73D7C" w:rsidP="00AC6791">
      <w:pPr>
        <w:rPr>
          <w:rFonts w:asciiTheme="minorHAnsi" w:hAnsiTheme="minorHAnsi"/>
        </w:rPr>
      </w:pPr>
    </w:p>
    <w:p w:rsidR="00B702EB" w:rsidRPr="0022073C" w:rsidRDefault="00B702EB" w:rsidP="00F33DFF">
      <w:pPr>
        <w:pStyle w:val="Sottotitolo"/>
        <w:rPr>
          <w:bCs/>
          <w:sz w:val="22"/>
          <w:szCs w:val="22"/>
        </w:rPr>
      </w:pPr>
      <w:r w:rsidRPr="0022073C">
        <w:t>MODULO N</w:t>
      </w:r>
      <w:r w:rsidR="009B5496" w:rsidRPr="0022073C">
        <w:t>.4</w:t>
      </w:r>
      <w:r w:rsidRPr="0022073C">
        <w:t xml:space="preserve"> </w:t>
      </w:r>
      <w:proofErr w:type="spellStart"/>
      <w:r w:rsidRPr="0022073C">
        <w:t>Funzione:</w:t>
      </w:r>
      <w:r w:rsidR="007C5DBC" w:rsidRPr="0022073C">
        <w:t>Gestione</w:t>
      </w:r>
      <w:proofErr w:type="spellEnd"/>
      <w:r w:rsidR="007C5DBC" w:rsidRPr="0022073C">
        <w:t xml:space="preserve"> risorse umane a bordo</w:t>
      </w:r>
    </w:p>
    <w:p w:rsidR="00B702EB" w:rsidRPr="0022073C" w:rsidRDefault="00B702EB" w:rsidP="00B702EB">
      <w:pPr>
        <w:rPr>
          <w:rFonts w:asciiTheme="minorHAnsi" w:hAnsiTheme="minorHAnsi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0847BB" w:rsidRPr="0022073C" w:rsidTr="002C0F92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0847BB" w:rsidRPr="0022073C" w:rsidRDefault="000847BB" w:rsidP="002C0F92">
            <w:pPr>
              <w:pStyle w:val="Titolo2"/>
              <w:jc w:val="center"/>
              <w:rPr>
                <w:rFonts w:asciiTheme="minorHAnsi" w:hAnsiTheme="minorHAnsi"/>
                <w:b w:val="0"/>
                <w:bCs w:val="0"/>
              </w:rPr>
            </w:pPr>
            <w:r w:rsidRPr="0022073C">
              <w:rPr>
                <w:rFonts w:asciiTheme="minorHAnsi" w:hAnsiTheme="minorHAnsi"/>
              </w:rPr>
              <w:t>Competenza (</w:t>
            </w:r>
            <w:proofErr w:type="spellStart"/>
            <w:r w:rsidRPr="0022073C">
              <w:rPr>
                <w:rFonts w:asciiTheme="minorHAnsi" w:hAnsiTheme="minorHAnsi"/>
              </w:rPr>
              <w:t>rif.</w:t>
            </w:r>
            <w:proofErr w:type="spellEnd"/>
            <w:r w:rsidRPr="0022073C">
              <w:rPr>
                <w:rFonts w:asciiTheme="minorHAnsi" w:hAnsiTheme="minorHAnsi"/>
              </w:rPr>
              <w:t xml:space="preserve"> STCW 95 </w:t>
            </w:r>
            <w:proofErr w:type="spellStart"/>
            <w:r w:rsidR="004610E7">
              <w:rPr>
                <w:rFonts w:asciiTheme="minorHAnsi" w:hAnsiTheme="minorHAnsi"/>
              </w:rPr>
              <w:t>Amended</w:t>
            </w:r>
            <w:proofErr w:type="spellEnd"/>
            <w:r w:rsidRPr="0022073C">
              <w:rPr>
                <w:rFonts w:asciiTheme="minorHAnsi" w:hAnsiTheme="minorHAnsi"/>
              </w:rPr>
              <w:t xml:space="preserve"> 2010)</w:t>
            </w:r>
          </w:p>
        </w:tc>
      </w:tr>
      <w:tr w:rsidR="000847BB" w:rsidRPr="0022073C" w:rsidTr="002C0F92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007A93" w:rsidRPr="0022073C" w:rsidRDefault="00007A93" w:rsidP="00007A9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 w:rsidRPr="0022073C">
              <w:rPr>
                <w:rFonts w:asciiTheme="minorHAnsi" w:hAnsiTheme="minorHAnsi"/>
                <w:b/>
                <w:i/>
              </w:rPr>
              <w:t>XVIII - Applicazione delle abilità di comando e lavoro di squadra</w:t>
            </w:r>
          </w:p>
          <w:p w:rsidR="000847BB" w:rsidRPr="0022073C" w:rsidRDefault="000847BB" w:rsidP="001539A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0847BB" w:rsidRPr="0022073C" w:rsidTr="002C0F92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0847BB" w:rsidRPr="0022073C" w:rsidRDefault="000847BB" w:rsidP="002C0F92">
            <w:pPr>
              <w:pStyle w:val="Titolo2"/>
              <w:spacing w:before="60"/>
              <w:jc w:val="center"/>
              <w:rPr>
                <w:rFonts w:asciiTheme="minorHAnsi" w:hAnsiTheme="minorHAnsi"/>
              </w:rPr>
            </w:pPr>
            <w:r w:rsidRPr="0022073C">
              <w:rPr>
                <w:rFonts w:asciiTheme="minorHAnsi" w:hAnsiTheme="minorHAnsi"/>
              </w:rPr>
              <w:t>Competenz</w:t>
            </w:r>
            <w:r w:rsidR="00066AF7" w:rsidRPr="0022073C">
              <w:rPr>
                <w:rFonts w:asciiTheme="minorHAnsi" w:hAnsiTheme="minorHAnsi"/>
              </w:rPr>
              <w:t>a LL GG (</w:t>
            </w:r>
            <w:r w:rsidRPr="0022073C">
              <w:rPr>
                <w:rFonts w:asciiTheme="minorHAnsi" w:hAnsiTheme="minorHAnsi"/>
              </w:rPr>
              <w:t>MIT)</w:t>
            </w:r>
          </w:p>
          <w:p w:rsidR="000847BB" w:rsidRPr="0022073C" w:rsidRDefault="00007A93" w:rsidP="001539AE">
            <w:pPr>
              <w:ind w:left="3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2073C">
              <w:rPr>
                <w:rFonts w:asciiTheme="minorHAnsi" w:hAnsiTheme="minorHAnsi"/>
                <w:b/>
              </w:rPr>
              <w:t>Operare nel sistema qualità nel rispetto delle normative di settore sulla sicurezza</w:t>
            </w:r>
          </w:p>
        </w:tc>
      </w:tr>
      <w:tr w:rsidR="00B702EB" w:rsidRPr="0022073C" w:rsidTr="002C0F92">
        <w:trPr>
          <w:trHeight w:val="925"/>
          <w:jc w:val="center"/>
        </w:trPr>
        <w:tc>
          <w:tcPr>
            <w:tcW w:w="2891" w:type="dxa"/>
            <w:vAlign w:val="center"/>
          </w:tcPr>
          <w:p w:rsidR="00B702EB" w:rsidRPr="0022073C" w:rsidRDefault="00B702E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B702EB" w:rsidRPr="0022073C" w:rsidRDefault="00565B04" w:rsidP="000847B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Codice etico e comportamentale</w:t>
            </w:r>
          </w:p>
        </w:tc>
      </w:tr>
      <w:tr w:rsidR="00B702EB" w:rsidRPr="0022073C" w:rsidTr="002C0F92">
        <w:trPr>
          <w:trHeight w:val="580"/>
          <w:jc w:val="center"/>
        </w:trPr>
        <w:tc>
          <w:tcPr>
            <w:tcW w:w="2891" w:type="dxa"/>
            <w:vAlign w:val="center"/>
          </w:tcPr>
          <w:p w:rsidR="00B702EB" w:rsidRPr="0022073C" w:rsidRDefault="00B702E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B702EB" w:rsidRPr="0022073C" w:rsidRDefault="00565B04" w:rsidP="008C2155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Diritto , Inglese</w:t>
            </w:r>
          </w:p>
        </w:tc>
      </w:tr>
      <w:tr w:rsidR="00B702EB" w:rsidRPr="0022073C" w:rsidTr="002C0F92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B702EB" w:rsidRPr="0022073C" w:rsidRDefault="00B702EB" w:rsidP="002C0F92">
            <w:pPr>
              <w:ind w:left="68" w:right="181"/>
              <w:jc w:val="center"/>
              <w:rPr>
                <w:rFonts w:asciiTheme="minorHAnsi" w:hAnsiTheme="minorHAnsi"/>
                <w:smallCaps/>
                <w:color w:val="0070C0"/>
              </w:rPr>
            </w:pPr>
            <w:r w:rsidRPr="0022073C">
              <w:rPr>
                <w:rFonts w:asciiTheme="minorHAnsi" w:hAnsiTheme="minorHAnsi"/>
                <w:b/>
                <w:smallCaps/>
              </w:rPr>
              <w:t>Abilità</w:t>
            </w:r>
          </w:p>
        </w:tc>
      </w:tr>
      <w:tr w:rsidR="00B702EB" w:rsidRPr="0022073C" w:rsidTr="002C0F92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B702EB" w:rsidRPr="0022073C" w:rsidRDefault="00B702E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07A93" w:rsidRPr="0022073C" w:rsidRDefault="00007A93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Riconoscere il ruolo e l'importanza dei diversi membri dell'equipaggio</w:t>
            </w:r>
          </w:p>
          <w:p w:rsidR="00007A93" w:rsidRPr="0022073C" w:rsidRDefault="00007A93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Rispettare l'organizzazione delle attività a bordo e delle relative risorse</w:t>
            </w:r>
          </w:p>
          <w:p w:rsidR="00007A93" w:rsidRPr="0022073C" w:rsidRDefault="00007A93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Riconoscere i rischi legati all'eccessiva confidenza con le procedure di bordo</w:t>
            </w:r>
          </w:p>
          <w:p w:rsidR="00007A93" w:rsidRPr="0022073C" w:rsidRDefault="00007A93" w:rsidP="007C5DB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Comunicare in maniera efficace</w:t>
            </w:r>
          </w:p>
          <w:p w:rsidR="00B702EB" w:rsidRPr="0022073C" w:rsidRDefault="00B702EB" w:rsidP="002C0F92">
            <w:pPr>
              <w:ind w:left="356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702EB" w:rsidRPr="0022073C" w:rsidTr="002C0F92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B702EB" w:rsidRPr="0022073C" w:rsidRDefault="00B702E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Abilità </w:t>
            </w:r>
          </w:p>
          <w:p w:rsidR="00B702EB" w:rsidRPr="0022073C" w:rsidRDefault="00B702E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B702EB" w:rsidRPr="0022073C" w:rsidRDefault="007C5DBC" w:rsidP="009B549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Riconoscere e rispettare i ruoli a bordo</w:t>
            </w:r>
          </w:p>
          <w:p w:rsidR="007C5DBC" w:rsidRPr="0022073C" w:rsidRDefault="007C5DBC" w:rsidP="009B549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 xml:space="preserve">Partecipare attivamente al Bridge Team secondo criteri generali e specifici di Compagnia (Case </w:t>
            </w:r>
            <w:proofErr w:type="spellStart"/>
            <w:r w:rsidRPr="0022073C">
              <w:rPr>
                <w:rFonts w:asciiTheme="minorHAnsi" w:hAnsiTheme="minorHAnsi"/>
                <w:sz w:val="22"/>
                <w:szCs w:val="22"/>
              </w:rPr>
              <w:t>Studies</w:t>
            </w:r>
            <w:proofErr w:type="spellEnd"/>
            <w:r w:rsidRPr="0022073C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</w:tr>
      <w:tr w:rsidR="00B702EB" w:rsidRPr="0022073C" w:rsidTr="002C0F92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B702EB" w:rsidRPr="0022073C" w:rsidRDefault="00B702EB" w:rsidP="002C0F92">
            <w:pPr>
              <w:spacing w:before="60" w:after="60"/>
              <w:ind w:left="68" w:right="181"/>
              <w:jc w:val="center"/>
              <w:rPr>
                <w:rFonts w:asciiTheme="minorHAnsi" w:hAnsiTheme="minorHAnsi"/>
                <w:b/>
                <w:smallCaps/>
              </w:rPr>
            </w:pPr>
            <w:r w:rsidRPr="0022073C">
              <w:rPr>
                <w:rFonts w:asciiTheme="minorHAnsi" w:hAnsiTheme="minorHAnsi"/>
                <w:b/>
                <w:smallCaps/>
              </w:rPr>
              <w:t>Conoscenze</w:t>
            </w:r>
          </w:p>
        </w:tc>
      </w:tr>
      <w:tr w:rsidR="000847BB" w:rsidRPr="0022073C" w:rsidTr="00DB62A1">
        <w:trPr>
          <w:trHeight w:val="1126"/>
          <w:jc w:val="center"/>
        </w:trPr>
        <w:tc>
          <w:tcPr>
            <w:tcW w:w="2891" w:type="dxa"/>
            <w:vAlign w:val="center"/>
          </w:tcPr>
          <w:p w:rsidR="000847BB" w:rsidRPr="0022073C" w:rsidRDefault="000847B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007A93" w:rsidRPr="0022073C" w:rsidRDefault="00007A93" w:rsidP="00007A93">
            <w:pPr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Ruoli, gradi, qualifiche e gerarchia di bordo</w:t>
            </w:r>
          </w:p>
          <w:p w:rsidR="00007A93" w:rsidRPr="0022073C" w:rsidRDefault="00007A93" w:rsidP="00007A93">
            <w:pPr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Principali contenuti MLC 2006</w:t>
            </w:r>
          </w:p>
          <w:p w:rsidR="00007A93" w:rsidRPr="0022073C" w:rsidRDefault="00007A93" w:rsidP="00007A93">
            <w:pPr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Pianificazione e organizzazione ottimale di tutte le attività a bordo e delle relative risorse</w:t>
            </w:r>
          </w:p>
          <w:p w:rsidR="00007A93" w:rsidRPr="0022073C" w:rsidRDefault="00007A93" w:rsidP="00007A93">
            <w:pPr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Incidenza del fattore umano nella conduzione del mezzo</w:t>
            </w:r>
          </w:p>
          <w:p w:rsidR="000847BB" w:rsidRPr="0022073C" w:rsidRDefault="00007A93" w:rsidP="00007A93">
            <w:pPr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Tecniche di comunicazione efficace</w:t>
            </w:r>
          </w:p>
        </w:tc>
      </w:tr>
      <w:tr w:rsidR="000847BB" w:rsidRPr="0022073C" w:rsidTr="002C0F92">
        <w:trPr>
          <w:trHeight w:val="541"/>
          <w:jc w:val="center"/>
        </w:trPr>
        <w:tc>
          <w:tcPr>
            <w:tcW w:w="2891" w:type="dxa"/>
            <w:vAlign w:val="center"/>
          </w:tcPr>
          <w:p w:rsidR="000847BB" w:rsidRPr="0022073C" w:rsidRDefault="000847B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Conoscenze</w:t>
            </w:r>
          </w:p>
          <w:p w:rsidR="000847BB" w:rsidRPr="0022073C" w:rsidRDefault="000847B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E91CB0" w:rsidRPr="0022073C" w:rsidRDefault="00E91CB0" w:rsidP="00E91CB0">
            <w:pPr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Ruoli, gradi, qualifiche e gerarchia di bordo</w:t>
            </w:r>
          </w:p>
          <w:p w:rsidR="00E91CB0" w:rsidRPr="0022073C" w:rsidRDefault="00E91CB0" w:rsidP="00E91CB0">
            <w:pPr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Principali contenuti MLC 2006</w:t>
            </w:r>
          </w:p>
          <w:p w:rsidR="00E91CB0" w:rsidRPr="0022073C" w:rsidRDefault="00E91CB0" w:rsidP="00E91CB0">
            <w:pPr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Pianificazione e organizzazione ottimale di tutte le attività a bordo e delle relative risorse</w:t>
            </w:r>
          </w:p>
          <w:p w:rsidR="00E91CB0" w:rsidRPr="0022073C" w:rsidRDefault="00E91CB0" w:rsidP="00E91CB0">
            <w:pPr>
              <w:rPr>
                <w:rFonts w:asciiTheme="minorHAnsi" w:hAnsiTheme="minorHAnsi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Incidenza del fattore umano nella conduzione del mezzo</w:t>
            </w:r>
          </w:p>
          <w:p w:rsidR="000847BB" w:rsidRPr="0022073C" w:rsidRDefault="00E91CB0" w:rsidP="00E91CB0">
            <w:pPr>
              <w:rPr>
                <w:rFonts w:asciiTheme="minorHAnsi" w:hAnsiTheme="minorHAnsi"/>
                <w:b/>
                <w:color w:val="0070C0"/>
                <w:sz w:val="22"/>
                <w:szCs w:val="22"/>
              </w:rPr>
            </w:pPr>
            <w:r w:rsidRPr="0022073C">
              <w:rPr>
                <w:rFonts w:asciiTheme="minorHAnsi" w:hAnsiTheme="minorHAnsi"/>
                <w:sz w:val="22"/>
                <w:szCs w:val="22"/>
              </w:rPr>
              <w:t>Tecniche di comunicazione efficace</w:t>
            </w:r>
          </w:p>
        </w:tc>
      </w:tr>
      <w:tr w:rsidR="000847BB" w:rsidRPr="0022073C" w:rsidTr="002C0F92">
        <w:trPr>
          <w:trHeight w:val="1479"/>
          <w:jc w:val="center"/>
        </w:trPr>
        <w:tc>
          <w:tcPr>
            <w:tcW w:w="2891" w:type="dxa"/>
            <w:vAlign w:val="center"/>
          </w:tcPr>
          <w:p w:rsidR="000847BB" w:rsidRPr="0022073C" w:rsidRDefault="000847B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0847BB" w:rsidRPr="0022073C" w:rsidRDefault="00565B04" w:rsidP="00565B04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Saper individuare i ruoli e le figure in funzione ai compiti assegnati</w:t>
            </w:r>
          </w:p>
        </w:tc>
      </w:tr>
    </w:tbl>
    <w:p w:rsidR="00B702EB" w:rsidRPr="0022073C" w:rsidRDefault="00B702EB" w:rsidP="00B702EB">
      <w:pPr>
        <w:rPr>
          <w:rFonts w:asciiTheme="minorHAnsi" w:hAnsiTheme="minorHAnsi"/>
        </w:rPr>
      </w:pPr>
    </w:p>
    <w:p w:rsidR="00B702EB" w:rsidRPr="0022073C" w:rsidRDefault="00B702EB" w:rsidP="00B702EB">
      <w:pPr>
        <w:rPr>
          <w:rFonts w:asciiTheme="minorHAnsi" w:hAnsiTheme="minorHAnsi"/>
        </w:rPr>
      </w:pPr>
    </w:p>
    <w:p w:rsidR="00B702EB" w:rsidRPr="0022073C" w:rsidRDefault="00B702EB" w:rsidP="00B702EB">
      <w:pPr>
        <w:rPr>
          <w:rFonts w:asciiTheme="minorHAnsi" w:hAnsiTheme="minorHAnsi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B702EB" w:rsidRPr="0022073C" w:rsidTr="002C0F92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702EB" w:rsidRPr="0022073C" w:rsidRDefault="00B702E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2EB" w:rsidRPr="0022073C" w:rsidRDefault="00B702EB" w:rsidP="002C0F92">
            <w:pPr>
              <w:ind w:left="170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2EB" w:rsidRPr="0022073C" w:rsidRDefault="00F25171" w:rsidP="002C0F92">
            <w:pPr>
              <w:ind w:left="170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20</w:t>
            </w:r>
          </w:p>
        </w:tc>
      </w:tr>
      <w:tr w:rsidR="00B702EB" w:rsidRPr="0022073C" w:rsidTr="002C0F92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702EB" w:rsidRPr="0022073C" w:rsidRDefault="00B702E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2EB" w:rsidRPr="0022073C" w:rsidRDefault="00B702EB" w:rsidP="002C0F92">
            <w:pPr>
              <w:ind w:left="17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Periodo</w:t>
            </w:r>
          </w:p>
          <w:p w:rsidR="00B702EB" w:rsidRPr="0022073C" w:rsidRDefault="00B702EB" w:rsidP="002C0F92">
            <w:pPr>
              <w:ind w:left="17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eastAsia="MS Mincho" w:hAnsiTheme="minorHAnsi"/>
                <w:i/>
                <w:sz w:val="20"/>
                <w:szCs w:val="20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2EB" w:rsidRPr="0022073C" w:rsidRDefault="00B702EB" w:rsidP="002C0F92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Settembre</w:t>
            </w:r>
          </w:p>
          <w:p w:rsidR="00B702EB" w:rsidRPr="0022073C" w:rsidRDefault="00B702EB" w:rsidP="002C0F92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Ottobre</w:t>
            </w:r>
          </w:p>
          <w:p w:rsidR="00B702EB" w:rsidRPr="0022073C" w:rsidRDefault="00B702EB" w:rsidP="002C0F92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Novembre</w:t>
            </w:r>
          </w:p>
          <w:p w:rsidR="00B702EB" w:rsidRPr="0022073C" w:rsidRDefault="00B702EB" w:rsidP="002C0F92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2EB" w:rsidRPr="0022073C" w:rsidRDefault="00B702EB" w:rsidP="002C0F92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Gennaio</w:t>
            </w:r>
          </w:p>
          <w:p w:rsidR="00B702EB" w:rsidRPr="0022073C" w:rsidRDefault="00B702EB" w:rsidP="002C0F92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□ </w:t>
            </w:r>
            <w:proofErr w:type="spellStart"/>
            <w:r w:rsidRPr="0022073C">
              <w:rPr>
                <w:rFonts w:asciiTheme="minorHAnsi" w:hAnsiTheme="minorHAnsi"/>
                <w:sz w:val="20"/>
                <w:szCs w:val="20"/>
              </w:rPr>
              <w:t>Febbario</w:t>
            </w:r>
            <w:proofErr w:type="spellEnd"/>
          </w:p>
          <w:p w:rsidR="00B702EB" w:rsidRPr="0022073C" w:rsidRDefault="00AB21FE" w:rsidP="00AB21FE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</w:t>
            </w:r>
            <w:r w:rsidR="00B702EB" w:rsidRPr="0022073C">
              <w:rPr>
                <w:rFonts w:asciiTheme="minorHAnsi" w:hAnsiTheme="minorHAnsi"/>
                <w:sz w:val="20"/>
                <w:szCs w:val="20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2EB" w:rsidRPr="0022073C" w:rsidRDefault="00AB21FE" w:rsidP="00AB21FE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B702EB" w:rsidRPr="0022073C">
              <w:rPr>
                <w:rFonts w:asciiTheme="minorHAnsi" w:hAnsiTheme="minorHAnsi"/>
                <w:sz w:val="20"/>
                <w:szCs w:val="20"/>
              </w:rPr>
              <w:t>Aprile</w:t>
            </w:r>
          </w:p>
          <w:p w:rsidR="00B702EB" w:rsidRPr="0022073C" w:rsidRDefault="00AB21FE" w:rsidP="002C0F92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B702EB" w:rsidRPr="0022073C">
              <w:rPr>
                <w:rFonts w:asciiTheme="minorHAnsi" w:hAnsiTheme="minorHAnsi"/>
                <w:sz w:val="20"/>
                <w:szCs w:val="20"/>
              </w:rPr>
              <w:t xml:space="preserve"> Maggio</w:t>
            </w:r>
          </w:p>
          <w:p w:rsidR="00B702EB" w:rsidRPr="0022073C" w:rsidRDefault="00B702EB" w:rsidP="002C0F92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AB21FE">
              <w:rPr>
                <w:sz w:val="20"/>
                <w:szCs w:val="20"/>
              </w:rPr>
              <w:t>■</w:t>
            </w:r>
            <w:r w:rsidRPr="0022073C">
              <w:rPr>
                <w:rFonts w:asciiTheme="minorHAnsi" w:hAnsiTheme="minorHAnsi"/>
                <w:sz w:val="20"/>
                <w:szCs w:val="20"/>
              </w:rPr>
              <w:t>Giugno</w:t>
            </w:r>
          </w:p>
        </w:tc>
      </w:tr>
      <w:tr w:rsidR="00B702EB" w:rsidRPr="0022073C" w:rsidTr="002C0F92">
        <w:trPr>
          <w:trHeight w:val="1230"/>
          <w:jc w:val="center"/>
        </w:trPr>
        <w:tc>
          <w:tcPr>
            <w:tcW w:w="2860" w:type="dxa"/>
            <w:vAlign w:val="center"/>
          </w:tcPr>
          <w:p w:rsidR="00B702EB" w:rsidRPr="0022073C" w:rsidRDefault="00B702E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Metodi Formativi</w:t>
            </w:r>
          </w:p>
          <w:p w:rsidR="00B702EB" w:rsidRPr="0022073C" w:rsidRDefault="00B702EB" w:rsidP="002C0F9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color w:val="FF0000"/>
              </w:rPr>
            </w:pPr>
            <w:r w:rsidRPr="0022073C">
              <w:rPr>
                <w:rFonts w:asciiTheme="minorHAnsi" w:eastAsia="MS Mincho" w:hAnsiTheme="minorHAnsi"/>
                <w:i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D7C" w:rsidRPr="008519E7" w:rsidRDefault="008519E7" w:rsidP="008519E7">
            <w:pPr>
              <w:spacing w:after="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AB21FE"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</w:t>
            </w:r>
            <w:r w:rsidR="00C73D7C" w:rsidRPr="008519E7">
              <w:rPr>
                <w:rFonts w:ascii="Calibri" w:eastAsia="Calibri" w:hAnsi="Calibri" w:cs="Calibri"/>
                <w:sz w:val="20"/>
                <w:szCs w:val="20"/>
              </w:rPr>
              <w:t>Dialogo formativo</w:t>
            </w:r>
          </w:p>
          <w:p w:rsidR="00B702EB" w:rsidRPr="0022073C" w:rsidRDefault="00C73D7C" w:rsidP="00C73D7C">
            <w:pPr>
              <w:pStyle w:val="Paragrafoelenco"/>
              <w:numPr>
                <w:ilvl w:val="0"/>
                <w:numId w:val="36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22073C">
              <w:rPr>
                <w:rFonts w:ascii="Calibri" w:eastAsia="Calibri" w:hAnsi="Calibri" w:cs="Calibri"/>
                <w:sz w:val="20"/>
                <w:szCs w:val="20"/>
              </w:rPr>
              <w:t>Problemsolving</w:t>
            </w:r>
            <w:proofErr w:type="spellEnd"/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73D7C" w:rsidRPr="0022073C" w:rsidRDefault="00C73D7C" w:rsidP="00C73D7C">
            <w:pPr>
              <w:pStyle w:val="Paragrafoelenco"/>
              <w:numPr>
                <w:ilvl w:val="0"/>
                <w:numId w:val="36"/>
              </w:numPr>
              <w:spacing w:after="60"/>
              <w:ind w:left="389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A.S.L.</w:t>
            </w:r>
          </w:p>
          <w:p w:rsidR="00C73D7C" w:rsidRPr="008519E7" w:rsidRDefault="008519E7" w:rsidP="008519E7">
            <w:pPr>
              <w:spacing w:after="60"/>
              <w:ind w:left="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AB21FE"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</w:t>
            </w:r>
            <w:r w:rsidR="00C73D7C" w:rsidRPr="008519E7">
              <w:rPr>
                <w:rFonts w:ascii="Calibri" w:eastAsia="Calibri" w:hAnsi="Calibri" w:cs="Calibri"/>
                <w:sz w:val="20"/>
                <w:szCs w:val="20"/>
              </w:rPr>
              <w:t>Percorso autoapprendimento</w:t>
            </w:r>
          </w:p>
          <w:p w:rsidR="00B702EB" w:rsidRPr="0022073C" w:rsidRDefault="00B702EB" w:rsidP="00C73D7C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B702EB" w:rsidRPr="0022073C" w:rsidTr="002C0F92">
        <w:trPr>
          <w:trHeight w:val="795"/>
          <w:jc w:val="center"/>
        </w:trPr>
        <w:tc>
          <w:tcPr>
            <w:tcW w:w="2860" w:type="dxa"/>
            <w:vAlign w:val="center"/>
          </w:tcPr>
          <w:p w:rsidR="00B702EB" w:rsidRPr="0022073C" w:rsidRDefault="00B702E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Mezzi, strumenti</w:t>
            </w:r>
          </w:p>
          <w:p w:rsidR="00B702EB" w:rsidRPr="0022073C" w:rsidRDefault="00B702E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 xml:space="preserve">e sussidi </w:t>
            </w:r>
          </w:p>
          <w:p w:rsidR="00B702EB" w:rsidRPr="0022073C" w:rsidRDefault="00B702EB" w:rsidP="002C0F9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trike/>
              </w:rPr>
            </w:pPr>
            <w:r w:rsidRPr="0022073C">
              <w:rPr>
                <w:rFonts w:asciiTheme="minorHAnsi" w:eastAsia="MS Mincho" w:hAnsiTheme="minorHAnsi"/>
                <w:i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D7C" w:rsidRPr="0022073C" w:rsidRDefault="00C73D7C" w:rsidP="00C73D7C">
            <w:pPr>
              <w:pStyle w:val="Paragrafoelenco"/>
              <w:numPr>
                <w:ilvl w:val="0"/>
                <w:numId w:val="38"/>
              </w:numPr>
              <w:spacing w:after="60"/>
              <w:rPr>
                <w:rFonts w:ascii="Calibri" w:eastAsia="Calibri" w:hAnsi="Calibri" w:cs="Calibr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Software didattici</w:t>
            </w:r>
          </w:p>
          <w:p w:rsidR="00B702EB" w:rsidRPr="0022073C" w:rsidRDefault="00C73D7C" w:rsidP="00C73D7C">
            <w:pPr>
              <w:pStyle w:val="Paragrafoelenco"/>
              <w:numPr>
                <w:ilvl w:val="0"/>
                <w:numId w:val="38"/>
              </w:num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="Calibri" w:eastAsia="Calibri" w:hAnsi="Calibri" w:cs="Calibri"/>
                <w:sz w:val="20"/>
                <w:szCs w:val="20"/>
              </w:rPr>
              <w:t>Bibliografia di settore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02EB" w:rsidRPr="008519E7" w:rsidRDefault="00AB21FE" w:rsidP="008519E7">
            <w:pPr>
              <w:ind w:left="360"/>
              <w:rPr>
                <w:rFonts w:asciiTheme="minorHAnsi" w:hAnsiTheme="minorHAnsi"/>
                <w:sz w:val="20"/>
                <w:szCs w:val="20"/>
              </w:rPr>
            </w:pPr>
            <w:r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 w:rsidR="008519E7">
              <w:rPr>
                <w:rFonts w:ascii="Calibri" w:eastAsia="Calibri" w:hAnsi="Calibri" w:cs="Calibri"/>
                <w:sz w:val="20"/>
                <w:szCs w:val="20"/>
              </w:rPr>
              <w:t xml:space="preserve">        </w:t>
            </w:r>
            <w:r w:rsidR="00B702EB" w:rsidRPr="008519E7">
              <w:rPr>
                <w:rFonts w:asciiTheme="minorHAnsi" w:hAnsiTheme="minorHAnsi"/>
                <w:sz w:val="20"/>
                <w:szCs w:val="20"/>
              </w:rPr>
              <w:t>dispense</w:t>
            </w:r>
          </w:p>
          <w:p w:rsidR="00B702EB" w:rsidRPr="008519E7" w:rsidRDefault="00AB21FE" w:rsidP="008519E7">
            <w:pPr>
              <w:ind w:left="360"/>
              <w:rPr>
                <w:rFonts w:asciiTheme="minorHAnsi" w:hAnsiTheme="minorHAnsi"/>
                <w:sz w:val="20"/>
                <w:szCs w:val="20"/>
              </w:rPr>
            </w:pPr>
            <w:r w:rsidRPr="008519E7">
              <w:rPr>
                <w:rFonts w:ascii="Calibri" w:eastAsia="Calibri" w:hAnsi="Calibri" w:cs="Calibri"/>
                <w:sz w:val="20"/>
                <w:szCs w:val="20"/>
              </w:rPr>
              <w:t>●</w:t>
            </w:r>
            <w:r w:rsidR="008519E7">
              <w:rPr>
                <w:rFonts w:ascii="Calibri" w:eastAsia="Calibri" w:hAnsi="Calibri" w:cs="Calibri"/>
                <w:sz w:val="20"/>
                <w:szCs w:val="20"/>
              </w:rPr>
              <w:t xml:space="preserve">        </w:t>
            </w:r>
            <w:r w:rsidR="00B702EB" w:rsidRPr="008519E7">
              <w:rPr>
                <w:rFonts w:asciiTheme="minorHAnsi" w:hAnsiTheme="minorHAnsi"/>
                <w:sz w:val="20"/>
                <w:szCs w:val="20"/>
              </w:rPr>
              <w:t>libro di testo</w:t>
            </w:r>
          </w:p>
          <w:p w:rsidR="00B702EB" w:rsidRPr="0022073C" w:rsidRDefault="00B702EB" w:rsidP="002C0F92">
            <w:pPr>
              <w:rPr>
                <w:rFonts w:asciiTheme="minorHAnsi" w:eastAsia="MS Mincho" w:hAnsiTheme="minorHAnsi"/>
                <w:sz w:val="20"/>
                <w:szCs w:val="20"/>
                <w:lang w:eastAsia="ja-JP"/>
              </w:rPr>
            </w:pPr>
          </w:p>
        </w:tc>
      </w:tr>
      <w:tr w:rsidR="00B702EB" w:rsidRPr="0022073C" w:rsidTr="002C0F92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B702EB" w:rsidRPr="0022073C" w:rsidRDefault="00B702EB" w:rsidP="002C0F92">
            <w:pPr>
              <w:pStyle w:val="Titolo2"/>
              <w:jc w:val="center"/>
              <w:rPr>
                <w:rFonts w:asciiTheme="minorHAnsi" w:hAnsiTheme="minorHAnsi"/>
                <w:smallCaps/>
              </w:rPr>
            </w:pPr>
            <w:r w:rsidRPr="0022073C">
              <w:rPr>
                <w:rFonts w:asciiTheme="minorHAnsi" w:hAnsiTheme="minorHAnsi"/>
                <w:smallCaps/>
              </w:rPr>
              <w:t>Verifiche E Criteri Di Valutazione</w:t>
            </w:r>
          </w:p>
        </w:tc>
      </w:tr>
      <w:tr w:rsidR="00C73D7C" w:rsidRPr="0022073C" w:rsidTr="002C0F92">
        <w:trPr>
          <w:trHeight w:val="1459"/>
          <w:jc w:val="center"/>
        </w:trPr>
        <w:tc>
          <w:tcPr>
            <w:tcW w:w="2860" w:type="dxa"/>
            <w:vAlign w:val="center"/>
          </w:tcPr>
          <w:p w:rsidR="00C73D7C" w:rsidRPr="0022073C" w:rsidRDefault="00C73D7C" w:rsidP="00C73D7C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prova strutturata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 xml:space="preserve">□prova </w:t>
            </w:r>
            <w:proofErr w:type="spellStart"/>
            <w:r w:rsidRPr="0022073C">
              <w:rPr>
                <w:rFonts w:asciiTheme="minorHAnsi" w:hAnsiTheme="minorHAnsi"/>
                <w:sz w:val="20"/>
                <w:szCs w:val="20"/>
              </w:rPr>
              <w:t>semistrutturata</w:t>
            </w:r>
            <w:proofErr w:type="spellEnd"/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□prova in laboratorio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relazione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griglie di osservazione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□comprensione del testo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□saggio breve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□prova di simulazione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□soluzione di problemi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73D7C" w:rsidRPr="0022073C" w:rsidRDefault="006D2942" w:rsidP="00C73D7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:lang w:eastAsia="it-IT"/>
              </w:rPr>
              <w:pict>
                <v:shape id="Text Box 6" o:spid="_x0000_s1029" type="#_x0000_t202" style="position:absolute;margin-left:26.55pt;margin-top:2.95pt;width:124.6pt;height:21.45pt;z-index:251665408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">
                  <v:textbox style="mso-fit-shape-to-text:t">
                    <w:txbxContent>
                      <w:p w:rsidR="007030FA" w:rsidRPr="00315B2F" w:rsidRDefault="007030FA" w:rsidP="00B702EB">
                        <w:pPr>
                          <w:rPr>
                            <w:rFonts w:ascii="Garamond" w:hAnsi="Garamond"/>
                          </w:rPr>
                        </w:pPr>
                        <w:r w:rsidRPr="00315B2F"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:rsidR="00C73D7C" w:rsidRPr="0022073C" w:rsidRDefault="00C73D7C" w:rsidP="00C73D7C">
            <w:pPr>
              <w:rPr>
                <w:rFonts w:asciiTheme="minorHAnsi" w:hAnsiTheme="minorHAnsi"/>
              </w:rPr>
            </w:pPr>
          </w:p>
          <w:p w:rsidR="00C73D7C" w:rsidRPr="0022073C" w:rsidRDefault="00C73D7C" w:rsidP="00C73D7C">
            <w:pPr>
              <w:jc w:val="both"/>
              <w:rPr>
                <w:rFonts w:asciiTheme="minorHAnsi" w:hAnsiTheme="minorHAnsi"/>
                <w:sz w:val="20"/>
                <w:szCs w:val="22"/>
              </w:rPr>
            </w:pPr>
            <w:r w:rsidRPr="0022073C">
              <w:rPr>
                <w:rFonts w:asciiTheme="minorHAnsi" w:hAnsiTheme="minorHAnsi"/>
                <w:sz w:val="20"/>
                <w:szCs w:val="22"/>
              </w:rPr>
              <w:t xml:space="preserve">I criteri di valutazione per le prove sono quelli riportati nel P.T.O.F.; per le prove scritte strutturate e </w:t>
            </w:r>
            <w:proofErr w:type="spellStart"/>
            <w:r w:rsidRPr="0022073C">
              <w:rPr>
                <w:rFonts w:asciiTheme="minorHAnsi" w:hAnsiTheme="minorHAnsi"/>
                <w:sz w:val="20"/>
                <w:szCs w:val="22"/>
              </w:rPr>
              <w:t>semistrutturate</w:t>
            </w:r>
            <w:proofErr w:type="spellEnd"/>
            <w:r w:rsidRPr="0022073C">
              <w:rPr>
                <w:rFonts w:asciiTheme="minorHAnsi" w:hAnsiTheme="minorHAnsi"/>
                <w:sz w:val="20"/>
                <w:szCs w:val="22"/>
              </w:rPr>
              <w:t xml:space="preserve"> si assegna un punteggio ad ogni singolo quesito in base al grado di difficoltà.</w:t>
            </w:r>
          </w:p>
          <w:p w:rsidR="00C73D7C" w:rsidRPr="0022073C" w:rsidRDefault="00C73D7C" w:rsidP="00C73D7C">
            <w:pPr>
              <w:jc w:val="both"/>
              <w:rPr>
                <w:rFonts w:asciiTheme="minorHAnsi" w:hAnsiTheme="minorHAnsi"/>
                <w:sz w:val="20"/>
                <w:szCs w:val="22"/>
              </w:rPr>
            </w:pPr>
            <w:r w:rsidRPr="0022073C">
              <w:rPr>
                <w:rFonts w:asciiTheme="minorHAnsi" w:hAnsiTheme="minorHAnsi"/>
                <w:sz w:val="20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</w:rPr>
            </w:pPr>
          </w:p>
        </w:tc>
      </w:tr>
      <w:tr w:rsidR="00C73D7C" w:rsidRPr="0022073C" w:rsidTr="002C0F92">
        <w:trPr>
          <w:trHeight w:val="843"/>
          <w:jc w:val="center"/>
        </w:trPr>
        <w:tc>
          <w:tcPr>
            <w:tcW w:w="2860" w:type="dxa"/>
            <w:vAlign w:val="center"/>
          </w:tcPr>
          <w:p w:rsidR="00C73D7C" w:rsidRPr="0022073C" w:rsidRDefault="00C73D7C" w:rsidP="00C73D7C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9E7" w:rsidRDefault="00AB21FE" w:rsidP="00C73D7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C73D7C" w:rsidRPr="0022073C">
              <w:rPr>
                <w:rFonts w:asciiTheme="minorHAnsi" w:hAnsiTheme="minorHAnsi"/>
                <w:sz w:val="20"/>
                <w:szCs w:val="20"/>
              </w:rPr>
              <w:t>prova strutturata</w:t>
            </w:r>
          </w:p>
          <w:p w:rsidR="00C73D7C" w:rsidRDefault="00AB21FE" w:rsidP="00C73D7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</w:t>
            </w:r>
            <w:r w:rsidR="00C73D7C" w:rsidRPr="0022073C">
              <w:rPr>
                <w:rFonts w:asciiTheme="minorHAnsi" w:hAnsiTheme="minorHAnsi"/>
                <w:sz w:val="20"/>
                <w:szCs w:val="20"/>
              </w:rPr>
              <w:t xml:space="preserve">prova </w:t>
            </w:r>
            <w:proofErr w:type="spellStart"/>
            <w:r w:rsidR="00C73D7C" w:rsidRPr="0022073C">
              <w:rPr>
                <w:rFonts w:asciiTheme="minorHAnsi" w:hAnsiTheme="minorHAnsi"/>
                <w:sz w:val="20"/>
                <w:szCs w:val="20"/>
              </w:rPr>
              <w:t>semistrutturata</w:t>
            </w:r>
            <w:proofErr w:type="spellEnd"/>
          </w:p>
          <w:p w:rsidR="00565B04" w:rsidRPr="0022073C" w:rsidRDefault="00565B04" w:rsidP="00C73D7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■ altro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□prova in laboratorio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□relazione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i/>
                <w:sz w:val="20"/>
                <w:szCs w:val="20"/>
              </w:rPr>
              <w:t>□</w:t>
            </w:r>
            <w:r w:rsidRPr="0022073C">
              <w:rPr>
                <w:rFonts w:asciiTheme="minorHAnsi" w:hAnsiTheme="minorHAnsi"/>
                <w:sz w:val="20"/>
                <w:szCs w:val="20"/>
              </w:rPr>
              <w:t>griglie di osservazione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□comprensione del testo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 prova di simulazione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□soluzione di problemi</w:t>
            </w:r>
          </w:p>
          <w:p w:rsidR="00C73D7C" w:rsidRPr="0022073C" w:rsidRDefault="00C73D7C" w:rsidP="00C73D7C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□elaborazioni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73D7C" w:rsidRPr="0022073C" w:rsidRDefault="00C73D7C" w:rsidP="00C73D7C">
            <w:pPr>
              <w:rPr>
                <w:rFonts w:asciiTheme="minorHAnsi" w:hAnsiTheme="minorHAnsi"/>
              </w:rPr>
            </w:pPr>
          </w:p>
        </w:tc>
      </w:tr>
      <w:tr w:rsidR="00B702EB" w:rsidRPr="0022073C" w:rsidTr="002C0F92">
        <w:trPr>
          <w:trHeight w:val="416"/>
          <w:jc w:val="center"/>
        </w:trPr>
        <w:tc>
          <w:tcPr>
            <w:tcW w:w="2860" w:type="dxa"/>
            <w:vAlign w:val="center"/>
          </w:tcPr>
          <w:p w:rsidR="00B702EB" w:rsidRPr="0022073C" w:rsidRDefault="00B702E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2A8B" w:rsidRPr="0022073C" w:rsidRDefault="001E2A8B" w:rsidP="001E2A8B">
            <w:pPr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Basilare consapevolezza delle conoscenze ed iniziale maturazione delle abilità correlate.</w:t>
            </w:r>
          </w:p>
          <w:p w:rsidR="00B702EB" w:rsidRPr="0022073C" w:rsidRDefault="00B702EB" w:rsidP="002C0F92">
            <w:pPr>
              <w:ind w:left="356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702EB" w:rsidRPr="007C5DBC" w:rsidTr="002C0F92">
        <w:trPr>
          <w:trHeight w:val="815"/>
          <w:jc w:val="center"/>
        </w:trPr>
        <w:tc>
          <w:tcPr>
            <w:tcW w:w="2860" w:type="dxa"/>
            <w:vAlign w:val="center"/>
          </w:tcPr>
          <w:p w:rsidR="00B702EB" w:rsidRPr="0022073C" w:rsidRDefault="00B702EB" w:rsidP="002C0F92">
            <w:pPr>
              <w:pStyle w:val="Titolo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22073C">
              <w:rPr>
                <w:rFonts w:asciiTheme="minorHAnsi" w:hAnsiTheme="minorHAnsi"/>
                <w:sz w:val="24"/>
                <w:szCs w:val="24"/>
              </w:rPr>
              <w:lastRenderedPageBreak/>
              <w:t>Azioni di recupero ed  approfondimento</w:t>
            </w:r>
          </w:p>
        </w:tc>
        <w:tc>
          <w:tcPr>
            <w:tcW w:w="7457" w:type="dxa"/>
            <w:gridSpan w:val="8"/>
            <w:vAlign w:val="center"/>
          </w:tcPr>
          <w:p w:rsidR="00C226A6" w:rsidRPr="0022073C" w:rsidRDefault="00C226A6" w:rsidP="00E52984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Attività di recupero in itinere</w:t>
            </w:r>
          </w:p>
          <w:p w:rsidR="00C226A6" w:rsidRPr="0022073C" w:rsidRDefault="00C226A6" w:rsidP="00E52984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Corsi di recupero</w:t>
            </w:r>
          </w:p>
          <w:p w:rsidR="00B702EB" w:rsidRPr="007C5DBC" w:rsidRDefault="00C226A6" w:rsidP="00C226A6">
            <w:pPr>
              <w:ind w:left="356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22073C">
              <w:rPr>
                <w:rFonts w:asciiTheme="minorHAnsi" w:hAnsiTheme="minorHAnsi"/>
                <w:sz w:val="20"/>
                <w:szCs w:val="20"/>
              </w:rPr>
              <w:t>Attività di approfondimento mediante la risoluzione e commento di problemi concreti legati all’operatività della nave.</w:t>
            </w:r>
          </w:p>
        </w:tc>
      </w:tr>
    </w:tbl>
    <w:p w:rsidR="00B702EB" w:rsidRPr="007C5DBC" w:rsidRDefault="00B702EB" w:rsidP="00B702EB">
      <w:pPr>
        <w:rPr>
          <w:rFonts w:asciiTheme="minorHAnsi" w:hAnsiTheme="minorHAnsi"/>
        </w:rPr>
      </w:pPr>
    </w:p>
    <w:p w:rsidR="00B702EB" w:rsidRPr="007C5DBC" w:rsidRDefault="007030FA" w:rsidP="00AC679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Gela, </w:t>
      </w:r>
      <w:r w:rsidR="009C1FB6">
        <w:rPr>
          <w:rFonts w:asciiTheme="minorHAnsi" w:hAnsiTheme="minorHAnsi"/>
        </w:rPr>
        <w:t>15/09/2018</w:t>
      </w:r>
    </w:p>
    <w:sectPr w:rsidR="00B702EB" w:rsidRPr="007C5DBC" w:rsidSect="00AF61E7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942" w:rsidRDefault="006D2942">
      <w:r>
        <w:separator/>
      </w:r>
    </w:p>
  </w:endnote>
  <w:endnote w:type="continuationSeparator" w:id="0">
    <w:p w:rsidR="006D2942" w:rsidRDefault="006D2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3A0" w:rsidRDefault="00D953A0">
    <w:pPr>
      <w:pStyle w:val="Pidipagina"/>
      <w:jc w:val="right"/>
    </w:pPr>
    <w:r>
      <w:t>Pag.</w:t>
    </w:r>
    <w:sdt>
      <w:sdtPr>
        <w:id w:val="-1846392296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F46AF8">
          <w:rPr>
            <w:noProof/>
          </w:rPr>
          <w:t>3</w:t>
        </w:r>
        <w:r>
          <w:fldChar w:fldCharType="end"/>
        </w:r>
        <w:r>
          <w:t xml:space="preserve"> di 15</w:t>
        </w:r>
      </w:sdtContent>
    </w:sdt>
  </w:p>
  <w:p w:rsidR="00D953A0" w:rsidRDefault="00D953A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942" w:rsidRDefault="006D2942">
      <w:r>
        <w:separator/>
      </w:r>
    </w:p>
  </w:footnote>
  <w:footnote w:type="continuationSeparator" w:id="0">
    <w:p w:rsidR="006D2942" w:rsidRDefault="006D29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1267"/>
      <w:gridCol w:w="222"/>
      <w:gridCol w:w="222"/>
      <w:gridCol w:w="222"/>
    </w:tblGrid>
    <w:tr w:rsidR="007A6E74" w:rsidRPr="007A6E74" w:rsidTr="00985320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tbl>
          <w:tblPr>
            <w:tblW w:w="10613" w:type="dxa"/>
            <w:jc w:val="center"/>
            <w:tblLook w:val="04A0" w:firstRow="1" w:lastRow="0" w:firstColumn="1" w:lastColumn="0" w:noHBand="0" w:noVBand="1"/>
          </w:tblPr>
          <w:tblGrid>
            <w:gridCol w:w="10829"/>
            <w:gridCol w:w="222"/>
          </w:tblGrid>
          <w:tr w:rsidR="00F46AF8" w:rsidRPr="00BE62A1" w:rsidTr="00861DB2">
            <w:trPr>
              <w:trHeight w:val="709"/>
              <w:jc w:val="center"/>
            </w:trPr>
            <w:tc>
              <w:tcPr>
                <w:tcW w:w="1951" w:type="dxa"/>
                <w:shd w:val="clear" w:color="auto" w:fill="auto"/>
              </w:tcPr>
              <w:p w:rsidR="00F46AF8" w:rsidRPr="009547DA" w:rsidRDefault="00F46AF8" w:rsidP="00861DB2">
                <w:pPr>
                  <w:spacing w:after="200" w:line="276" w:lineRule="auto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r w:rsidRPr="009547DA">
                  <w:rPr>
                    <w:rFonts w:asciiTheme="minorHAnsi" w:eastAsiaTheme="minorEastAsia" w:hAnsiTheme="minorHAnsi" w:cstheme="minorBidi"/>
                    <w:noProof/>
                    <w:sz w:val="22"/>
                    <w:szCs w:val="20"/>
                  </w:rPr>
                  <w:drawing>
                    <wp:inline distT="0" distB="0" distL="0" distR="0" wp14:anchorId="43E1ECA1" wp14:editId="4D3FB773">
                      <wp:extent cx="2000250" cy="1286406"/>
                      <wp:effectExtent l="0" t="0" r="0" b="0"/>
                      <wp:docPr id="2" name="Immagine 2" descr="C:\Users\Roberto\Desktop\Logo Majorana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Roberto\Desktop\Logo Majoran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01356" cy="12871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          Progetto esecutivo</w:t>
                </w:r>
              </w:p>
              <w:tbl>
                <w:tblPr>
                  <w:tblW w:w="10613" w:type="dxa"/>
                  <w:tblLook w:val="04A0" w:firstRow="1" w:lastRow="0" w:firstColumn="1" w:lastColumn="0" w:noHBand="0" w:noVBand="1"/>
                </w:tblPr>
                <w:tblGrid>
                  <w:gridCol w:w="2444"/>
                  <w:gridCol w:w="3280"/>
                  <w:gridCol w:w="2444"/>
                  <w:gridCol w:w="2445"/>
                </w:tblGrid>
                <w:tr w:rsidR="00F46AF8" w:rsidRPr="009547DA" w:rsidTr="00861DB2">
                  <w:trPr>
                    <w:trHeight w:val="368"/>
                  </w:trPr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F46AF8" w:rsidRPr="009547DA" w:rsidRDefault="00F46AF8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MOD  7.3_2</w:t>
                      </w:r>
                    </w:p>
                  </w:tc>
                  <w:tc>
                    <w:tcPr>
                      <w:tcW w:w="3280" w:type="dxa"/>
                      <w:shd w:val="clear" w:color="auto" w:fill="auto"/>
                      <w:vAlign w:val="center"/>
                    </w:tcPr>
                    <w:p w:rsidR="00F46AF8" w:rsidRPr="009547DA" w:rsidRDefault="00F46AF8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Ed. 1 Rev.2 del 01/09/15</w:t>
                      </w:r>
                    </w:p>
                  </w:tc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F46AF8" w:rsidRPr="009547DA" w:rsidRDefault="00F46AF8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proofErr w:type="spellStart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Red</w:t>
                      </w:r>
                      <w:proofErr w:type="spellEnd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. RSG App.DS</w:t>
                      </w:r>
                    </w:p>
                  </w:tc>
                  <w:tc>
                    <w:tcPr>
                      <w:tcW w:w="2445" w:type="dxa"/>
                      <w:shd w:val="clear" w:color="auto" w:fill="auto"/>
                      <w:vAlign w:val="center"/>
                    </w:tcPr>
                    <w:p w:rsidR="00F46AF8" w:rsidRPr="009547DA" w:rsidRDefault="00F46AF8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Courier New" w:eastAsia="Calibri" w:hAnsi="Courier New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Pag. 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  \* Arabic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>
                        <w:rPr>
                          <w:rFonts w:ascii="Courier New" w:eastAsia="Calibri" w:hAnsi="Courier New"/>
                          <w:spacing w:val="20"/>
                        </w:rPr>
                        <w:t>1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 /</w:t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SECTIONPAGES 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>
                        <w:rPr>
                          <w:rFonts w:ascii="Courier New" w:eastAsia="Calibri" w:hAnsi="Courier New"/>
                          <w:noProof/>
                          <w:spacing w:val="20"/>
                        </w:rPr>
                        <w:t>17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</w:p>
                  </w:tc>
                </w:tr>
              </w:tbl>
              <w:p w:rsidR="00F46AF8" w:rsidRPr="00061EBB" w:rsidRDefault="00F46AF8" w:rsidP="00861DB2">
                <w:pPr>
                  <w:pStyle w:val="Intestazione"/>
                  <w:rPr>
                    <w:rFonts w:ascii="Garamond" w:eastAsia="Calibri" w:hAnsi="Garamond"/>
                    <w:spacing w:val="20"/>
                  </w:rPr>
                </w:pPr>
              </w:p>
            </w:tc>
            <w:tc>
              <w:tcPr>
                <w:tcW w:w="8662" w:type="dxa"/>
                <w:shd w:val="clear" w:color="auto" w:fill="auto"/>
                <w:vAlign w:val="center"/>
              </w:tcPr>
              <w:p w:rsidR="00F46AF8" w:rsidRPr="00061EBB" w:rsidRDefault="00F46AF8" w:rsidP="00861DB2">
                <w:pPr>
                  <w:pStyle w:val="Intestazione"/>
                  <w:jc w:val="right"/>
                  <w:rPr>
                    <w:rFonts w:ascii="Garamond" w:eastAsia="Calibri" w:hAnsi="Garamond"/>
                    <w:b/>
                    <w:spacing w:val="20"/>
                  </w:rPr>
                </w:pPr>
              </w:p>
            </w:tc>
          </w:tr>
        </w:tbl>
        <w:p w:rsidR="007A6E74" w:rsidRPr="007A6E74" w:rsidRDefault="007A6E74" w:rsidP="007A6E74">
          <w:pPr>
            <w:tabs>
              <w:tab w:val="center" w:pos="4819"/>
              <w:tab w:val="right" w:pos="9638"/>
            </w:tabs>
            <w:suppressAutoHyphens w:val="0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7A6E74" w:rsidRPr="007A6E74" w:rsidRDefault="007A6E74" w:rsidP="007A6E74">
          <w:pPr>
            <w:tabs>
              <w:tab w:val="center" w:pos="4819"/>
              <w:tab w:val="right" w:pos="9638"/>
            </w:tabs>
            <w:suppressAutoHyphens w:val="0"/>
            <w:jc w:val="right"/>
            <w:rPr>
              <w:rFonts w:ascii="Garamond" w:eastAsia="Calibri" w:hAnsi="Garamond"/>
              <w:b/>
              <w:spacing w:val="20"/>
              <w:lang w:eastAsia="it-IT"/>
            </w:rPr>
          </w:pPr>
        </w:p>
      </w:tc>
    </w:tr>
    <w:tr w:rsidR="007A6E74" w:rsidRPr="007A6E74" w:rsidTr="00985320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7A6E74" w:rsidRPr="007A6E74" w:rsidRDefault="007A6E74" w:rsidP="007A6E74">
          <w:pPr>
            <w:tabs>
              <w:tab w:val="center" w:pos="4819"/>
              <w:tab w:val="right" w:pos="9638"/>
            </w:tabs>
            <w:suppressAutoHyphens w:val="0"/>
            <w:rPr>
              <w:rFonts w:ascii="Garamond" w:eastAsia="Calibri" w:hAnsi="Garamond"/>
              <w:noProof/>
              <w:spacing w:val="20"/>
              <w:lang w:eastAsia="it-IT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7A6E74" w:rsidRPr="007A6E74" w:rsidRDefault="007A6E74" w:rsidP="007A6E74">
          <w:pPr>
            <w:tabs>
              <w:tab w:val="center" w:pos="4819"/>
              <w:tab w:val="right" w:pos="9638"/>
            </w:tabs>
            <w:suppressAutoHyphens w:val="0"/>
            <w:rPr>
              <w:rFonts w:ascii="Garamond" w:eastAsia="Calibri" w:hAnsi="Garamond"/>
              <w:spacing w:val="20"/>
              <w:lang w:eastAsia="it-IT"/>
            </w:rPr>
          </w:pPr>
        </w:p>
      </w:tc>
    </w:tr>
    <w:tr w:rsidR="007A6E74" w:rsidRPr="007A6E74" w:rsidTr="00985320">
      <w:trPr>
        <w:trHeight w:val="368"/>
        <w:jc w:val="center"/>
      </w:trPr>
      <w:tc>
        <w:tcPr>
          <w:tcW w:w="2444" w:type="dxa"/>
          <w:shd w:val="clear" w:color="auto" w:fill="auto"/>
          <w:vAlign w:val="center"/>
        </w:tcPr>
        <w:p w:rsidR="007A6E74" w:rsidRPr="007A6E74" w:rsidRDefault="007A6E74" w:rsidP="007A6E74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7A6E74" w:rsidRPr="007A6E74" w:rsidRDefault="007A6E74" w:rsidP="007A6E74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7A6E74" w:rsidRPr="007A6E74" w:rsidRDefault="007A6E74" w:rsidP="007A6E74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7A6E74" w:rsidRPr="007A6E74" w:rsidRDefault="007A6E74" w:rsidP="00D953A0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Courier New" w:eastAsia="Calibri" w:hAnsi="Courier New"/>
              <w:spacing w:val="20"/>
              <w:lang w:eastAsia="it-IT"/>
            </w:rPr>
          </w:pPr>
        </w:p>
      </w:tc>
    </w:tr>
  </w:tbl>
  <w:p w:rsidR="007030FA" w:rsidRPr="00821447" w:rsidRDefault="007030FA" w:rsidP="00821447">
    <w:pPr>
      <w:tabs>
        <w:tab w:val="left" w:pos="2694"/>
      </w:tabs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B30677"/>
    <w:multiLevelType w:val="hybridMultilevel"/>
    <w:tmpl w:val="7C9265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CC46AD"/>
    <w:multiLevelType w:val="hybridMultilevel"/>
    <w:tmpl w:val="36547C0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5A40D32"/>
    <w:multiLevelType w:val="hybridMultilevel"/>
    <w:tmpl w:val="BE9037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1B40DC"/>
    <w:multiLevelType w:val="hybridMultilevel"/>
    <w:tmpl w:val="07965F0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DAD5A3A"/>
    <w:multiLevelType w:val="hybridMultilevel"/>
    <w:tmpl w:val="4C40A95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A36CB6"/>
    <w:multiLevelType w:val="hybridMultilevel"/>
    <w:tmpl w:val="6B6A481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5D71362"/>
    <w:multiLevelType w:val="hybridMultilevel"/>
    <w:tmpl w:val="7D00DC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780228"/>
    <w:multiLevelType w:val="hybridMultilevel"/>
    <w:tmpl w:val="CAB6236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7AD7B26"/>
    <w:multiLevelType w:val="hybridMultilevel"/>
    <w:tmpl w:val="638421D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95762EB"/>
    <w:multiLevelType w:val="multilevel"/>
    <w:tmpl w:val="4A8A1BE6"/>
    <w:lvl w:ilvl="0">
      <w:start w:val="1"/>
      <w:numFmt w:val="bullet"/>
      <w:lvlText w:val="✓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1">
    <w:nsid w:val="1C6F7852"/>
    <w:multiLevelType w:val="hybridMultilevel"/>
    <w:tmpl w:val="42DA361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CA2CB7"/>
    <w:multiLevelType w:val="hybridMultilevel"/>
    <w:tmpl w:val="278229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280CFA"/>
    <w:multiLevelType w:val="multilevel"/>
    <w:tmpl w:val="1AD6F338"/>
    <w:lvl w:ilvl="0">
      <w:start w:val="1"/>
      <w:numFmt w:val="bullet"/>
      <w:lvlText w:val="✓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4">
    <w:nsid w:val="24EA5328"/>
    <w:multiLevelType w:val="hybridMultilevel"/>
    <w:tmpl w:val="D18A3DA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C7194E"/>
    <w:multiLevelType w:val="hybridMultilevel"/>
    <w:tmpl w:val="DBB6577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BBB6D9E"/>
    <w:multiLevelType w:val="hybridMultilevel"/>
    <w:tmpl w:val="2EFAB84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42D6387"/>
    <w:multiLevelType w:val="hybridMultilevel"/>
    <w:tmpl w:val="66C864B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4531E4F"/>
    <w:multiLevelType w:val="hybridMultilevel"/>
    <w:tmpl w:val="F5229D9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49C73F4"/>
    <w:multiLevelType w:val="hybridMultilevel"/>
    <w:tmpl w:val="2FF2BD6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A14B4D"/>
    <w:multiLevelType w:val="hybridMultilevel"/>
    <w:tmpl w:val="2BC0AA9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4397EC0"/>
    <w:multiLevelType w:val="hybridMultilevel"/>
    <w:tmpl w:val="D7B01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581799"/>
    <w:multiLevelType w:val="hybridMultilevel"/>
    <w:tmpl w:val="E64476D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9713130"/>
    <w:multiLevelType w:val="hybridMultilevel"/>
    <w:tmpl w:val="2F6A79F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E1F3BCC"/>
    <w:multiLevelType w:val="hybridMultilevel"/>
    <w:tmpl w:val="72CEE0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645D61"/>
    <w:multiLevelType w:val="hybridMultilevel"/>
    <w:tmpl w:val="1FEE66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F8F3B83"/>
    <w:multiLevelType w:val="hybridMultilevel"/>
    <w:tmpl w:val="5C849C5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2BD42F9"/>
    <w:multiLevelType w:val="hybridMultilevel"/>
    <w:tmpl w:val="0538736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3347B3D"/>
    <w:multiLevelType w:val="hybridMultilevel"/>
    <w:tmpl w:val="4F68A1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E35203"/>
    <w:multiLevelType w:val="hybridMultilevel"/>
    <w:tmpl w:val="E152B6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3F5E1B"/>
    <w:multiLevelType w:val="hybridMultilevel"/>
    <w:tmpl w:val="D9AC42C4"/>
    <w:lvl w:ilvl="0" w:tplc="04100005">
      <w:start w:val="1"/>
      <w:numFmt w:val="bullet"/>
      <w:lvlText w:val=""/>
      <w:lvlJc w:val="left"/>
      <w:pPr>
        <w:ind w:left="10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31">
    <w:nsid w:val="768E7171"/>
    <w:multiLevelType w:val="hybridMultilevel"/>
    <w:tmpl w:val="F3CECC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0D0BBB"/>
    <w:multiLevelType w:val="hybridMultilevel"/>
    <w:tmpl w:val="21B467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50509"/>
    <w:multiLevelType w:val="hybridMultilevel"/>
    <w:tmpl w:val="A11E98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BC4C74"/>
    <w:multiLevelType w:val="hybridMultilevel"/>
    <w:tmpl w:val="89F647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2E3209"/>
    <w:multiLevelType w:val="hybridMultilevel"/>
    <w:tmpl w:val="F570902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D0046A1"/>
    <w:multiLevelType w:val="hybridMultilevel"/>
    <w:tmpl w:val="9F0278EE"/>
    <w:lvl w:ilvl="0" w:tplc="04100005">
      <w:start w:val="1"/>
      <w:numFmt w:val="bullet"/>
      <w:lvlText w:val="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7">
    <w:nsid w:val="7E0719A4"/>
    <w:multiLevelType w:val="hybridMultilevel"/>
    <w:tmpl w:val="4A004DA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7"/>
  </w:num>
  <w:num w:numId="5">
    <w:abstractNumId w:val="37"/>
  </w:num>
  <w:num w:numId="6">
    <w:abstractNumId w:val="14"/>
  </w:num>
  <w:num w:numId="7">
    <w:abstractNumId w:val="26"/>
  </w:num>
  <w:num w:numId="8">
    <w:abstractNumId w:val="6"/>
  </w:num>
  <w:num w:numId="9">
    <w:abstractNumId w:val="3"/>
  </w:num>
  <w:num w:numId="10">
    <w:abstractNumId w:val="21"/>
  </w:num>
  <w:num w:numId="11">
    <w:abstractNumId w:val="27"/>
  </w:num>
  <w:num w:numId="12">
    <w:abstractNumId w:val="23"/>
  </w:num>
  <w:num w:numId="13">
    <w:abstractNumId w:val="22"/>
  </w:num>
  <w:num w:numId="14">
    <w:abstractNumId w:val="2"/>
  </w:num>
  <w:num w:numId="15">
    <w:abstractNumId w:val="25"/>
  </w:num>
  <w:num w:numId="16">
    <w:abstractNumId w:val="35"/>
  </w:num>
  <w:num w:numId="17">
    <w:abstractNumId w:val="18"/>
  </w:num>
  <w:num w:numId="18">
    <w:abstractNumId w:val="15"/>
  </w:num>
  <w:num w:numId="19">
    <w:abstractNumId w:val="4"/>
  </w:num>
  <w:num w:numId="20">
    <w:abstractNumId w:val="8"/>
  </w:num>
  <w:num w:numId="21">
    <w:abstractNumId w:val="20"/>
  </w:num>
  <w:num w:numId="22">
    <w:abstractNumId w:val="16"/>
  </w:num>
  <w:num w:numId="23">
    <w:abstractNumId w:val="17"/>
  </w:num>
  <w:num w:numId="24">
    <w:abstractNumId w:val="9"/>
  </w:num>
  <w:num w:numId="25">
    <w:abstractNumId w:val="30"/>
  </w:num>
  <w:num w:numId="26">
    <w:abstractNumId w:val="5"/>
  </w:num>
  <w:num w:numId="27">
    <w:abstractNumId w:val="33"/>
  </w:num>
  <w:num w:numId="28">
    <w:abstractNumId w:val="36"/>
  </w:num>
  <w:num w:numId="29">
    <w:abstractNumId w:val="29"/>
  </w:num>
  <w:num w:numId="30">
    <w:abstractNumId w:val="10"/>
  </w:num>
  <w:num w:numId="31">
    <w:abstractNumId w:val="13"/>
  </w:num>
  <w:num w:numId="32">
    <w:abstractNumId w:val="34"/>
  </w:num>
  <w:num w:numId="33">
    <w:abstractNumId w:val="31"/>
  </w:num>
  <w:num w:numId="34">
    <w:abstractNumId w:val="24"/>
  </w:num>
  <w:num w:numId="35">
    <w:abstractNumId w:val="28"/>
  </w:num>
  <w:num w:numId="36">
    <w:abstractNumId w:val="19"/>
  </w:num>
  <w:num w:numId="37">
    <w:abstractNumId w:val="12"/>
  </w:num>
  <w:num w:numId="38">
    <w:abstractNumId w:val="3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6EA2"/>
    <w:rsid w:val="000024D8"/>
    <w:rsid w:val="00007A93"/>
    <w:rsid w:val="00016B84"/>
    <w:rsid w:val="0002765E"/>
    <w:rsid w:val="000617F7"/>
    <w:rsid w:val="00066AF7"/>
    <w:rsid w:val="00066EA2"/>
    <w:rsid w:val="000847BB"/>
    <w:rsid w:val="000920D8"/>
    <w:rsid w:val="000A541F"/>
    <w:rsid w:val="000C4B62"/>
    <w:rsid w:val="000C520D"/>
    <w:rsid w:val="000E4EB5"/>
    <w:rsid w:val="001077B1"/>
    <w:rsid w:val="0011363C"/>
    <w:rsid w:val="001147B5"/>
    <w:rsid w:val="00116279"/>
    <w:rsid w:val="00125F8C"/>
    <w:rsid w:val="00132134"/>
    <w:rsid w:val="00145C26"/>
    <w:rsid w:val="001530BC"/>
    <w:rsid w:val="001539AE"/>
    <w:rsid w:val="0016717F"/>
    <w:rsid w:val="00172315"/>
    <w:rsid w:val="001A7B82"/>
    <w:rsid w:val="001E2A8B"/>
    <w:rsid w:val="00217915"/>
    <w:rsid w:val="0022073C"/>
    <w:rsid w:val="00221A7C"/>
    <w:rsid w:val="00236C1D"/>
    <w:rsid w:val="00262DC6"/>
    <w:rsid w:val="002A12AE"/>
    <w:rsid w:val="002C0F92"/>
    <w:rsid w:val="002C4AEA"/>
    <w:rsid w:val="002D114C"/>
    <w:rsid w:val="00334327"/>
    <w:rsid w:val="0035094F"/>
    <w:rsid w:val="003516A1"/>
    <w:rsid w:val="003A0227"/>
    <w:rsid w:val="003A3537"/>
    <w:rsid w:val="003B5212"/>
    <w:rsid w:val="003C2F79"/>
    <w:rsid w:val="003D5964"/>
    <w:rsid w:val="00416D06"/>
    <w:rsid w:val="00416FEF"/>
    <w:rsid w:val="00436259"/>
    <w:rsid w:val="004465E3"/>
    <w:rsid w:val="004610E7"/>
    <w:rsid w:val="004C1183"/>
    <w:rsid w:val="004E7522"/>
    <w:rsid w:val="005273AE"/>
    <w:rsid w:val="00544171"/>
    <w:rsid w:val="005469CC"/>
    <w:rsid w:val="005519C7"/>
    <w:rsid w:val="005538D3"/>
    <w:rsid w:val="00561494"/>
    <w:rsid w:val="00565B04"/>
    <w:rsid w:val="00574786"/>
    <w:rsid w:val="005A1050"/>
    <w:rsid w:val="005A64E0"/>
    <w:rsid w:val="005B1DD6"/>
    <w:rsid w:val="005C5750"/>
    <w:rsid w:val="005D4BE4"/>
    <w:rsid w:val="005E1011"/>
    <w:rsid w:val="00611E2B"/>
    <w:rsid w:val="006143A8"/>
    <w:rsid w:val="00617F6D"/>
    <w:rsid w:val="00620123"/>
    <w:rsid w:val="00676980"/>
    <w:rsid w:val="006849D9"/>
    <w:rsid w:val="00694BFA"/>
    <w:rsid w:val="006A0087"/>
    <w:rsid w:val="006C63C5"/>
    <w:rsid w:val="006D2942"/>
    <w:rsid w:val="006D54F4"/>
    <w:rsid w:val="006F0294"/>
    <w:rsid w:val="007030FA"/>
    <w:rsid w:val="0073389B"/>
    <w:rsid w:val="007A6E74"/>
    <w:rsid w:val="007B267F"/>
    <w:rsid w:val="007C5DBC"/>
    <w:rsid w:val="007E152A"/>
    <w:rsid w:val="00802C44"/>
    <w:rsid w:val="00811339"/>
    <w:rsid w:val="00821447"/>
    <w:rsid w:val="00821882"/>
    <w:rsid w:val="00837335"/>
    <w:rsid w:val="008519E7"/>
    <w:rsid w:val="00854027"/>
    <w:rsid w:val="00864B65"/>
    <w:rsid w:val="008739BB"/>
    <w:rsid w:val="008A6875"/>
    <w:rsid w:val="008C2155"/>
    <w:rsid w:val="008E4782"/>
    <w:rsid w:val="008E6A39"/>
    <w:rsid w:val="00915FAA"/>
    <w:rsid w:val="00934F8F"/>
    <w:rsid w:val="00960C73"/>
    <w:rsid w:val="00972B22"/>
    <w:rsid w:val="0099108C"/>
    <w:rsid w:val="00994B0F"/>
    <w:rsid w:val="00997AC1"/>
    <w:rsid w:val="009B45D3"/>
    <w:rsid w:val="009B5496"/>
    <w:rsid w:val="009C1FB6"/>
    <w:rsid w:val="009D1C26"/>
    <w:rsid w:val="009E105D"/>
    <w:rsid w:val="009E7EDE"/>
    <w:rsid w:val="00A1396F"/>
    <w:rsid w:val="00A17283"/>
    <w:rsid w:val="00A21D05"/>
    <w:rsid w:val="00A8627B"/>
    <w:rsid w:val="00A92126"/>
    <w:rsid w:val="00A968C8"/>
    <w:rsid w:val="00AB21FE"/>
    <w:rsid w:val="00AB4942"/>
    <w:rsid w:val="00AC6791"/>
    <w:rsid w:val="00AD2A2E"/>
    <w:rsid w:val="00AF61E7"/>
    <w:rsid w:val="00B10313"/>
    <w:rsid w:val="00B27D39"/>
    <w:rsid w:val="00B702EB"/>
    <w:rsid w:val="00BA0E0E"/>
    <w:rsid w:val="00BD26CF"/>
    <w:rsid w:val="00BE7FBC"/>
    <w:rsid w:val="00C00651"/>
    <w:rsid w:val="00C02E5D"/>
    <w:rsid w:val="00C06B4A"/>
    <w:rsid w:val="00C226A6"/>
    <w:rsid w:val="00C40237"/>
    <w:rsid w:val="00C57C4D"/>
    <w:rsid w:val="00C73D7C"/>
    <w:rsid w:val="00C8280D"/>
    <w:rsid w:val="00CA6388"/>
    <w:rsid w:val="00CD3C80"/>
    <w:rsid w:val="00CD6AE7"/>
    <w:rsid w:val="00D30E12"/>
    <w:rsid w:val="00D352BB"/>
    <w:rsid w:val="00D35B65"/>
    <w:rsid w:val="00D953A0"/>
    <w:rsid w:val="00DB20AF"/>
    <w:rsid w:val="00DB62A1"/>
    <w:rsid w:val="00DC726D"/>
    <w:rsid w:val="00DE089B"/>
    <w:rsid w:val="00DF039B"/>
    <w:rsid w:val="00DF2FAF"/>
    <w:rsid w:val="00DF356F"/>
    <w:rsid w:val="00DF3DE3"/>
    <w:rsid w:val="00E44DFA"/>
    <w:rsid w:val="00E51348"/>
    <w:rsid w:val="00E52984"/>
    <w:rsid w:val="00E72AB2"/>
    <w:rsid w:val="00E81CAB"/>
    <w:rsid w:val="00E8512A"/>
    <w:rsid w:val="00E8521F"/>
    <w:rsid w:val="00E91CB0"/>
    <w:rsid w:val="00EA12AA"/>
    <w:rsid w:val="00EB3D31"/>
    <w:rsid w:val="00ED76DC"/>
    <w:rsid w:val="00F25171"/>
    <w:rsid w:val="00F3290B"/>
    <w:rsid w:val="00F33DFF"/>
    <w:rsid w:val="00F46AF8"/>
    <w:rsid w:val="00F72C3A"/>
    <w:rsid w:val="00F82AE8"/>
    <w:rsid w:val="00FA184D"/>
    <w:rsid w:val="00FA1F65"/>
    <w:rsid w:val="00FA45DD"/>
    <w:rsid w:val="00FB0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61E7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AF61E7"/>
    <w:pPr>
      <w:keepNext/>
      <w:numPr>
        <w:numId w:val="1"/>
      </w:numPr>
      <w:jc w:val="center"/>
      <w:outlineLvl w:val="0"/>
    </w:pPr>
    <w:rPr>
      <w:b/>
      <w:bCs/>
      <w:sz w:val="16"/>
      <w:lang w:val="fr-FR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14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AF61E7"/>
  </w:style>
  <w:style w:type="character" w:customStyle="1" w:styleId="Carpredefinitoparagrafo1">
    <w:name w:val="Car. predefinito paragrafo1"/>
    <w:rsid w:val="00AF61E7"/>
  </w:style>
  <w:style w:type="character" w:customStyle="1" w:styleId="CarattereCarattere1">
    <w:name w:val="Carattere Carattere1"/>
    <w:rsid w:val="00AF61E7"/>
    <w:rPr>
      <w:sz w:val="24"/>
      <w:szCs w:val="24"/>
      <w:lang w:val="it-IT" w:eastAsia="ar-SA" w:bidi="ar-SA"/>
    </w:rPr>
  </w:style>
  <w:style w:type="character" w:styleId="Collegamentoipertestuale">
    <w:name w:val="Hyperlink"/>
    <w:rsid w:val="00AF61E7"/>
    <w:rPr>
      <w:color w:val="0000FF"/>
      <w:u w:val="single"/>
    </w:rPr>
  </w:style>
  <w:style w:type="paragraph" w:customStyle="1" w:styleId="Intestazione1">
    <w:name w:val="Intestazione1"/>
    <w:basedOn w:val="Normale"/>
    <w:next w:val="Corpodeltesto1"/>
    <w:rsid w:val="00AF61E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ltesto1">
    <w:name w:val="Corpo del testo1"/>
    <w:basedOn w:val="Normale"/>
    <w:rsid w:val="00AF61E7"/>
    <w:rPr>
      <w:sz w:val="16"/>
    </w:rPr>
  </w:style>
  <w:style w:type="paragraph" w:styleId="Elenco">
    <w:name w:val="List"/>
    <w:basedOn w:val="Corpodeltesto1"/>
    <w:rsid w:val="00AF61E7"/>
    <w:rPr>
      <w:rFonts w:cs="Tahoma"/>
    </w:rPr>
  </w:style>
  <w:style w:type="paragraph" w:customStyle="1" w:styleId="Didascalia1">
    <w:name w:val="Didascalia1"/>
    <w:basedOn w:val="Normale"/>
    <w:rsid w:val="00AF61E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AF61E7"/>
    <w:pPr>
      <w:suppressLineNumbers/>
    </w:pPr>
    <w:rPr>
      <w:rFonts w:cs="Tahoma"/>
    </w:rPr>
  </w:style>
  <w:style w:type="paragraph" w:styleId="Intestazione">
    <w:name w:val="header"/>
    <w:basedOn w:val="Normale"/>
    <w:link w:val="IntestazioneCarattere"/>
    <w:uiPriority w:val="99"/>
    <w:rsid w:val="00AF61E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F61E7"/>
    <w:pPr>
      <w:tabs>
        <w:tab w:val="center" w:pos="4819"/>
        <w:tab w:val="right" w:pos="9638"/>
      </w:tabs>
    </w:pPr>
  </w:style>
  <w:style w:type="character" w:customStyle="1" w:styleId="Titolo2Carattere">
    <w:name w:val="Titolo 2 Carattere"/>
    <w:link w:val="Titolo2"/>
    <w:uiPriority w:val="9"/>
    <w:semiHidden/>
    <w:rsid w:val="00821447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PidipaginaCarattere">
    <w:name w:val="Piè di pagina Carattere"/>
    <w:link w:val="Pidipagina"/>
    <w:uiPriority w:val="99"/>
    <w:rsid w:val="00821447"/>
    <w:rPr>
      <w:sz w:val="24"/>
      <w:szCs w:val="24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5DBC"/>
    <w:pPr>
      <w:spacing w:after="60"/>
      <w:outlineLvl w:val="1"/>
    </w:pPr>
    <w:rPr>
      <w:rFonts w:asciiTheme="minorHAnsi" w:hAnsiTheme="minorHAnsi"/>
      <w:b/>
    </w:rPr>
  </w:style>
  <w:style w:type="character" w:customStyle="1" w:styleId="SottotitoloCarattere">
    <w:name w:val="Sottotitolo Carattere"/>
    <w:link w:val="Sottotitolo"/>
    <w:uiPriority w:val="11"/>
    <w:rsid w:val="007C5DBC"/>
    <w:rPr>
      <w:rFonts w:asciiTheme="minorHAnsi" w:hAnsiTheme="minorHAnsi"/>
      <w:b/>
      <w:sz w:val="24"/>
      <w:szCs w:val="24"/>
      <w:lang w:eastAsia="ar-SA"/>
    </w:rPr>
  </w:style>
  <w:style w:type="paragraph" w:styleId="NormaleWeb">
    <w:name w:val="Normal (Web)"/>
    <w:basedOn w:val="Normale"/>
    <w:rsid w:val="00172315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IntestazioneCarattere">
    <w:name w:val="Intestazione Carattere"/>
    <w:link w:val="Intestazione"/>
    <w:uiPriority w:val="99"/>
    <w:rsid w:val="00AD2A2E"/>
    <w:rPr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47B5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147B5"/>
    <w:rPr>
      <w:rFonts w:ascii="Tahoma" w:hAnsi="Tahoma" w:cs="Tahoma"/>
      <w:sz w:val="16"/>
      <w:szCs w:val="16"/>
      <w:lang w:eastAsia="ar-SA"/>
    </w:rPr>
  </w:style>
  <w:style w:type="character" w:styleId="Rimandocommento">
    <w:name w:val="annotation reference"/>
    <w:uiPriority w:val="99"/>
    <w:semiHidden/>
    <w:unhideWhenUsed/>
    <w:rsid w:val="00C0065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00651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C00651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00651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C00651"/>
    <w:rPr>
      <w:b/>
      <w:bCs/>
      <w:lang w:eastAsia="ar-SA"/>
    </w:rPr>
  </w:style>
  <w:style w:type="paragraph" w:styleId="Paragrafoelenco">
    <w:name w:val="List Paragraph"/>
    <w:basedOn w:val="Normale"/>
    <w:uiPriority w:val="34"/>
    <w:qFormat/>
    <w:rsid w:val="00016B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b/>
      <w:bCs/>
      <w:sz w:val="16"/>
      <w:lang w:val="fr-FR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14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CarattereCarattere1">
    <w:name w:val="Carattere Carattere1"/>
    <w:rPr>
      <w:sz w:val="24"/>
      <w:szCs w:val="24"/>
      <w:lang w:val="it-IT" w:eastAsia="ar-SA" w:bidi="ar-SA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deltesto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ltesto1">
    <w:name w:val="Corpo del testo"/>
    <w:basedOn w:val="Normale"/>
    <w:rPr>
      <w:sz w:val="16"/>
    </w:rPr>
  </w:style>
  <w:style w:type="paragraph" w:styleId="Elenco">
    <w:name w:val="List"/>
    <w:basedOn w:val="Corpodeltesto1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/>
    </w:rPr>
  </w:style>
  <w:style w:type="character" w:customStyle="1" w:styleId="Titolo2Carattere">
    <w:name w:val="Titolo 2 Carattere"/>
    <w:link w:val="Titolo2"/>
    <w:uiPriority w:val="9"/>
    <w:semiHidden/>
    <w:rsid w:val="00821447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PidipaginaCarattere">
    <w:name w:val="Piè di pagina Carattere"/>
    <w:link w:val="Pidipagina"/>
    <w:uiPriority w:val="99"/>
    <w:rsid w:val="00821447"/>
    <w:rPr>
      <w:sz w:val="24"/>
      <w:szCs w:val="24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5DBC"/>
    <w:pPr>
      <w:spacing w:after="60"/>
      <w:outlineLvl w:val="1"/>
    </w:pPr>
    <w:rPr>
      <w:rFonts w:asciiTheme="minorHAnsi" w:hAnsiTheme="minorHAnsi"/>
      <w:b/>
      <w:lang w:val="x-none"/>
    </w:rPr>
  </w:style>
  <w:style w:type="character" w:customStyle="1" w:styleId="SottotitoloCarattere">
    <w:name w:val="Sottotitolo Carattere"/>
    <w:link w:val="Sottotitolo"/>
    <w:uiPriority w:val="11"/>
    <w:rsid w:val="007C5DBC"/>
    <w:rPr>
      <w:rFonts w:asciiTheme="minorHAnsi" w:hAnsiTheme="minorHAnsi"/>
      <w:b/>
      <w:sz w:val="24"/>
      <w:szCs w:val="24"/>
      <w:lang w:val="x-none" w:eastAsia="ar-SA"/>
    </w:rPr>
  </w:style>
  <w:style w:type="paragraph" w:styleId="NormaleWeb">
    <w:name w:val="Normal (Web)"/>
    <w:basedOn w:val="Normale"/>
    <w:rsid w:val="00172315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IntestazioneCarattere">
    <w:name w:val="Intestazione Carattere"/>
    <w:link w:val="Intestazione"/>
    <w:uiPriority w:val="99"/>
    <w:rsid w:val="00AD2A2E"/>
    <w:rPr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47B5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1147B5"/>
    <w:rPr>
      <w:rFonts w:ascii="Tahoma" w:hAnsi="Tahoma" w:cs="Tahoma"/>
      <w:sz w:val="16"/>
      <w:szCs w:val="16"/>
      <w:lang w:eastAsia="ar-SA"/>
    </w:rPr>
  </w:style>
  <w:style w:type="character" w:styleId="Rimandocommento">
    <w:name w:val="annotation reference"/>
    <w:uiPriority w:val="99"/>
    <w:semiHidden/>
    <w:unhideWhenUsed/>
    <w:rsid w:val="00C0065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00651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C00651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00651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C00651"/>
    <w:rPr>
      <w:b/>
      <w:bCs/>
      <w:lang w:eastAsia="ar-SA"/>
    </w:rPr>
  </w:style>
  <w:style w:type="paragraph" w:styleId="Paragrafoelenco">
    <w:name w:val="List Paragraph"/>
    <w:basedOn w:val="Normale"/>
    <w:uiPriority w:val="34"/>
    <w:qFormat/>
    <w:rsid w:val="00016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4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710C6A-0414-4431-8FB9-89E3703B9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17</Pages>
  <Words>2535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itnautico</dc:creator>
  <cp:lastModifiedBy>Roberto</cp:lastModifiedBy>
  <cp:revision>18</cp:revision>
  <cp:lastPrinted>2015-02-27T14:29:00Z</cp:lastPrinted>
  <dcterms:created xsi:type="dcterms:W3CDTF">2017-09-04T14:08:00Z</dcterms:created>
  <dcterms:modified xsi:type="dcterms:W3CDTF">2018-11-13T10:31:00Z</dcterms:modified>
</cp:coreProperties>
</file>