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F41DE" w:rsidRPr="002B7364" w:rsidRDefault="009F41DE" w:rsidP="009F41D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I.</w:t>
      </w:r>
      <w:r>
        <w:rPr>
          <w:rFonts w:ascii="Garamond" w:hAnsi="Garamond"/>
          <w:b/>
          <w:smallCaps/>
          <w:color w:val="002060"/>
          <w:sz w:val="28"/>
          <w:szCs w:val="32"/>
        </w:rPr>
        <w:t xml:space="preserve">S.S. 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ETTORE MAJORANA</w:t>
      </w:r>
    </w:p>
    <w:p w:rsidR="009F41DE" w:rsidRDefault="00945CB3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INDIRIZZO: </w:t>
      </w:r>
      <w:r w:rsidR="009F41DE">
        <w:rPr>
          <w:rFonts w:ascii="Garamond" w:hAnsi="Garamond"/>
        </w:rPr>
        <w:t xml:space="preserve"> </w:t>
      </w:r>
      <w:r w:rsidR="009F41DE">
        <w:rPr>
          <w:rFonts w:ascii="Garamond" w:hAnsi="Garamond"/>
          <w:b/>
          <w:smallCaps/>
          <w:color w:val="002060"/>
        </w:rPr>
        <w:t>Trasporti e Logistica</w:t>
      </w:r>
      <w:r>
        <w:rPr>
          <w:rFonts w:ascii="Garamond" w:hAnsi="Garamond"/>
          <w:b/>
          <w:smallCaps/>
          <w:color w:val="002060"/>
        </w:rPr>
        <w:t xml:space="preserve"> –biennio comune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 xml:space="preserve">CLASSE:   </w:t>
      </w:r>
      <w:r w:rsidR="00374E98">
        <w:rPr>
          <w:rFonts w:ascii="Garamond" w:hAnsi="Garamond"/>
        </w:rPr>
        <w:t>2</w:t>
      </w:r>
      <w:r w:rsidR="00CC35FE">
        <w:rPr>
          <w:rFonts w:ascii="Garamond" w:hAnsi="Garamond"/>
        </w:rPr>
        <w:t xml:space="preserve"> A   NAUTICO</w:t>
      </w:r>
      <w:r w:rsidRPr="00315B2F">
        <w:rPr>
          <w:rFonts w:ascii="Garamond" w:hAnsi="Garamond"/>
        </w:rPr>
        <w:t xml:space="preserve">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A50C62" w:rsidRPr="00315B2F">
        <w:rPr>
          <w:rFonts w:ascii="Garamond" w:hAnsi="Garamond"/>
        </w:rPr>
        <w:t xml:space="preserve">A.S. </w:t>
      </w:r>
      <w:r w:rsidR="00A50C62">
        <w:rPr>
          <w:rFonts w:ascii="Garamond" w:hAnsi="Garamond"/>
        </w:rPr>
        <w:t>201</w:t>
      </w:r>
      <w:r w:rsidR="00757C0F">
        <w:rPr>
          <w:rFonts w:ascii="Garamond" w:hAnsi="Garamond"/>
        </w:rPr>
        <w:t xml:space="preserve">8 </w:t>
      </w:r>
      <w:r w:rsidR="00A50C62">
        <w:rPr>
          <w:rFonts w:ascii="Garamond" w:hAnsi="Garamond"/>
        </w:rPr>
        <w:t>/</w:t>
      </w:r>
      <w:r w:rsidR="00757C0F">
        <w:rPr>
          <w:rFonts w:ascii="Garamond" w:hAnsi="Garamond"/>
        </w:rPr>
        <w:t xml:space="preserve"> </w:t>
      </w:r>
      <w:r w:rsidR="00A50C62">
        <w:rPr>
          <w:rFonts w:ascii="Garamond" w:hAnsi="Garamond"/>
        </w:rPr>
        <w:t>201</w:t>
      </w:r>
      <w:r w:rsidR="00757C0F">
        <w:rPr>
          <w:rFonts w:ascii="Garamond" w:hAnsi="Garamond"/>
        </w:rPr>
        <w:t>9</w:t>
      </w:r>
      <w:bookmarkStart w:id="0" w:name="_GoBack"/>
      <w:bookmarkEnd w:id="0"/>
      <w:r>
        <w:rPr>
          <w:rFonts w:ascii="Garamond" w:hAnsi="Garamond"/>
        </w:rPr>
        <w:t xml:space="preserve">                  </w:t>
      </w:r>
      <w:r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color w:val="002060"/>
        </w:rPr>
      </w:pPr>
      <w:r>
        <w:rPr>
          <w:rFonts w:ascii="Garamond" w:hAnsi="Garamond"/>
        </w:rPr>
        <w:t xml:space="preserve">                                                                                               </w:t>
      </w:r>
      <w:r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 w:rsidR="00CC35FE">
        <w:rPr>
          <w:rFonts w:ascii="Garamond" w:hAnsi="Garamond"/>
        </w:rPr>
        <w:t>FISICA E LABORATORIO</w:t>
      </w:r>
      <w:r>
        <w:rPr>
          <w:rFonts w:ascii="Garamond" w:hAnsi="Garamond"/>
        </w:rPr>
        <w:tab/>
      </w:r>
      <w:r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 w:rsidR="00CC35FE">
        <w:rPr>
          <w:rFonts w:ascii="Garamond" w:hAnsi="Garamond"/>
        </w:rPr>
        <w:t xml:space="preserve">    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E1446B" w:rsidTr="00E1446B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E1446B" w:rsidTr="00E1446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E1446B" w:rsidRDefault="00E1446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E1446B" w:rsidRDefault="00E1446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Controlla la caricazione, lo stivaggio, il rizzaggio, cura dei carichi durante il viaggio e loro discarica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E1446B" w:rsidRDefault="00E1446B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E1446B" w:rsidTr="00E1446B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1446B" w:rsidRDefault="00E1446B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1446B" w:rsidRDefault="00E1446B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45CB3" w:rsidRDefault="00945CB3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Pr="00315B2F" w:rsidRDefault="009F41DE" w:rsidP="009F41DE">
      <w:pPr>
        <w:rPr>
          <w:rFonts w:ascii="Garamond" w:hAnsi="Garamond"/>
        </w:rPr>
        <w:sectPr w:rsidR="009F41DE" w:rsidRPr="00315B2F" w:rsidSect="00945CB3">
          <w:headerReference w:type="first" r:id="rId9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9F41DE" w:rsidRDefault="009F41DE" w:rsidP="009F41DE">
      <w:pPr>
        <w:rPr>
          <w:rFonts w:ascii="Garamond" w:hAnsi="Garamond"/>
          <w:b/>
        </w:rPr>
      </w:pPr>
    </w:p>
    <w:p w:rsidR="006A49CA" w:rsidRDefault="006A49CA" w:rsidP="006A49CA">
      <w:pPr>
        <w:tabs>
          <w:tab w:val="left" w:pos="4440"/>
        </w:tabs>
        <w:spacing w:before="212" w:line="585" w:lineRule="exact"/>
        <w:ind w:left="580"/>
        <w:rPr>
          <w:rFonts w:ascii="Garamond"/>
          <w:b/>
        </w:rPr>
      </w:pPr>
      <w:r>
        <w:rPr>
          <w:rFonts w:ascii="Garamond"/>
          <w:b/>
          <w:sz w:val="52"/>
        </w:rPr>
        <w:t>MODULO</w:t>
      </w:r>
      <w:r>
        <w:rPr>
          <w:rFonts w:ascii="Garamond"/>
          <w:b/>
          <w:spacing w:val="-6"/>
          <w:sz w:val="52"/>
        </w:rPr>
        <w:t xml:space="preserve"> </w:t>
      </w:r>
      <w:r>
        <w:rPr>
          <w:rFonts w:ascii="Garamond"/>
          <w:b/>
          <w:sz w:val="52"/>
        </w:rPr>
        <w:t>N.</w:t>
      </w:r>
      <w:r>
        <w:rPr>
          <w:rFonts w:ascii="Garamond"/>
          <w:b/>
          <w:spacing w:val="-5"/>
          <w:sz w:val="52"/>
        </w:rPr>
        <w:t xml:space="preserve"> </w:t>
      </w:r>
      <w:r>
        <w:rPr>
          <w:rFonts w:ascii="Garamond"/>
          <w:b/>
          <w:sz w:val="52"/>
        </w:rPr>
        <w:t>1</w:t>
      </w:r>
      <w:r>
        <w:rPr>
          <w:rFonts w:ascii="Garamond"/>
          <w:b/>
          <w:sz w:val="52"/>
        </w:rPr>
        <w:tab/>
        <w:t xml:space="preserve">- </w:t>
      </w:r>
      <w:r>
        <w:rPr>
          <w:rFonts w:ascii="Garamond"/>
          <w:b/>
        </w:rPr>
        <w:t xml:space="preserve">Funzione:  </w:t>
      </w:r>
      <w:r>
        <w:rPr>
          <w:rFonts w:ascii="Garamond"/>
          <w:b/>
          <w:color w:val="365F91"/>
        </w:rPr>
        <w:t>Navigazione</w:t>
      </w:r>
      <w:r>
        <w:rPr>
          <w:rFonts w:ascii="Garamond"/>
          <w:b/>
          <w:color w:val="365F91"/>
          <w:spacing w:val="-14"/>
        </w:rPr>
        <w:t xml:space="preserve"> </w:t>
      </w:r>
      <w:r>
        <w:rPr>
          <w:rFonts w:ascii="Garamond"/>
          <w:b/>
          <w:color w:val="365F91"/>
        </w:rPr>
        <w:t>a</w:t>
      </w:r>
      <w:r>
        <w:rPr>
          <w:rFonts w:ascii="Garamond"/>
          <w:b/>
          <w:color w:val="365F91"/>
          <w:spacing w:val="-1"/>
        </w:rPr>
        <w:t xml:space="preserve"> </w:t>
      </w:r>
      <w:r>
        <w:rPr>
          <w:rFonts w:ascii="Garamond"/>
          <w:b/>
          <w:color w:val="365F91"/>
        </w:rPr>
        <w:t>Livello</w:t>
      </w:r>
      <w:r>
        <w:rPr>
          <w:rFonts w:ascii="Garamond"/>
          <w:b/>
          <w:color w:val="365F91"/>
          <w:spacing w:val="-1"/>
        </w:rPr>
        <w:t xml:space="preserve"> Operativo</w:t>
      </w:r>
    </w:p>
    <w:p w:rsidR="006A49CA" w:rsidRDefault="006A49CA" w:rsidP="006A49CA">
      <w:pPr>
        <w:spacing w:before="64"/>
        <w:ind w:left="69"/>
        <w:rPr>
          <w:b/>
        </w:rPr>
      </w:pPr>
      <w:r>
        <w:br w:type="column"/>
      </w:r>
    </w:p>
    <w:p w:rsidR="006A49CA" w:rsidRDefault="006A49CA" w:rsidP="006A49CA">
      <w:pPr>
        <w:sectPr w:rsidR="006A49CA">
          <w:headerReference w:type="default" r:id="rId10"/>
          <w:pgSz w:w="11910" w:h="16840"/>
          <w:pgMar w:top="620" w:right="540" w:bottom="280" w:left="740" w:header="0" w:footer="0" w:gutter="0"/>
          <w:cols w:num="2" w:space="720" w:equalWidth="0">
            <w:col w:w="9166" w:space="40"/>
            <w:col w:w="1424"/>
          </w:cols>
        </w:sectPr>
      </w:pPr>
    </w:p>
    <w:p w:rsidR="006A49CA" w:rsidRDefault="006A49CA" w:rsidP="006A49CA">
      <w:pPr>
        <w:ind w:left="112" w:right="138"/>
        <w:rPr>
          <w:rFonts w:ascii="Garamond" w:hAnsi="Garamond"/>
          <w:b/>
        </w:rPr>
      </w:pPr>
      <w:r>
        <w:rPr>
          <w:rFonts w:ascii="Garamond" w:hAnsi="Garamond"/>
          <w:b/>
          <w:color w:val="365F91"/>
        </w:rPr>
        <w:lastRenderedPageBreak/>
        <w:t xml:space="preserve">- </w:t>
      </w:r>
      <w:r>
        <w:rPr>
          <w:rFonts w:ascii="Garamond" w:hAnsi="Garamond"/>
          <w:b/>
          <w:color w:val="365F91"/>
          <w:sz w:val="20"/>
        </w:rPr>
        <w:t xml:space="preserve">Maneggio e stivaggio del carico a livello operativo - </w:t>
      </w:r>
      <w:r>
        <w:rPr>
          <w:rFonts w:ascii="Garamond" w:hAnsi="Garamond"/>
          <w:b/>
          <w:color w:val="365F91"/>
        </w:rPr>
        <w:t xml:space="preserve">Controllo dell’operatività della nave e cura delle </w:t>
      </w:r>
      <w:r>
        <w:rPr>
          <w:rFonts w:ascii="Garamond" w:hAnsi="Garamond"/>
          <w:b/>
          <w:color w:val="365F91"/>
          <w:spacing w:val="-8"/>
        </w:rPr>
        <w:t xml:space="preserve">persone </w:t>
      </w:r>
      <w:r>
        <w:rPr>
          <w:rFonts w:ascii="Garamond" w:hAnsi="Garamond"/>
          <w:b/>
          <w:color w:val="365F91"/>
        </w:rPr>
        <w:t>a bordo a livello operativo</w:t>
      </w:r>
    </w:p>
    <w:p w:rsidR="006A49CA" w:rsidRDefault="006A49CA" w:rsidP="006A49CA">
      <w:pPr>
        <w:pStyle w:val="Corpotesto"/>
        <w:spacing w:before="2"/>
        <w:rPr>
          <w:rFonts w:ascii="Garamond"/>
          <w:b/>
          <w:sz w:val="29"/>
        </w:rPr>
      </w:pPr>
    </w:p>
    <w:p w:rsidR="006A49CA" w:rsidRDefault="006A49CA" w:rsidP="006A49CA">
      <w:pPr>
        <w:pStyle w:val="Titolo1"/>
        <w:spacing w:after="9"/>
      </w:pPr>
      <w:r>
        <w:t>ARGOMENTO 1: ENERGIA e LAVORO</w:t>
      </w:r>
    </w:p>
    <w:tbl>
      <w:tblPr>
        <w:tblStyle w:val="TableNormal"/>
        <w:tblW w:w="0" w:type="auto"/>
        <w:tblInd w:w="1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580"/>
        </w:trPr>
        <w:tc>
          <w:tcPr>
            <w:tcW w:w="2893" w:type="dxa"/>
            <w:tcBorders>
              <w:bottom w:val="nil"/>
              <w:right w:val="nil"/>
            </w:tcBorders>
          </w:tcPr>
          <w:p w:rsidR="006A49CA" w:rsidRDefault="006A49CA" w:rsidP="006A49CA">
            <w:pPr>
              <w:pStyle w:val="TableParagraph"/>
              <w:rPr>
                <w:sz w:val="20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</w:tcPr>
          <w:p w:rsidR="006A49CA" w:rsidRDefault="006A49CA" w:rsidP="006A49CA">
            <w:pPr>
              <w:pStyle w:val="TableParagraph"/>
              <w:spacing w:before="129"/>
              <w:ind w:left="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</w:tc>
      </w:tr>
      <w:tr w:rsidR="006A49CA" w:rsidTr="006A49CA">
        <w:trPr>
          <w:trHeight w:val="460"/>
        </w:trPr>
        <w:tc>
          <w:tcPr>
            <w:tcW w:w="10320" w:type="dxa"/>
            <w:gridSpan w:val="2"/>
            <w:tcBorders>
              <w:top w:val="nil"/>
            </w:tcBorders>
          </w:tcPr>
          <w:p w:rsidR="006A49CA" w:rsidRDefault="006A49CA" w:rsidP="006A49CA">
            <w:pPr>
              <w:pStyle w:val="TableParagraph"/>
              <w:spacing w:before="196" w:line="259" w:lineRule="exact"/>
              <w:ind w:left="6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I-II-V-VI-IX-X-XIII-XIV-XV-XIX</w:t>
            </w:r>
          </w:p>
        </w:tc>
      </w:tr>
      <w:tr w:rsidR="006A49CA" w:rsidTr="006A49CA">
        <w:trPr>
          <w:trHeight w:val="1360"/>
        </w:trPr>
        <w:tc>
          <w:tcPr>
            <w:tcW w:w="10320" w:type="dxa"/>
            <w:gridSpan w:val="2"/>
          </w:tcPr>
          <w:p w:rsidR="006A49CA" w:rsidRDefault="006A49CA" w:rsidP="006A49CA">
            <w:pPr>
              <w:pStyle w:val="TableParagraph"/>
              <w:spacing w:before="4"/>
              <w:rPr>
                <w:b/>
                <w:sz w:val="18"/>
              </w:rPr>
            </w:pPr>
          </w:p>
          <w:p w:rsidR="006A49CA" w:rsidRDefault="006A49CA" w:rsidP="006A49CA">
            <w:pPr>
              <w:pStyle w:val="TableParagraph"/>
              <w:ind w:left="64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6A49CA" w:rsidRDefault="006A49CA" w:rsidP="006A49CA">
            <w:pPr>
              <w:pStyle w:val="TableParagraph"/>
              <w:ind w:left="64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Analizzare qualitativamente e quantitativamente fenomeni legati alle trasformazioni di energia a partire dall’esperienza</w:t>
            </w:r>
          </w:p>
          <w:p w:rsidR="006A49CA" w:rsidRDefault="006A49CA" w:rsidP="006A49CA">
            <w:pPr>
              <w:pStyle w:val="TableParagraph"/>
              <w:spacing w:line="219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6A49CA" w:rsidTr="006A49CA">
        <w:trPr>
          <w:trHeight w:val="1160"/>
        </w:trPr>
        <w:tc>
          <w:tcPr>
            <w:tcW w:w="2893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52"/>
              <w:ind w:left="407" w:right="409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ind w:left="64" w:right="718"/>
              <w:rPr>
                <w:sz w:val="20"/>
              </w:rPr>
            </w:pPr>
            <w:r>
              <w:rPr>
                <w:sz w:val="20"/>
              </w:rPr>
              <w:t>Scomporre una forza, applicare la legge oraria, applicare il secondo principio della dinamica</w:t>
            </w:r>
          </w:p>
          <w:p w:rsidR="006A49CA" w:rsidRDefault="006A49CA" w:rsidP="006A49CA">
            <w:pPr>
              <w:pStyle w:val="TableParagraph"/>
              <w:spacing w:line="229" w:lineRule="exact"/>
              <w:ind w:left="64"/>
              <w:rPr>
                <w:sz w:val="20"/>
              </w:rPr>
            </w:pPr>
            <w:r>
              <w:rPr>
                <w:sz w:val="20"/>
              </w:rPr>
              <w:t>L'effetto di una forza</w:t>
            </w:r>
          </w:p>
          <w:p w:rsidR="006A49CA" w:rsidRDefault="006A49CA" w:rsidP="006A49CA">
            <w:pPr>
              <w:pStyle w:val="TableParagraph"/>
              <w:spacing w:before="1" w:line="230" w:lineRule="exact"/>
              <w:ind w:left="64" w:right="4340"/>
              <w:rPr>
                <w:sz w:val="20"/>
              </w:rPr>
            </w:pPr>
            <w:r>
              <w:rPr>
                <w:sz w:val="20"/>
              </w:rPr>
              <w:t>Il secondo principio della dinamica La legge oraria del moto</w:t>
            </w:r>
          </w:p>
        </w:tc>
      </w:tr>
      <w:tr w:rsidR="006A49CA" w:rsidTr="006A49CA">
        <w:trPr>
          <w:trHeight w:val="86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ind w:left="407" w:right="41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79"/>
              <w:ind w:left="64"/>
              <w:rPr>
                <w:sz w:val="24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6A49CA" w:rsidTr="006A49CA">
        <w:trPr>
          <w:trHeight w:val="4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92"/>
              <w:ind w:left="4143" w:right="4257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8"/>
              </w:rPr>
              <w:t>A</w:t>
            </w:r>
            <w:r>
              <w:rPr>
                <w:rFonts w:ascii="Garamond" w:hAnsi="Garamond"/>
                <w:b/>
              </w:rPr>
              <w:t>BILITÀ</w:t>
            </w:r>
          </w:p>
        </w:tc>
      </w:tr>
      <w:tr w:rsidR="006A49CA" w:rsidTr="006A49CA">
        <w:trPr>
          <w:trHeight w:val="252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4"/>
              <w:rPr>
                <w:b/>
                <w:sz w:val="20"/>
              </w:rPr>
            </w:pPr>
          </w:p>
          <w:p w:rsidR="006A49CA" w:rsidRDefault="006A49CA" w:rsidP="006A49CA">
            <w:pPr>
              <w:pStyle w:val="TableParagraph"/>
              <w:ind w:left="741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  <w:p w:rsidR="006A49CA" w:rsidRDefault="006A49CA" w:rsidP="006A49CA">
            <w:pPr>
              <w:pStyle w:val="TableParagraph"/>
              <w:spacing w:before="2"/>
              <w:rPr>
                <w:b/>
                <w:sz w:val="27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(LLGG=Linee Guida)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19"/>
              </w:rPr>
            </w:pPr>
          </w:p>
          <w:p w:rsidR="006A49CA" w:rsidRDefault="006A49CA" w:rsidP="006A49CA">
            <w:pPr>
              <w:pStyle w:val="TableParagraph"/>
              <w:ind w:left="64" w:right="58"/>
              <w:rPr>
                <w:sz w:val="20"/>
              </w:rPr>
            </w:pPr>
            <w:r>
              <w:rPr>
                <w:sz w:val="20"/>
              </w:rPr>
              <w:t>Sapere di che cosa si occupa la dinamica e ripasso principi della dinamica; che cos’è la forza gravitazionale.</w:t>
            </w:r>
          </w:p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La definizione di lavoro; che cos’è l’energia cinetica e quali sono le sue relazioni con il lavoro e con l’energia potenziale gravitazionale.</w:t>
            </w:r>
          </w:p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Che cos’è l’energia meccanica e quali sono le condizioni perché essa si mantenga costante oppure venga dissipata; che cosa afferma il principio di conservazione dell’energia.</w:t>
            </w:r>
          </w:p>
          <w:p w:rsidR="006A49CA" w:rsidRDefault="006A49CA" w:rsidP="006A49CA">
            <w:pPr>
              <w:pStyle w:val="TableParagraph"/>
              <w:spacing w:before="3"/>
              <w:ind w:left="64" w:right="58"/>
              <w:rPr>
                <w:sz w:val="20"/>
              </w:rPr>
            </w:pPr>
            <w:r>
              <w:rPr>
                <w:sz w:val="20"/>
              </w:rPr>
              <w:t>La definizione di potenza, che cos’è la quantità di moto di un corpo e di un sistema di corpi.</w:t>
            </w:r>
          </w:p>
          <w:p w:rsidR="006A49CA" w:rsidRDefault="006A49CA" w:rsidP="006A49CA">
            <w:pPr>
              <w:pStyle w:val="TableParagraph"/>
              <w:spacing w:line="230" w:lineRule="atLeast"/>
              <w:ind w:left="64"/>
              <w:rPr>
                <w:sz w:val="20"/>
              </w:rPr>
            </w:pPr>
            <w:r>
              <w:rPr>
                <w:sz w:val="20"/>
              </w:rPr>
              <w:t>Che cos’è l’impulso di una forza e quali sono le sue relazioni con la quantità di moto; che cosa afferma il principio di conservazione della quantità di moto.</w:t>
            </w:r>
          </w:p>
        </w:tc>
      </w:tr>
      <w:tr w:rsidR="006A49CA" w:rsidTr="006A49CA">
        <w:trPr>
          <w:trHeight w:val="238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5"/>
              <w:rPr>
                <w:b/>
                <w:sz w:val="28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792" w:right="775" w:firstLine="309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37" w:lineRule="auto"/>
              <w:ind w:left="64" w:right="71"/>
              <w:jc w:val="both"/>
              <w:rPr>
                <w:sz w:val="20"/>
              </w:rPr>
            </w:pPr>
            <w:r>
              <w:rPr>
                <w:sz w:val="20"/>
              </w:rPr>
              <w:t>Interpretare il moto rettilineo ed uniforme alla luce della I legge della dinamica; applicare la II legge della dinamica per calcolare forze, masse, accelerazioni.</w:t>
            </w:r>
          </w:p>
          <w:p w:rsidR="006A49CA" w:rsidRDefault="006A49CA" w:rsidP="006A49CA">
            <w:pPr>
              <w:pStyle w:val="TableParagraph"/>
              <w:spacing w:before="2"/>
              <w:ind w:left="64" w:right="71"/>
              <w:jc w:val="both"/>
              <w:rPr>
                <w:sz w:val="20"/>
              </w:rPr>
            </w:pPr>
            <w:r>
              <w:rPr>
                <w:sz w:val="20"/>
              </w:rPr>
              <w:t>Interpretare fenomeni quotidiani alla luce della III legge della dinamica; calcolare la forza gravitazionale.</w:t>
            </w:r>
          </w:p>
          <w:p w:rsidR="006A49CA" w:rsidRDefault="006A49CA" w:rsidP="006A49CA">
            <w:pPr>
              <w:pStyle w:val="TableParagraph"/>
              <w:ind w:left="64" w:right="71"/>
              <w:jc w:val="both"/>
              <w:rPr>
                <w:sz w:val="20"/>
              </w:rPr>
            </w:pPr>
            <w:r>
              <w:rPr>
                <w:sz w:val="20"/>
              </w:rPr>
              <w:t>Calcolare il lavoro di una forza; calcolare l’energia cinetica, l’energia potenziale, l’energia meccanica.</w:t>
            </w:r>
          </w:p>
          <w:p w:rsidR="006A49CA" w:rsidRDefault="006A49CA" w:rsidP="006A49CA">
            <w:pPr>
              <w:pStyle w:val="TableParagraph"/>
              <w:ind w:left="64" w:right="68"/>
              <w:jc w:val="both"/>
              <w:rPr>
                <w:sz w:val="20"/>
              </w:rPr>
            </w:pPr>
            <w:r>
              <w:rPr>
                <w:sz w:val="20"/>
              </w:rPr>
              <w:t>La quantità di moto e l’impulso di una forza; riconoscere i fenomeni in cui si conserva o viene dissipata l’energia meccanica; individuare fenomeni fisici in cui si conserva la quantità di moto.</w:t>
            </w:r>
          </w:p>
          <w:p w:rsidR="006A49CA" w:rsidRDefault="006A49CA" w:rsidP="006A49CA">
            <w:pPr>
              <w:pStyle w:val="TableParagraph"/>
              <w:spacing w:before="4" w:line="304" w:lineRule="exact"/>
              <w:ind w:left="64"/>
              <w:jc w:val="both"/>
              <w:rPr>
                <w:b/>
                <w:sz w:val="28"/>
              </w:rPr>
            </w:pPr>
            <w:r>
              <w:rPr>
                <w:sz w:val="20"/>
              </w:rPr>
              <w:t>Analizzare un fenomeno dal punto di vista della trasformazione di energia</w:t>
            </w:r>
            <w:r>
              <w:rPr>
                <w:b/>
                <w:sz w:val="28"/>
              </w:rPr>
              <w:t>.</w:t>
            </w:r>
          </w:p>
        </w:tc>
      </w:tr>
      <w:tr w:rsidR="006A49CA" w:rsidTr="006A49CA">
        <w:trPr>
          <w:trHeight w:val="5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35"/>
              <w:ind w:left="4148" w:right="4257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sz w:val="28"/>
              </w:rPr>
              <w:t>C</w:t>
            </w:r>
            <w:r>
              <w:rPr>
                <w:rFonts w:ascii="Garamond"/>
                <w:b/>
              </w:rPr>
              <w:t>ONOSCENZE</w:t>
            </w:r>
          </w:p>
        </w:tc>
      </w:tr>
      <w:tr w:rsidR="006A49CA" w:rsidTr="006A49CA">
        <w:trPr>
          <w:trHeight w:val="82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A49CA" w:rsidRDefault="006A49CA" w:rsidP="006A49CA">
            <w:pPr>
              <w:pStyle w:val="TableParagraph"/>
              <w:ind w:left="407" w:right="409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Definizione di lavoro, di energia.</w:t>
            </w:r>
          </w:p>
          <w:p w:rsidR="006A49CA" w:rsidRDefault="006A49CA" w:rsidP="006A49CA">
            <w:pPr>
              <w:pStyle w:val="TableParagraph"/>
              <w:spacing w:line="270" w:lineRule="atLeast"/>
              <w:ind w:left="64" w:right="996"/>
              <w:rPr>
                <w:sz w:val="24"/>
              </w:rPr>
            </w:pPr>
            <w:r>
              <w:rPr>
                <w:sz w:val="24"/>
              </w:rPr>
              <w:t>Che cosa è l'energia potenziale gravitazionale, l'energia cinetica La Potenza.</w:t>
            </w:r>
          </w:p>
        </w:tc>
      </w:tr>
      <w:tr w:rsidR="006A49CA" w:rsidTr="006A49CA">
        <w:trPr>
          <w:trHeight w:val="1580"/>
        </w:trPr>
        <w:tc>
          <w:tcPr>
            <w:tcW w:w="2893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218"/>
              <w:ind w:left="792" w:right="775" w:firstLine="3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ind w:left="64" w:right="5003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Differenza tra massa e peso Definire la forza centripeta</w:t>
            </w:r>
          </w:p>
          <w:p w:rsidR="006A49CA" w:rsidRDefault="006A49CA" w:rsidP="006A49CA">
            <w:pPr>
              <w:pStyle w:val="TableParagraph"/>
              <w:spacing w:before="2"/>
              <w:ind w:left="64" w:right="2674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Descrivere la caduta dei gravi libera e con attrito Definire la velocità in curva</w:t>
            </w:r>
          </w:p>
          <w:p w:rsidR="006A49CA" w:rsidRDefault="006A49CA" w:rsidP="006A49CA">
            <w:pPr>
              <w:pStyle w:val="TableParagraph"/>
              <w:ind w:left="64" w:right="4849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Definire il lavoro e la potenza Definire l’E.M.</w:t>
            </w:r>
          </w:p>
          <w:p w:rsidR="006A49CA" w:rsidRDefault="006A49CA" w:rsidP="006A49CA">
            <w:pPr>
              <w:pStyle w:val="TableParagraph"/>
              <w:spacing w:before="3" w:line="217" w:lineRule="exact"/>
              <w:ind w:left="64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Definire la quantità di moto e l’impulso</w:t>
            </w:r>
          </w:p>
        </w:tc>
      </w:tr>
    </w:tbl>
    <w:p w:rsidR="006A49CA" w:rsidRDefault="006A49CA" w:rsidP="006A49CA">
      <w:pPr>
        <w:spacing w:line="217" w:lineRule="exact"/>
        <w:rPr>
          <w:rFonts w:ascii="Garamond" w:hAnsi="Garamond"/>
          <w:sz w:val="20"/>
        </w:rPr>
        <w:sectPr w:rsidR="006A49CA">
          <w:type w:val="continuous"/>
          <w:pgSz w:w="11910" w:h="16840"/>
          <w:pgMar w:top="960" w:right="540" w:bottom="280" w:left="740" w:header="720" w:footer="720" w:gutter="0"/>
          <w:cols w:space="720"/>
        </w:sectPr>
      </w:pPr>
    </w:p>
    <w:p w:rsidR="006A49CA" w:rsidRDefault="006A49CA" w:rsidP="006A49CA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17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3480"/>
        </w:trPr>
        <w:tc>
          <w:tcPr>
            <w:tcW w:w="2893" w:type="dxa"/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3"/>
              <w:rPr>
                <w:sz w:val="24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1070" w:hanging="73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7" w:type="dxa"/>
          </w:tcPr>
          <w:p w:rsidR="006A49CA" w:rsidRDefault="006A49CA" w:rsidP="006A49CA">
            <w:pPr>
              <w:pStyle w:val="TableParagraph"/>
              <w:spacing w:before="8" w:line="250" w:lineRule="exact"/>
              <w:ind w:left="64"/>
              <w:rPr>
                <w:b/>
              </w:rPr>
            </w:pPr>
            <w:r>
              <w:rPr>
                <w:b/>
              </w:rPr>
              <w:t>U.D.  1.1 – Applicazioni di dinamica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  <w:tab w:val="left" w:pos="42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1.1.1-La massa e 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peso.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  <w:tab w:val="left" w:pos="425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1.1.2-La forza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centripeta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  <w:tab w:val="left" w:pos="425"/>
              </w:tabs>
              <w:spacing w:line="231" w:lineRule="exact"/>
              <w:rPr>
                <w:sz w:val="20"/>
              </w:rPr>
            </w:pPr>
            <w:r>
              <w:rPr>
                <w:sz w:val="20"/>
              </w:rPr>
              <w:t>1.1.3-Caduta libera e 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attrito.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1.1.4-La forza gravitazionale (legge della gravitazione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universale).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4"/>
              </w:numPr>
              <w:tabs>
                <w:tab w:val="left" w:pos="424"/>
                <w:tab w:val="left" w:pos="42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1.1.5-La velocità 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curva.</w:t>
            </w:r>
          </w:p>
          <w:p w:rsidR="006A49CA" w:rsidRDefault="006A49CA" w:rsidP="006A49CA">
            <w:pPr>
              <w:pStyle w:val="TableParagraph"/>
              <w:spacing w:line="221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1.2 - Energia e lavoro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3"/>
              </w:numPr>
              <w:tabs>
                <w:tab w:val="left" w:pos="424"/>
                <w:tab w:val="left" w:pos="42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1.2.1-Il lavoro di una forza costante ed unità di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misura.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3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1.2.2-Lavoro motore, lavoro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resistente.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3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1.2.3-Potenza 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rendimento.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3"/>
              </w:numPr>
              <w:tabs>
                <w:tab w:val="left" w:pos="424"/>
                <w:tab w:val="left" w:pos="42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1.2.4-L’energia meccanica: energia cinetica e potenziale gravitazionale ed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elastica.</w:t>
            </w:r>
          </w:p>
          <w:p w:rsidR="006A49CA" w:rsidRDefault="006A49CA" w:rsidP="006A49CA">
            <w:pPr>
              <w:pStyle w:val="TableParagraph"/>
              <w:spacing w:line="22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1.3 - Quantità di moto e Impulso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before="17" w:line="220" w:lineRule="auto"/>
              <w:ind w:left="64" w:right="4271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1.3.1- quantità di moto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Impulso.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6A49CA" w:rsidRDefault="006A49CA" w:rsidP="006A49CA">
            <w:pPr>
              <w:pStyle w:val="TableParagraph"/>
              <w:spacing w:line="229" w:lineRule="exact"/>
              <w:ind w:left="64"/>
              <w:rPr>
                <w:sz w:val="20"/>
              </w:rPr>
            </w:pPr>
            <w:r>
              <w:rPr>
                <w:sz w:val="20"/>
              </w:rPr>
              <w:t>La conservazione dell’Em</w:t>
            </w:r>
          </w:p>
        </w:tc>
      </w:tr>
    </w:tbl>
    <w:p w:rsidR="006A49CA" w:rsidRDefault="006A49CA" w:rsidP="006A49CA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92"/>
        <w:gridCol w:w="1529"/>
        <w:gridCol w:w="422"/>
        <w:gridCol w:w="1546"/>
        <w:gridCol w:w="129"/>
        <w:gridCol w:w="1837"/>
        <w:gridCol w:w="1971"/>
      </w:tblGrid>
      <w:tr w:rsidR="006A49CA" w:rsidTr="006A49CA">
        <w:trPr>
          <w:trHeight w:val="2320"/>
        </w:trPr>
        <w:tc>
          <w:tcPr>
            <w:tcW w:w="3018" w:type="dxa"/>
            <w:gridSpan w:val="2"/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58"/>
              <w:ind w:left="155" w:right="159" w:hanging="2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434" w:type="dxa"/>
            <w:gridSpan w:val="6"/>
          </w:tcPr>
          <w:p w:rsidR="006A49CA" w:rsidRDefault="006A49CA" w:rsidP="006A49CA">
            <w:pPr>
              <w:pStyle w:val="TableParagraph"/>
              <w:spacing w:before="7" w:line="228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1.2 - Energia e lavoro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line="236" w:lineRule="exact"/>
              <w:rPr>
                <w:sz w:val="20"/>
              </w:rPr>
            </w:pPr>
            <w:r>
              <w:rPr>
                <w:sz w:val="20"/>
              </w:rPr>
              <w:t>1.2.5-Conservazione dell’energia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meccanica.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2"/>
              </w:numPr>
              <w:tabs>
                <w:tab w:val="left" w:pos="424"/>
                <w:tab w:val="left" w:pos="42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1.2.6-Quando l’energia meccanica non si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conserva.</w:t>
            </w:r>
          </w:p>
          <w:p w:rsidR="006A49CA" w:rsidRDefault="006A49CA" w:rsidP="006A49CA">
            <w:pPr>
              <w:pStyle w:val="TableParagraph"/>
              <w:spacing w:line="22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1.3 - Quantità di moto e Impulso</w:t>
            </w:r>
          </w:p>
          <w:p w:rsidR="006A49CA" w:rsidRDefault="006A49CA" w:rsidP="006A49CA">
            <w:pPr>
              <w:pStyle w:val="TableParagraph"/>
              <w:spacing w:line="228" w:lineRule="exact"/>
              <w:ind w:left="64"/>
              <w:rPr>
                <w:sz w:val="20"/>
              </w:rPr>
            </w:pPr>
            <w:r>
              <w:rPr>
                <w:sz w:val="20"/>
              </w:rPr>
              <w:t>1.3.2-La conservazione della quantità di moto.</w:t>
            </w:r>
          </w:p>
          <w:p w:rsidR="006A49CA" w:rsidRDefault="006A49CA" w:rsidP="006A49CA">
            <w:pPr>
              <w:pStyle w:val="TableParagraph"/>
              <w:spacing w:before="2"/>
              <w:rPr>
                <w:sz w:val="20"/>
              </w:rPr>
            </w:pPr>
          </w:p>
          <w:p w:rsidR="006A49CA" w:rsidRDefault="006A49CA" w:rsidP="006A49CA">
            <w:pPr>
              <w:pStyle w:val="TableParagraph"/>
              <w:spacing w:line="228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1.4 – Gli urti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before="14" w:line="223" w:lineRule="auto"/>
              <w:ind w:left="64" w:right="434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1.4.1-Gli urti elastici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anelastici.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6A49CA" w:rsidTr="006A49CA">
        <w:trPr>
          <w:trHeight w:val="540"/>
        </w:trPr>
        <w:tc>
          <w:tcPr>
            <w:tcW w:w="3018" w:type="dxa"/>
            <w:gridSpan w:val="2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662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19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1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32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25</w:t>
            </w:r>
          </w:p>
        </w:tc>
      </w:tr>
      <w:tr w:rsidR="006A49CA" w:rsidTr="006A49CA">
        <w:trPr>
          <w:trHeight w:val="1120"/>
        </w:trPr>
        <w:tc>
          <w:tcPr>
            <w:tcW w:w="3018" w:type="dxa"/>
            <w:gridSpan w:val="2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2"/>
              <w:rPr>
                <w:sz w:val="21"/>
              </w:rPr>
            </w:pPr>
          </w:p>
          <w:p w:rsidR="006A49CA" w:rsidRDefault="006A49CA" w:rsidP="006A49CA">
            <w:pPr>
              <w:pStyle w:val="TableParagraph"/>
              <w:ind w:left="467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6A49CA" w:rsidRDefault="006A49CA" w:rsidP="006A49CA">
            <w:pPr>
              <w:pStyle w:val="TableParagraph"/>
              <w:ind w:left="309" w:right="141" w:firstLine="192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Pr="00DD0CB9" w:rsidRDefault="006A49CA" w:rsidP="00F55AB4">
            <w:pPr>
              <w:pStyle w:val="TableParagraph"/>
              <w:numPr>
                <w:ilvl w:val="0"/>
                <w:numId w:val="41"/>
              </w:numPr>
              <w:tabs>
                <w:tab w:val="left" w:pos="305"/>
              </w:tabs>
              <w:spacing w:before="18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Settembre</w:t>
            </w:r>
          </w:p>
          <w:p w:rsidR="006A49CA" w:rsidRPr="00DD0CB9" w:rsidRDefault="006A49CA" w:rsidP="00F55AB4">
            <w:pPr>
              <w:pStyle w:val="TableParagraph"/>
              <w:numPr>
                <w:ilvl w:val="0"/>
                <w:numId w:val="41"/>
              </w:numPr>
              <w:tabs>
                <w:tab w:val="left" w:pos="305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Ottobre</w:t>
            </w:r>
          </w:p>
          <w:p w:rsidR="006A49CA" w:rsidRPr="00DD0CB9" w:rsidRDefault="006A49CA" w:rsidP="00F55AB4">
            <w:pPr>
              <w:pStyle w:val="TableParagraph"/>
              <w:numPr>
                <w:ilvl w:val="0"/>
                <w:numId w:val="41"/>
              </w:numPr>
              <w:tabs>
                <w:tab w:val="left" w:pos="305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Novembre</w:t>
            </w:r>
          </w:p>
          <w:p w:rsidR="006A49CA" w:rsidRDefault="006A49CA" w:rsidP="006A49CA">
            <w:pPr>
              <w:pStyle w:val="TableParagraph"/>
              <w:spacing w:before="2"/>
              <w:ind w:left="64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Dicembre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40"/>
              </w:numPr>
              <w:tabs>
                <w:tab w:val="left" w:pos="267"/>
              </w:tabs>
              <w:spacing w:before="155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Gennaio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0"/>
              </w:numPr>
              <w:tabs>
                <w:tab w:val="left" w:pos="267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Febbario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40"/>
              </w:numPr>
              <w:tabs>
                <w:tab w:val="left" w:pos="267"/>
              </w:tabs>
              <w:spacing w:before="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39"/>
              </w:numPr>
              <w:tabs>
                <w:tab w:val="left" w:pos="269"/>
              </w:tabs>
              <w:spacing w:before="155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Aprile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9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9"/>
              </w:numPr>
              <w:tabs>
                <w:tab w:val="left" w:pos="269"/>
              </w:tabs>
              <w:spacing w:before="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</w:tc>
      </w:tr>
      <w:tr w:rsidR="006A49CA" w:rsidTr="006A49CA">
        <w:trPr>
          <w:trHeight w:val="1900"/>
        </w:trPr>
        <w:tc>
          <w:tcPr>
            <w:tcW w:w="2926" w:type="dxa"/>
            <w:tcBorders>
              <w:bottom w:val="single" w:sz="4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4"/>
              <w:rPr>
                <w:sz w:val="37"/>
              </w:rPr>
            </w:pPr>
          </w:p>
          <w:p w:rsidR="006A49CA" w:rsidRDefault="006A49CA" w:rsidP="006A49CA">
            <w:pPr>
              <w:pStyle w:val="TableParagraph"/>
              <w:spacing w:before="1" w:line="269" w:lineRule="exact"/>
              <w:ind w:left="564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  <w:p w:rsidR="006A49CA" w:rsidRDefault="006A49CA" w:rsidP="006A49CA">
            <w:pPr>
              <w:pStyle w:val="TableParagraph"/>
              <w:spacing w:line="201" w:lineRule="exact"/>
              <w:ind w:left="518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8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6A49CA" w:rsidRPr="00DD0CB9" w:rsidRDefault="006A49CA" w:rsidP="00F55AB4">
            <w:pPr>
              <w:pStyle w:val="TableParagraph"/>
              <w:numPr>
                <w:ilvl w:val="0"/>
                <w:numId w:val="38"/>
              </w:numPr>
              <w:tabs>
                <w:tab w:val="left" w:pos="301"/>
              </w:tabs>
              <w:spacing w:before="28" w:line="268" w:lineRule="exact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laboratorio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8"/>
              </w:numPr>
              <w:tabs>
                <w:tab w:val="left" w:pos="361"/>
              </w:tabs>
              <w:spacing w:line="251" w:lineRule="exact"/>
              <w:ind w:left="360" w:hanging="300"/>
            </w:pPr>
            <w:r w:rsidRPr="00DD0CB9">
              <w:rPr>
                <w:b/>
              </w:rPr>
              <w:t>lezione</w:t>
            </w:r>
            <w:r>
              <w:rPr>
                <w:spacing w:val="-8"/>
              </w:rPr>
              <w:t xml:space="preserve"> </w:t>
            </w:r>
            <w:r w:rsidRPr="00DD0CB9">
              <w:rPr>
                <w:b/>
              </w:rPr>
              <w:t>frontale</w:t>
            </w:r>
          </w:p>
          <w:p w:rsidR="006A49CA" w:rsidRDefault="006A49CA" w:rsidP="006A49CA">
            <w:pPr>
              <w:pStyle w:val="TableParagraph"/>
              <w:spacing w:before="5" w:line="269" w:lineRule="exact"/>
              <w:ind w:left="60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</w:t>
            </w:r>
            <w:r>
              <w:rPr>
                <w:rFonts w:ascii="Garamond" w:hAnsi="Garamond"/>
                <w:spacing w:val="58"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debriefing</w:t>
            </w:r>
          </w:p>
          <w:p w:rsidR="006A49CA" w:rsidRPr="00DD0CB9" w:rsidRDefault="006A49CA" w:rsidP="00F55AB4">
            <w:pPr>
              <w:pStyle w:val="TableParagraph"/>
              <w:numPr>
                <w:ilvl w:val="0"/>
                <w:numId w:val="37"/>
              </w:numPr>
              <w:tabs>
                <w:tab w:val="left" w:pos="361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esercitazioni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dialogo</w:t>
            </w:r>
            <w:r>
              <w:rPr>
                <w:rFonts w:ascii="Garamond"/>
                <w:spacing w:val="-3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formativo</w:t>
            </w:r>
          </w:p>
          <w:p w:rsidR="006A49CA" w:rsidRPr="00DD0CB9" w:rsidRDefault="006A49CA" w:rsidP="00F55AB4">
            <w:pPr>
              <w:pStyle w:val="TableParagraph"/>
              <w:numPr>
                <w:ilvl w:val="0"/>
                <w:numId w:val="36"/>
              </w:numPr>
              <w:tabs>
                <w:tab w:val="left" w:pos="315"/>
              </w:tabs>
              <w:spacing w:line="269" w:lineRule="exact"/>
              <w:ind w:left="314" w:hanging="254"/>
              <w:rPr>
                <w:rFonts w:ascii="Garamond"/>
                <w:b/>
                <w:sz w:val="24"/>
              </w:rPr>
            </w:pPr>
            <w:r w:rsidRPr="00DD0CB9">
              <w:rPr>
                <w:rFonts w:ascii="Garamond"/>
                <w:b/>
                <w:sz w:val="24"/>
              </w:rPr>
              <w:t>problem</w:t>
            </w:r>
            <w:r w:rsidRPr="00DD0CB9">
              <w:rPr>
                <w:rFonts w:ascii="Garamond"/>
                <w:b/>
                <w:spacing w:val="-14"/>
                <w:sz w:val="24"/>
              </w:rPr>
              <w:t xml:space="preserve"> </w:t>
            </w:r>
            <w:r w:rsidRPr="00DD0CB9">
              <w:rPr>
                <w:rFonts w:ascii="Garamond"/>
                <w:b/>
                <w:sz w:val="24"/>
              </w:rPr>
              <w:t>solving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before="1" w:line="25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problem</w:t>
            </w: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alternanza</w:t>
            </w:r>
          </w:p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□ project work</w:t>
            </w:r>
          </w:p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lang w:val="it-IT" w:eastAsia="it-IT"/>
              </w:rPr>
              <w:t xml:space="preserve">e-learning </w:t>
            </w:r>
          </w:p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brain – storming</w:t>
            </w:r>
          </w:p>
          <w:p w:rsidR="008D3568" w:rsidRPr="0044338D" w:rsidRDefault="008D3568" w:rsidP="008D3568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percorso autoapprendimento</w:t>
            </w:r>
          </w:p>
          <w:p w:rsidR="008D3568" w:rsidRDefault="008D3568" w:rsidP="008D3568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Altro (specificare)</w:t>
            </w:r>
          </w:p>
          <w:p w:rsidR="006A49CA" w:rsidRDefault="008D3568" w:rsidP="00F55AB4">
            <w:pPr>
              <w:pStyle w:val="TableParagraph"/>
              <w:numPr>
                <w:ilvl w:val="0"/>
                <w:numId w:val="35"/>
              </w:numPr>
              <w:tabs>
                <w:tab w:val="left" w:pos="269"/>
              </w:tabs>
              <w:spacing w:before="1" w:line="24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6A49CA" w:rsidTr="006A49CA">
        <w:trPr>
          <w:trHeight w:val="2140"/>
        </w:trPr>
        <w:tc>
          <w:tcPr>
            <w:tcW w:w="2926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1020" w:right="522" w:hanging="42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 xml:space="preserve">Mezzi, </w:t>
            </w:r>
            <w:r>
              <w:rPr>
                <w:rFonts w:ascii="Garamond"/>
                <w:b/>
                <w:spacing w:val="-22"/>
                <w:sz w:val="24"/>
              </w:rPr>
              <w:t xml:space="preserve">strumenti </w:t>
            </w:r>
            <w:r>
              <w:rPr>
                <w:rFonts w:ascii="Garamond"/>
                <w:b/>
                <w:sz w:val="24"/>
              </w:rPr>
              <w:t>e sussidi</w:t>
            </w:r>
          </w:p>
          <w:p w:rsidR="006A49CA" w:rsidRDefault="006A49CA" w:rsidP="006A49CA">
            <w:pPr>
              <w:pStyle w:val="TableParagraph"/>
              <w:ind w:left="518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8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………..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simulatore</w:t>
            </w:r>
          </w:p>
          <w:p w:rsidR="00526A10" w:rsidRPr="0044338D" w:rsidRDefault="00526A10" w:rsidP="00526A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monografie di apparati</w:t>
            </w:r>
          </w:p>
          <w:p w:rsidR="006A49CA" w:rsidRDefault="00526A10" w:rsidP="00F55AB4">
            <w:pPr>
              <w:pStyle w:val="TableParagraph"/>
              <w:numPr>
                <w:ilvl w:val="0"/>
                <w:numId w:val="34"/>
              </w:numPr>
              <w:tabs>
                <w:tab w:val="left" w:pos="325"/>
              </w:tabs>
              <w:spacing w:before="1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dispense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strumenti per calcolo elettronico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Strumenti di misura</w:t>
            </w:r>
          </w:p>
          <w:p w:rsidR="0083195D" w:rsidRPr="0044338D" w:rsidRDefault="0083195D" w:rsidP="008319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Cartografia tradiz. e/o elettronica</w:t>
            </w:r>
          </w:p>
          <w:p w:rsidR="0083195D" w:rsidRDefault="0083195D" w:rsidP="008319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Altro </w:t>
            </w:r>
          </w:p>
          <w:p w:rsidR="006A49CA" w:rsidRDefault="0083195D" w:rsidP="00F55AB4">
            <w:pPr>
              <w:pStyle w:val="TableParagraph"/>
              <w:numPr>
                <w:ilvl w:val="0"/>
                <w:numId w:val="33"/>
              </w:numPr>
              <w:tabs>
                <w:tab w:val="left" w:pos="329"/>
              </w:tabs>
              <w:spacing w:before="1" w:line="249" w:lineRule="exact"/>
              <w:rPr>
                <w:rFonts w:ascii="Garamond" w:hAnsi="Garamond"/>
                <w:i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6A49CA" w:rsidTr="006A49CA">
        <w:trPr>
          <w:trHeight w:val="620"/>
        </w:trPr>
        <w:tc>
          <w:tcPr>
            <w:tcW w:w="10452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55"/>
              <w:ind w:left="2875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 xml:space="preserve">ERIFICHE </w:t>
            </w:r>
            <w:r>
              <w:rPr>
                <w:rFonts w:ascii="Garamond"/>
                <w:b/>
                <w:color w:val="FFFFFF"/>
                <w:sz w:val="28"/>
              </w:rPr>
              <w:t>E C</w:t>
            </w:r>
            <w:r>
              <w:rPr>
                <w:rFonts w:ascii="Garamond"/>
                <w:b/>
                <w:color w:val="FFFFFF"/>
              </w:rPr>
              <w:t xml:space="preserve">RITERI </w:t>
            </w:r>
            <w:r>
              <w:rPr>
                <w:rFonts w:ascii="Garamond"/>
                <w:b/>
                <w:color w:val="FFFFFF"/>
                <w:sz w:val="28"/>
              </w:rPr>
              <w:t>D</w:t>
            </w:r>
            <w:r>
              <w:rPr>
                <w:rFonts w:ascii="Garamond"/>
                <w:b/>
                <w:color w:val="FFFFFF"/>
              </w:rPr>
              <w:t xml:space="preserve">I </w:t>
            </w: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>ALUTAZIONE</w:t>
            </w:r>
          </w:p>
        </w:tc>
      </w:tr>
    </w:tbl>
    <w:p w:rsidR="006A49CA" w:rsidRDefault="006A49CA" w:rsidP="006A49CA">
      <w:pPr>
        <w:rPr>
          <w:rFonts w:ascii="Garamond"/>
        </w:rPr>
        <w:sectPr w:rsidR="006A49CA">
          <w:headerReference w:type="default" r:id="rId11"/>
          <w:pgSz w:w="11910" w:h="16840"/>
          <w:pgMar w:top="960" w:right="460" w:bottom="280" w:left="760" w:header="713" w:footer="0" w:gutter="0"/>
          <w:pgNumType w:start="4"/>
          <w:cols w:space="720"/>
        </w:sectPr>
      </w:pPr>
    </w:p>
    <w:p w:rsidR="006A49CA" w:rsidRDefault="006A49CA" w:rsidP="006A49CA">
      <w:pPr>
        <w:pStyle w:val="Corpotesto"/>
        <w:rPr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3716"/>
        <w:gridCol w:w="3805"/>
      </w:tblGrid>
      <w:tr w:rsidR="006A49CA" w:rsidTr="006A49CA">
        <w:trPr>
          <w:trHeight w:val="2700"/>
        </w:trPr>
        <w:tc>
          <w:tcPr>
            <w:tcW w:w="2936" w:type="dxa"/>
            <w:tcBorders>
              <w:left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6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741" w:right="74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716" w:type="dxa"/>
            <w:tcBorders>
              <w:left w:val="double" w:sz="1" w:space="0" w:color="000000"/>
            </w:tcBorders>
          </w:tcPr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saggio breve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836D5F" w:rsidRPr="0044338D" w:rsidRDefault="00836D5F" w:rsidP="00836D5F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A49CA" w:rsidRDefault="00836D5F" w:rsidP="00836D5F">
            <w:pPr>
              <w:pStyle w:val="TableParagraph"/>
              <w:spacing w:line="251" w:lineRule="exact"/>
              <w:ind w:left="64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805" w:type="dxa"/>
            <w:vMerge w:val="restart"/>
            <w:tcBorders>
              <w:right w:val="single" w:sz="8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Criteri di Valutazione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La rubrica valutativa terrà conto dei seguenti livelli : 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1)insufficiente da 1 a 4 : conoscenze e competenze minime non acquisite.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670CC4" w:rsidRPr="0044338D" w:rsidRDefault="00670CC4" w:rsidP="00670CC4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6A49CA" w:rsidRDefault="006A49CA" w:rsidP="006A49CA">
            <w:pPr>
              <w:pStyle w:val="TableParagraph"/>
              <w:ind w:left="55"/>
              <w:rPr>
                <w:rFonts w:ascii="Garamond"/>
                <w:sz w:val="24"/>
              </w:rPr>
            </w:pPr>
          </w:p>
        </w:tc>
      </w:tr>
      <w:tr w:rsidR="006A49CA" w:rsidTr="006A49CA">
        <w:trPr>
          <w:trHeight w:val="2420"/>
        </w:trPr>
        <w:tc>
          <w:tcPr>
            <w:tcW w:w="293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82"/>
              <w:ind w:left="741" w:right="752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716" w:type="dxa"/>
            <w:tcBorders>
              <w:left w:val="double" w:sz="1" w:space="0" w:color="000000"/>
              <w:right w:val="double" w:sz="1" w:space="0" w:color="000000"/>
            </w:tcBorders>
          </w:tcPr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i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C60217" w:rsidRPr="0044338D" w:rsidRDefault="00C60217" w:rsidP="00C60217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C60217" w:rsidRDefault="00C60217" w:rsidP="00C60217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elaborazioni grafiche</w:t>
            </w:r>
          </w:p>
          <w:p w:rsidR="00C60217" w:rsidRPr="00A940EF" w:rsidRDefault="00C60217" w:rsidP="00C60217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6A49CA" w:rsidRDefault="006A49CA" w:rsidP="006A49CA">
            <w:pPr>
              <w:pStyle w:val="TableParagraph"/>
              <w:spacing w:before="1" w:line="249" w:lineRule="exact"/>
              <w:ind w:left="64"/>
              <w:rPr>
                <w:rFonts w:ascii="Garamond" w:hAnsi="Garamond"/>
                <w:sz w:val="24"/>
              </w:rPr>
            </w:pPr>
          </w:p>
        </w:tc>
        <w:tc>
          <w:tcPr>
            <w:tcW w:w="3805" w:type="dxa"/>
            <w:vMerge/>
            <w:tcBorders>
              <w:top w:val="nil"/>
              <w:right w:val="single" w:sz="8" w:space="0" w:color="000000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</w:tr>
      <w:tr w:rsidR="006A49CA" w:rsidTr="006A49CA">
        <w:trPr>
          <w:trHeight w:val="700"/>
        </w:trPr>
        <w:tc>
          <w:tcPr>
            <w:tcW w:w="2936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90"/>
              <w:ind w:left="1053" w:right="243" w:hanging="591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Livelli minimi per le verifiche</w:t>
            </w:r>
          </w:p>
        </w:tc>
        <w:tc>
          <w:tcPr>
            <w:tcW w:w="7521" w:type="dxa"/>
            <w:gridSpan w:val="2"/>
            <w:tcBorders>
              <w:left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19"/>
              <w:ind w:left="122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6A49CA" w:rsidTr="006A49CA">
        <w:trPr>
          <w:trHeight w:val="1020"/>
        </w:trPr>
        <w:tc>
          <w:tcPr>
            <w:tcW w:w="293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1"/>
              </w:rPr>
            </w:pPr>
          </w:p>
          <w:p w:rsidR="006A49CA" w:rsidRDefault="006A49CA" w:rsidP="006A49CA">
            <w:pPr>
              <w:pStyle w:val="TableParagraph"/>
              <w:ind w:left="607" w:right="243" w:hanging="20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521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46"/>
              <w:ind w:left="122"/>
              <w:rPr>
                <w:sz w:val="20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6A49CA" w:rsidRDefault="006A49CA" w:rsidP="006A49CA">
      <w:pPr>
        <w:pStyle w:val="Corpotesto"/>
      </w:pPr>
    </w:p>
    <w:p w:rsidR="006A49CA" w:rsidRDefault="006A49CA" w:rsidP="006A49CA">
      <w:pPr>
        <w:pStyle w:val="Corpotesto"/>
        <w:rPr>
          <w:sz w:val="19"/>
        </w:rPr>
      </w:pPr>
    </w:p>
    <w:p w:rsidR="006A49CA" w:rsidRDefault="006A49CA" w:rsidP="006A49CA">
      <w:pPr>
        <w:pStyle w:val="Titolo2"/>
        <w:spacing w:before="100" w:line="269" w:lineRule="exact"/>
        <w:ind w:left="3899" w:right="3911"/>
      </w:pPr>
      <w:r>
        <w:t>%%%%%%%%%%%%</w:t>
      </w:r>
    </w:p>
    <w:p w:rsidR="006A49CA" w:rsidRDefault="006A49CA" w:rsidP="006A49CA">
      <w:pPr>
        <w:spacing w:line="269" w:lineRule="exact"/>
        <w:ind w:left="3899" w:right="3911"/>
        <w:jc w:val="center"/>
        <w:rPr>
          <w:rFonts w:ascii="Garamond"/>
          <w:b/>
        </w:rPr>
      </w:pPr>
      <w:r>
        <w:rPr>
          <w:rFonts w:ascii="Garamond"/>
          <w:b/>
        </w:rPr>
        <w:t>%%%%%%%%%%%%</w:t>
      </w:r>
    </w:p>
    <w:p w:rsidR="006A49CA" w:rsidRDefault="006A49CA" w:rsidP="006A49CA">
      <w:pPr>
        <w:pStyle w:val="Corpotesto"/>
        <w:spacing w:before="1"/>
        <w:rPr>
          <w:rFonts w:ascii="Garamond"/>
          <w:b/>
          <w:sz w:val="24"/>
        </w:rPr>
      </w:pPr>
    </w:p>
    <w:p w:rsidR="006A49CA" w:rsidRDefault="006A49CA" w:rsidP="006A49CA">
      <w:pPr>
        <w:ind w:left="112" w:right="673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  -  Funzione:  </w:t>
      </w:r>
      <w:r>
        <w:rPr>
          <w:rFonts w:ascii="Garamond" w:hAnsi="Garamond"/>
          <w:b/>
          <w:color w:val="365F91"/>
        </w:rPr>
        <w:t xml:space="preserve">Navigazione a Livello Operativo - </w:t>
      </w:r>
      <w:r>
        <w:rPr>
          <w:rFonts w:ascii="Garamond" w:hAnsi="Garamond"/>
          <w:b/>
          <w:color w:val="365F91"/>
          <w:sz w:val="20"/>
        </w:rPr>
        <w:t xml:space="preserve">Maneggio e stivaggio del </w:t>
      </w:r>
      <w:r>
        <w:rPr>
          <w:rFonts w:ascii="Garamond" w:hAnsi="Garamond"/>
          <w:b/>
          <w:color w:val="365F91"/>
          <w:spacing w:val="-15"/>
          <w:sz w:val="20"/>
        </w:rPr>
        <w:t xml:space="preserve">carico </w:t>
      </w:r>
      <w:r>
        <w:rPr>
          <w:rFonts w:ascii="Garamond" w:hAnsi="Garamond"/>
          <w:b/>
          <w:color w:val="365F91"/>
          <w:sz w:val="20"/>
        </w:rPr>
        <w:t xml:space="preserve">a livello operativo - </w:t>
      </w:r>
      <w:r>
        <w:rPr>
          <w:rFonts w:ascii="Garamond" w:hAnsi="Garamond"/>
          <w:b/>
          <w:color w:val="365F91"/>
        </w:rPr>
        <w:t>Controllo dell’operatività della nave e cura delle persone a bordo a livello operativo</w:t>
      </w:r>
    </w:p>
    <w:p w:rsidR="006A49CA" w:rsidRDefault="006A49CA" w:rsidP="006A49CA">
      <w:pPr>
        <w:pStyle w:val="Corpotesto"/>
        <w:rPr>
          <w:rFonts w:ascii="Garamond"/>
          <w:b/>
          <w:sz w:val="26"/>
        </w:rPr>
      </w:pPr>
    </w:p>
    <w:p w:rsidR="006A49CA" w:rsidRDefault="006A49CA" w:rsidP="006A49CA">
      <w:pPr>
        <w:pStyle w:val="Corpotesto"/>
        <w:spacing w:before="4"/>
        <w:rPr>
          <w:rFonts w:ascii="Garamond"/>
          <w:b/>
          <w:sz w:val="21"/>
        </w:rPr>
      </w:pPr>
    </w:p>
    <w:p w:rsidR="006A49CA" w:rsidRDefault="006A49CA" w:rsidP="006A49CA">
      <w:pPr>
        <w:ind w:left="112"/>
        <w:rPr>
          <w:b/>
          <w:sz w:val="28"/>
        </w:rPr>
      </w:pPr>
      <w:r>
        <w:rPr>
          <w:sz w:val="40"/>
        </w:rPr>
        <w:t xml:space="preserve">ARGOMENTO 2: </w:t>
      </w:r>
      <w:r>
        <w:rPr>
          <w:b/>
          <w:sz w:val="28"/>
        </w:rPr>
        <w:t>IL CALORE</w:t>
      </w:r>
    </w:p>
    <w:p w:rsidR="006A49CA" w:rsidRDefault="006A49CA" w:rsidP="006A49CA">
      <w:pPr>
        <w:pStyle w:val="Corpotesto"/>
        <w:spacing w:before="1"/>
        <w:rPr>
          <w:b/>
          <w:sz w:val="17"/>
        </w:rPr>
      </w:pPr>
    </w:p>
    <w:tbl>
      <w:tblPr>
        <w:tblStyle w:val="TableNormal"/>
        <w:tblW w:w="0" w:type="auto"/>
        <w:tblInd w:w="1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580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  <w:spacing w:before="126"/>
              <w:ind w:left="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</w:tc>
      </w:tr>
      <w:tr w:rsidR="006A49CA" w:rsidTr="006A49CA">
        <w:trPr>
          <w:trHeight w:val="46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:rsidR="006A49CA" w:rsidRDefault="006A49CA" w:rsidP="006A49CA">
            <w:pPr>
              <w:pStyle w:val="TableParagraph"/>
              <w:spacing w:before="196" w:line="261" w:lineRule="exact"/>
              <w:ind w:left="6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I-II-V-VI-IX-X-XIII-XIV-XV-XIX</w:t>
            </w:r>
          </w:p>
        </w:tc>
      </w:tr>
      <w:tr w:rsidR="006A49CA" w:rsidTr="006A49CA">
        <w:trPr>
          <w:trHeight w:val="1360"/>
        </w:trPr>
        <w:tc>
          <w:tcPr>
            <w:tcW w:w="10320" w:type="dxa"/>
            <w:gridSpan w:val="2"/>
            <w:shd w:val="clear" w:color="auto" w:fill="BEBEBE"/>
          </w:tcPr>
          <w:p w:rsidR="006A49CA" w:rsidRDefault="006A49CA" w:rsidP="006A49CA">
            <w:pPr>
              <w:pStyle w:val="TableParagraph"/>
              <w:spacing w:before="4"/>
              <w:rPr>
                <w:b/>
                <w:sz w:val="18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6A49CA" w:rsidRDefault="006A49CA" w:rsidP="006A49CA">
            <w:pPr>
              <w:pStyle w:val="TableParagraph"/>
              <w:ind w:left="64" w:right="1332"/>
              <w:rPr>
                <w:b/>
                <w:sz w:val="20"/>
              </w:rPr>
            </w:pPr>
            <w:r>
              <w:rPr>
                <w:b/>
                <w:sz w:val="20"/>
              </w:rPr>
              <w:t>Analizzare qualitativamente e quantitativamente fenomeni legati alle trasformazioni di energia a partire dall’esperienza</w:t>
            </w:r>
          </w:p>
          <w:p w:rsidR="006A49CA" w:rsidRDefault="006A49CA" w:rsidP="006A49CA">
            <w:pPr>
              <w:pStyle w:val="TableParagraph"/>
              <w:spacing w:before="3" w:line="22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6A49CA" w:rsidTr="006A49CA">
        <w:trPr>
          <w:trHeight w:val="1520"/>
        </w:trPr>
        <w:tc>
          <w:tcPr>
            <w:tcW w:w="2893" w:type="dxa"/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b/>
                <w:sz w:val="29"/>
              </w:rPr>
            </w:pPr>
          </w:p>
          <w:p w:rsidR="006A49CA" w:rsidRDefault="006A49CA" w:rsidP="006A49CA">
            <w:pPr>
              <w:pStyle w:val="TableParagraph"/>
              <w:ind w:left="849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7" w:type="dxa"/>
          </w:tcPr>
          <w:p w:rsidR="006A49CA" w:rsidRDefault="006A49CA" w:rsidP="006A49CA">
            <w:pPr>
              <w:pStyle w:val="TableParagraph"/>
              <w:spacing w:before="1"/>
              <w:ind w:left="64"/>
              <w:rPr>
                <w:sz w:val="24"/>
              </w:rPr>
            </w:pPr>
            <w:r>
              <w:rPr>
                <w:sz w:val="24"/>
              </w:rPr>
              <w:t>Utilizzare unità di misura di volume e di area.</w:t>
            </w:r>
          </w:p>
          <w:p w:rsidR="006A49CA" w:rsidRDefault="006A49CA" w:rsidP="006A49CA">
            <w:pPr>
              <w:pStyle w:val="TableParagraph"/>
              <w:ind w:left="64" w:right="1196"/>
              <w:rPr>
                <w:sz w:val="24"/>
              </w:rPr>
            </w:pPr>
            <w:r>
              <w:rPr>
                <w:sz w:val="24"/>
              </w:rPr>
              <w:t>Rappresentare graficamente una relazione tra grandezze fisiche. Risolvere una equazione di 1° grado.</w:t>
            </w:r>
          </w:p>
          <w:p w:rsidR="006A49CA" w:rsidRDefault="006A49CA" w:rsidP="006A49CA">
            <w:pPr>
              <w:pStyle w:val="TableParagraph"/>
              <w:spacing w:before="1"/>
              <w:ind w:left="64" w:right="4172"/>
              <w:rPr>
                <w:sz w:val="20"/>
              </w:rPr>
            </w:pPr>
            <w:r>
              <w:rPr>
                <w:sz w:val="20"/>
              </w:rPr>
              <w:t>Unità di misura di aree e volumi nel SI. Il calore come forma di energia.</w:t>
            </w:r>
          </w:p>
          <w:p w:rsidR="006A49CA" w:rsidRDefault="006A49CA" w:rsidP="006A49C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L'energia si può trasformare.</w:t>
            </w:r>
          </w:p>
        </w:tc>
      </w:tr>
    </w:tbl>
    <w:p w:rsidR="006A49CA" w:rsidRDefault="006A49CA" w:rsidP="006A49CA">
      <w:pPr>
        <w:spacing w:line="227" w:lineRule="exact"/>
        <w:rPr>
          <w:sz w:val="20"/>
        </w:rPr>
        <w:sectPr w:rsidR="006A49CA">
          <w:pgSz w:w="11910" w:h="16840"/>
          <w:pgMar w:top="960" w:right="440" w:bottom="280" w:left="740" w:header="713" w:footer="0" w:gutter="0"/>
          <w:cols w:space="720"/>
        </w:sectPr>
      </w:pPr>
    </w:p>
    <w:p w:rsidR="006A49CA" w:rsidRDefault="006A49CA" w:rsidP="006A49CA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880"/>
        </w:trPr>
        <w:tc>
          <w:tcPr>
            <w:tcW w:w="2893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3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42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88"/>
              <w:ind w:left="64"/>
              <w:rPr>
                <w:sz w:val="24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6A49CA" w:rsidTr="006A49CA">
        <w:trPr>
          <w:trHeight w:val="4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89"/>
              <w:ind w:left="4143" w:right="4257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A49CA" w:rsidTr="006A49CA">
        <w:trPr>
          <w:trHeight w:val="114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1"/>
              <w:ind w:left="64" w:firstLine="677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  <w:p w:rsidR="006A49CA" w:rsidRDefault="006A49CA" w:rsidP="006A49CA">
            <w:pPr>
              <w:pStyle w:val="TableParagraph"/>
              <w:spacing w:before="4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(LLGG=Linee Guida)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Definizione operativa di temperatura e di calore, l’unità di misura della temperatura e del calore.</w:t>
            </w:r>
          </w:p>
          <w:p w:rsidR="006A49CA" w:rsidRDefault="006A49CA" w:rsidP="006A49CA">
            <w:pPr>
              <w:pStyle w:val="TableParagraph"/>
              <w:spacing w:before="7"/>
              <w:ind w:left="64"/>
              <w:rPr>
                <w:sz w:val="20"/>
              </w:rPr>
            </w:pPr>
            <w:r>
              <w:rPr>
                <w:sz w:val="20"/>
              </w:rPr>
              <w:t>Interpretazione microscopica della temperatura, la legge della dilatazione.</w:t>
            </w:r>
          </w:p>
          <w:p w:rsidR="006A49CA" w:rsidRDefault="006A49CA" w:rsidP="006A49CA">
            <w:pPr>
              <w:pStyle w:val="TableParagraph"/>
              <w:spacing w:before="4" w:line="228" w:lineRule="exact"/>
              <w:ind w:left="64"/>
              <w:rPr>
                <w:sz w:val="20"/>
              </w:rPr>
            </w:pPr>
            <w:r>
              <w:rPr>
                <w:sz w:val="20"/>
              </w:rPr>
              <w:t>Che cos’è il calore specifico, la legge fondamentale della termologia, i meccanismi di propagazione del calore.</w:t>
            </w:r>
          </w:p>
        </w:tc>
      </w:tr>
      <w:tr w:rsidR="006A49CA" w:rsidTr="006A49CA">
        <w:trPr>
          <w:trHeight w:val="92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91"/>
              <w:ind w:left="792" w:right="775" w:firstLine="309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ind w:left="64" w:right="996"/>
              <w:rPr>
                <w:sz w:val="20"/>
              </w:rPr>
            </w:pPr>
            <w:r>
              <w:rPr>
                <w:sz w:val="20"/>
              </w:rPr>
              <w:t>Trasformazione del valore di una temperatura da una scala all’altra. Applicazione della legge di dilatazione lineare.</w:t>
            </w:r>
          </w:p>
          <w:p w:rsidR="006A49CA" w:rsidRDefault="006A49CA" w:rsidP="006A49CA">
            <w:pPr>
              <w:pStyle w:val="TableParagraph"/>
              <w:spacing w:before="7" w:line="230" w:lineRule="atLeast"/>
              <w:ind w:left="64" w:right="2674"/>
              <w:rPr>
                <w:sz w:val="20"/>
              </w:rPr>
            </w:pPr>
            <w:r>
              <w:rPr>
                <w:sz w:val="20"/>
              </w:rPr>
              <w:t>Applicare la legge fondamentale della termologia. Valutare il calore disperso attraverso una parete piana.</w:t>
            </w:r>
          </w:p>
        </w:tc>
      </w:tr>
      <w:tr w:rsidR="006A49CA" w:rsidTr="006A49CA">
        <w:trPr>
          <w:trHeight w:val="5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33"/>
              <w:ind w:left="4148" w:right="4257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6A49CA" w:rsidTr="006A49CA">
        <w:trPr>
          <w:trHeight w:val="164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3"/>
              <w:rPr>
                <w:sz w:val="34"/>
              </w:rPr>
            </w:pPr>
          </w:p>
          <w:p w:rsidR="006A49CA" w:rsidRDefault="006A49CA" w:rsidP="006A49CA">
            <w:pPr>
              <w:pStyle w:val="TableParagraph"/>
              <w:ind w:left="46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Scale termometriche.</w:t>
            </w:r>
          </w:p>
          <w:p w:rsidR="006A49CA" w:rsidRDefault="006A49CA" w:rsidP="006A49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La legge della dilatazione termica.</w:t>
            </w:r>
          </w:p>
          <w:p w:rsidR="006A49CA" w:rsidRDefault="006A49CA" w:rsidP="006A49CA">
            <w:pPr>
              <w:pStyle w:val="TableParagraph"/>
              <w:ind w:left="64" w:right="2096"/>
              <w:rPr>
                <w:sz w:val="24"/>
              </w:rPr>
            </w:pPr>
            <w:r>
              <w:rPr>
                <w:sz w:val="24"/>
              </w:rPr>
              <w:t>La differenza tra calore specifico e capacità termica. La legge fondamentale della termologia.</w:t>
            </w:r>
          </w:p>
          <w:p w:rsidR="006A49CA" w:rsidRDefault="006A49CA" w:rsidP="006A49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La legge dell'equilibrio termico.</w:t>
            </w:r>
          </w:p>
          <w:p w:rsidR="006A49CA" w:rsidRDefault="006A49CA" w:rsidP="006A49CA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I meccanismi di propagazione del calore.</w:t>
            </w:r>
          </w:p>
        </w:tc>
      </w:tr>
      <w:tr w:rsidR="006A49CA" w:rsidTr="006A49CA">
        <w:trPr>
          <w:trHeight w:val="134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2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792" w:right="775" w:firstLine="3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23" w:lineRule="exact"/>
              <w:ind w:left="6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Descrivere la materia.</w:t>
            </w:r>
          </w:p>
          <w:p w:rsidR="006A49CA" w:rsidRDefault="006A49CA" w:rsidP="006A49CA">
            <w:pPr>
              <w:pStyle w:val="TableParagraph"/>
              <w:ind w:left="64" w:right="462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Definire le scale termometriche. Definire la dilatazione termica.</w:t>
            </w:r>
          </w:p>
          <w:p w:rsidR="006A49CA" w:rsidRDefault="006A49CA" w:rsidP="006A49CA">
            <w:pPr>
              <w:pStyle w:val="TableParagraph"/>
              <w:ind w:left="64" w:right="718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Definire il calore, la legge fondamentale della termologia e la capacità termica. Descrivere la propagazione del calore.</w:t>
            </w:r>
          </w:p>
          <w:p w:rsidR="006A49CA" w:rsidRDefault="006A49CA" w:rsidP="006A49CA">
            <w:pPr>
              <w:pStyle w:val="TableParagraph"/>
              <w:spacing w:line="205" w:lineRule="exact"/>
              <w:ind w:left="6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Le leggi dei Gas perfetti.</w:t>
            </w:r>
          </w:p>
        </w:tc>
      </w:tr>
      <w:tr w:rsidR="006A49CA" w:rsidTr="006A49CA">
        <w:trPr>
          <w:trHeight w:val="4000"/>
        </w:trPr>
        <w:tc>
          <w:tcPr>
            <w:tcW w:w="2893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7"/>
              <w:rPr>
                <w:sz w:val="20"/>
              </w:rPr>
            </w:pPr>
          </w:p>
          <w:p w:rsidR="006A49CA" w:rsidRDefault="006A49CA" w:rsidP="006A49CA">
            <w:pPr>
              <w:pStyle w:val="TableParagraph"/>
              <w:ind w:left="1070" w:hanging="73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" w:line="250" w:lineRule="exact"/>
              <w:ind w:left="64"/>
              <w:rPr>
                <w:b/>
              </w:rPr>
            </w:pPr>
            <w:r>
              <w:rPr>
                <w:b/>
              </w:rPr>
              <w:t>U.D.  2.1- La temperatura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2.1.1-L’organizzazione della materia. Esploso della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materia.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2.1.2-La misura della temperatura. I termometri.Taratura di un termometro in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Celsius.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2.1.3-Le scale termometriche Kelvin, Celsius, Fahrenheit e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Reaumur.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before="5" w:line="225" w:lineRule="auto"/>
              <w:ind w:right="204"/>
              <w:rPr>
                <w:sz w:val="20"/>
              </w:rPr>
            </w:pPr>
            <w:r>
              <w:rPr>
                <w:sz w:val="20"/>
              </w:rPr>
              <w:t>2.1.4-La dilatazione lineare dei solidi (legge), la dilatazione volumica dei solidi e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dei liquidi (legge), il comportamento anomalo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dell’acqua.</w:t>
            </w:r>
          </w:p>
          <w:p w:rsidR="006A49CA" w:rsidRDefault="006A49CA" w:rsidP="006A49CA">
            <w:pPr>
              <w:pStyle w:val="TableParagraph"/>
              <w:spacing w:before="5" w:line="251" w:lineRule="exact"/>
              <w:ind w:left="64"/>
              <w:rPr>
                <w:b/>
              </w:rPr>
            </w:pPr>
            <w:r>
              <w:rPr>
                <w:b/>
              </w:rPr>
              <w:t>U.D.  2.2- Il calore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1"/>
              </w:numPr>
              <w:tabs>
                <w:tab w:val="left" w:pos="424"/>
                <w:tab w:val="left" w:pos="425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2.2.1-Il calore, differenza tra calore e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temperatura.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1"/>
              </w:numPr>
              <w:tabs>
                <w:tab w:val="left" w:pos="424"/>
                <w:tab w:val="left" w:pos="425"/>
              </w:tabs>
              <w:spacing w:before="8" w:line="223" w:lineRule="auto"/>
              <w:ind w:right="71"/>
              <w:rPr>
                <w:sz w:val="20"/>
              </w:rPr>
            </w:pPr>
            <w:r>
              <w:rPr>
                <w:sz w:val="20"/>
              </w:rPr>
              <w:t>2.2.2-La capacità termica di un corpo, la legge fondamentale della termologia, il calore specifico di una sostanza e la capacità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termica.</w:t>
            </w:r>
          </w:p>
          <w:p w:rsidR="006A49CA" w:rsidRDefault="006A49CA" w:rsidP="006A49CA">
            <w:pPr>
              <w:pStyle w:val="TableParagraph"/>
              <w:spacing w:before="5" w:line="250" w:lineRule="exact"/>
              <w:ind w:left="64"/>
              <w:rPr>
                <w:b/>
              </w:rPr>
            </w:pPr>
            <w:r>
              <w:rPr>
                <w:b/>
              </w:rPr>
              <w:t>U.D.  2.3- La propagazione del calore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before="13" w:line="223" w:lineRule="auto"/>
              <w:ind w:left="424" w:right="231" w:hanging="360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2.3.1-La propagazione del calore, la conduzione nei solidi, la convezione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liquidi,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l’irraggiamento.</w:t>
            </w:r>
          </w:p>
          <w:p w:rsidR="006A49CA" w:rsidRDefault="006A49CA" w:rsidP="006A49CA">
            <w:pPr>
              <w:pStyle w:val="TableParagraph"/>
              <w:spacing w:before="5" w:line="250" w:lineRule="exact"/>
              <w:ind w:left="64"/>
              <w:rPr>
                <w:b/>
              </w:rPr>
            </w:pPr>
            <w:r>
              <w:rPr>
                <w:b/>
              </w:rPr>
              <w:t>U.D.  2.4- Le leggi dei gas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before="14" w:line="223" w:lineRule="auto"/>
              <w:ind w:left="64" w:right="823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2.4.1-La legge di Boyle, 1° e 2° legge di Gay-Lussac, le leggi dei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gas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perfetti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6A49CA" w:rsidRDefault="006A49CA" w:rsidP="006A49CA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sz w:val="20"/>
              </w:rPr>
              <w:t>La dilatazione termica</w:t>
            </w:r>
          </w:p>
        </w:tc>
      </w:tr>
    </w:tbl>
    <w:p w:rsidR="006A49CA" w:rsidRDefault="006A49CA" w:rsidP="006A49CA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1942"/>
        <w:gridCol w:w="5485"/>
      </w:tblGrid>
      <w:tr w:rsidR="006A49CA" w:rsidTr="006A49CA">
        <w:trPr>
          <w:trHeight w:val="1920"/>
        </w:trPr>
        <w:tc>
          <w:tcPr>
            <w:tcW w:w="2893" w:type="dxa"/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7"/>
            </w:pPr>
          </w:p>
          <w:p w:rsidR="006A49CA" w:rsidRDefault="006A49CA" w:rsidP="006A49CA">
            <w:pPr>
              <w:pStyle w:val="TableParagraph"/>
              <w:ind w:left="93" w:right="98" w:firstLine="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427" w:type="dxa"/>
            <w:gridSpan w:val="2"/>
          </w:tcPr>
          <w:p w:rsidR="006A49CA" w:rsidRDefault="006A49CA" w:rsidP="006A49CA">
            <w:pPr>
              <w:pStyle w:val="TableParagraph"/>
              <w:spacing w:before="8" w:line="251" w:lineRule="exact"/>
              <w:ind w:left="64"/>
              <w:rPr>
                <w:b/>
              </w:rPr>
            </w:pPr>
            <w:r>
              <w:rPr>
                <w:b/>
              </w:rPr>
              <w:t>U.D.  2.1- La temperatura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line="240" w:lineRule="exact"/>
              <w:ind w:left="64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2.1.5-Aggregazione della materia e i cambiamenti di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stato.</w:t>
            </w:r>
          </w:p>
          <w:p w:rsidR="006A49CA" w:rsidRDefault="006A49CA" w:rsidP="006A49CA">
            <w:pPr>
              <w:pStyle w:val="TableParagraph"/>
              <w:spacing w:line="245" w:lineRule="exact"/>
              <w:ind w:left="64"/>
              <w:rPr>
                <w:b/>
              </w:rPr>
            </w:pPr>
            <w:r>
              <w:rPr>
                <w:b/>
              </w:rPr>
              <w:t>U.D.  2.2- Il calore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line="238" w:lineRule="exact"/>
              <w:ind w:left="64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2.2.3-La temperatura di equilibrio con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dimostrazione.</w:t>
            </w:r>
          </w:p>
          <w:p w:rsidR="006A49CA" w:rsidRDefault="006A49CA" w:rsidP="006A49CA">
            <w:pPr>
              <w:pStyle w:val="TableParagraph"/>
              <w:spacing w:line="244" w:lineRule="exact"/>
              <w:ind w:left="64"/>
              <w:rPr>
                <w:b/>
              </w:rPr>
            </w:pPr>
            <w:r>
              <w:rPr>
                <w:b/>
              </w:rPr>
              <w:t>U.D.  2.4- Le leggi dei gas</w:t>
            </w:r>
          </w:p>
          <w:p w:rsidR="006A49CA" w:rsidRDefault="006A49CA" w:rsidP="006A49CA">
            <w:pPr>
              <w:pStyle w:val="TableParagraph"/>
              <w:tabs>
                <w:tab w:val="left" w:pos="424"/>
              </w:tabs>
              <w:spacing w:before="14" w:line="223" w:lineRule="auto"/>
              <w:ind w:left="64" w:right="1637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2.4.2-Cenni sulle macchine termiche.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Trasformazione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dell’energia.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6A49CA" w:rsidTr="006A49CA">
        <w:trPr>
          <w:trHeight w:val="540"/>
        </w:trPr>
        <w:tc>
          <w:tcPr>
            <w:tcW w:w="2893" w:type="dxa"/>
            <w:tcBorders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59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1942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0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5" w:type="dxa"/>
            <w:tcBorders>
              <w:left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3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28</w:t>
            </w:r>
          </w:p>
        </w:tc>
      </w:tr>
    </w:tbl>
    <w:p w:rsidR="006A49CA" w:rsidRDefault="006A49CA" w:rsidP="006A49CA">
      <w:pPr>
        <w:rPr>
          <w:rFonts w:ascii="Garamond"/>
        </w:rPr>
        <w:sectPr w:rsidR="006A49CA">
          <w:pgSz w:w="11910" w:h="16840"/>
          <w:pgMar w:top="960" w:right="540" w:bottom="280" w:left="820" w:header="713" w:footer="0" w:gutter="0"/>
          <w:cols w:space="720"/>
        </w:sectPr>
      </w:pPr>
    </w:p>
    <w:p w:rsidR="006A49CA" w:rsidRDefault="006A49CA" w:rsidP="006A49CA">
      <w:pPr>
        <w:pStyle w:val="Corpotesto"/>
        <w:rPr>
          <w:sz w:val="13"/>
        </w:rPr>
      </w:pPr>
    </w:p>
    <w:tbl>
      <w:tblPr>
        <w:tblStyle w:val="TableNormal"/>
        <w:tblW w:w="0" w:type="auto"/>
        <w:tblInd w:w="10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609"/>
        <w:gridCol w:w="1968"/>
        <w:gridCol w:w="142"/>
        <w:gridCol w:w="1824"/>
        <w:gridCol w:w="1978"/>
      </w:tblGrid>
      <w:tr w:rsidR="006A49CA" w:rsidTr="006A49CA">
        <w:trPr>
          <w:trHeight w:val="1140"/>
        </w:trPr>
        <w:tc>
          <w:tcPr>
            <w:tcW w:w="2808" w:type="dxa"/>
            <w:tcBorders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</w:pPr>
          </w:p>
        </w:tc>
        <w:tc>
          <w:tcPr>
            <w:tcW w:w="160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0"/>
            </w:pPr>
          </w:p>
          <w:p w:rsidR="006A49CA" w:rsidRDefault="006A49CA" w:rsidP="006A49CA">
            <w:pPr>
              <w:pStyle w:val="TableParagraph"/>
              <w:ind w:left="54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6A49CA" w:rsidRDefault="006A49CA" w:rsidP="006A49CA">
            <w:pPr>
              <w:pStyle w:val="TableParagraph"/>
              <w:ind w:left="386" w:right="141" w:firstLine="192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spacing w:before="40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Settembre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Ottobre</w:t>
            </w:r>
          </w:p>
          <w:p w:rsidR="006A49CA" w:rsidRPr="0013705B" w:rsidRDefault="006A49CA" w:rsidP="00F55AB4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13705B">
              <w:rPr>
                <w:rFonts w:ascii="Garamond"/>
                <w:b/>
                <w:sz w:val="24"/>
              </w:rPr>
              <w:t>Novembre</w:t>
            </w:r>
          </w:p>
          <w:p w:rsidR="006A49CA" w:rsidRPr="0013705B" w:rsidRDefault="006A49CA" w:rsidP="00F55AB4">
            <w:pPr>
              <w:pStyle w:val="TableParagraph"/>
              <w:numPr>
                <w:ilvl w:val="0"/>
                <w:numId w:val="29"/>
              </w:numPr>
              <w:tabs>
                <w:tab w:val="left" w:pos="305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13705B">
              <w:rPr>
                <w:rFonts w:ascii="Garamond"/>
                <w:b/>
                <w:sz w:val="24"/>
              </w:rPr>
              <w:t>Dicembre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Pr="0013705B" w:rsidRDefault="006A49CA" w:rsidP="00F55AB4">
            <w:pPr>
              <w:pStyle w:val="TableParagraph"/>
              <w:numPr>
                <w:ilvl w:val="0"/>
                <w:numId w:val="28"/>
              </w:numPr>
              <w:tabs>
                <w:tab w:val="left" w:pos="303"/>
              </w:tabs>
              <w:spacing w:before="174" w:line="269" w:lineRule="exact"/>
              <w:rPr>
                <w:rFonts w:ascii="Garamond"/>
                <w:b/>
                <w:sz w:val="24"/>
              </w:rPr>
            </w:pPr>
            <w:r w:rsidRPr="0013705B">
              <w:rPr>
                <w:rFonts w:ascii="Garamond"/>
                <w:b/>
                <w:sz w:val="24"/>
              </w:rPr>
              <w:t>Gennaio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Febbario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spacing w:before="2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26"/>
              </w:numPr>
              <w:tabs>
                <w:tab w:val="left" w:pos="269"/>
              </w:tabs>
              <w:spacing w:before="174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Aprile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6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6"/>
              </w:numPr>
              <w:tabs>
                <w:tab w:val="left" w:pos="269"/>
              </w:tabs>
              <w:spacing w:before="2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</w:tc>
      </w:tr>
      <w:tr w:rsidR="006A49CA" w:rsidTr="006A49CA">
        <w:trPr>
          <w:trHeight w:val="1900"/>
        </w:trPr>
        <w:tc>
          <w:tcPr>
            <w:tcW w:w="2808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4"/>
              <w:rPr>
                <w:sz w:val="37"/>
              </w:rPr>
            </w:pPr>
          </w:p>
          <w:p w:rsidR="006A49CA" w:rsidRDefault="006A49CA" w:rsidP="006A49CA">
            <w:pPr>
              <w:pStyle w:val="TableParagraph"/>
              <w:spacing w:line="269" w:lineRule="exact"/>
              <w:ind w:left="50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  <w:p w:rsidR="006A49CA" w:rsidRDefault="006A49CA" w:rsidP="006A49CA">
            <w:pPr>
              <w:pStyle w:val="TableParagraph"/>
              <w:spacing w:line="201" w:lineRule="exact"/>
              <w:ind w:left="461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705B" w:rsidRPr="0044338D" w:rsidRDefault="0013705B" w:rsidP="0013705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13705B" w:rsidRPr="0044338D" w:rsidRDefault="0013705B" w:rsidP="0013705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13705B" w:rsidRPr="0044338D" w:rsidRDefault="0013705B" w:rsidP="0013705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debriefing</w:t>
            </w:r>
          </w:p>
          <w:p w:rsidR="0013705B" w:rsidRPr="0044338D" w:rsidRDefault="0013705B" w:rsidP="0013705B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13705B" w:rsidRPr="0044338D" w:rsidRDefault="0013705B" w:rsidP="0013705B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dialogo formativo</w:t>
            </w:r>
          </w:p>
          <w:p w:rsidR="0013705B" w:rsidRPr="0044338D" w:rsidRDefault="0013705B" w:rsidP="0013705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6A49CA" w:rsidRDefault="0013705B" w:rsidP="00F55AB4">
            <w:pPr>
              <w:pStyle w:val="TableParagraph"/>
              <w:numPr>
                <w:ilvl w:val="0"/>
                <w:numId w:val="25"/>
              </w:numPr>
              <w:tabs>
                <w:tab w:val="left" w:pos="327"/>
              </w:tabs>
              <w:spacing w:line="258" w:lineRule="exact"/>
              <w:rPr>
                <w:rFonts w:asci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 problem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alternanza</w:t>
            </w:r>
          </w:p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□ project work</w:t>
            </w:r>
          </w:p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lang w:val="it-IT" w:eastAsia="it-IT"/>
              </w:rPr>
              <w:t xml:space="preserve">e-learning </w:t>
            </w:r>
          </w:p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brain – storming</w:t>
            </w:r>
          </w:p>
          <w:p w:rsidR="00656279" w:rsidRPr="0044338D" w:rsidRDefault="00656279" w:rsidP="00656279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percorso autoapprendimento</w:t>
            </w:r>
          </w:p>
          <w:p w:rsidR="00656279" w:rsidRDefault="00656279" w:rsidP="00656279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Altro (specificare)</w:t>
            </w:r>
          </w:p>
          <w:p w:rsidR="006A49CA" w:rsidRDefault="00656279" w:rsidP="00F55AB4">
            <w:pPr>
              <w:pStyle w:val="TableParagraph"/>
              <w:numPr>
                <w:ilvl w:val="0"/>
                <w:numId w:val="24"/>
              </w:numPr>
              <w:tabs>
                <w:tab w:val="left" w:pos="267"/>
              </w:tabs>
              <w:spacing w:before="1" w:line="24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6A49CA" w:rsidTr="006A49CA">
        <w:trPr>
          <w:trHeight w:val="2160"/>
        </w:trPr>
        <w:tc>
          <w:tcPr>
            <w:tcW w:w="2808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962" w:right="528" w:hanging="42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 xml:space="preserve">Mezzi, </w:t>
            </w:r>
            <w:r>
              <w:rPr>
                <w:rFonts w:ascii="Garamond"/>
                <w:b/>
                <w:spacing w:val="-21"/>
                <w:sz w:val="24"/>
              </w:rPr>
              <w:t xml:space="preserve">strumenti </w:t>
            </w:r>
            <w:r>
              <w:rPr>
                <w:rFonts w:ascii="Garamond"/>
                <w:b/>
                <w:sz w:val="24"/>
              </w:rPr>
              <w:t>e sussidi</w:t>
            </w:r>
          </w:p>
          <w:p w:rsidR="006A49CA" w:rsidRDefault="006A49CA" w:rsidP="006A49CA">
            <w:pPr>
              <w:pStyle w:val="TableParagraph"/>
              <w:ind w:left="461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………..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simulatore</w:t>
            </w:r>
          </w:p>
          <w:p w:rsidR="00823DC1" w:rsidRPr="0044338D" w:rsidRDefault="00823DC1" w:rsidP="00823DC1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monografie di apparati</w:t>
            </w:r>
          </w:p>
          <w:p w:rsidR="006A49CA" w:rsidRDefault="00823DC1" w:rsidP="00F55AB4">
            <w:pPr>
              <w:pStyle w:val="TableParagraph"/>
              <w:numPr>
                <w:ilvl w:val="0"/>
                <w:numId w:val="23"/>
              </w:numPr>
              <w:tabs>
                <w:tab w:val="left" w:pos="327"/>
              </w:tabs>
              <w:spacing w:line="270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dispense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strumenti per calcolo elettronico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Strumenti di misura</w:t>
            </w:r>
          </w:p>
          <w:p w:rsidR="00203076" w:rsidRPr="0044338D" w:rsidRDefault="00203076" w:rsidP="00203076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Cartografia tradiz. e/o elettronica</w:t>
            </w:r>
          </w:p>
          <w:p w:rsidR="00203076" w:rsidRDefault="00203076" w:rsidP="00203076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Altro </w:t>
            </w:r>
          </w:p>
          <w:p w:rsidR="006A49CA" w:rsidRDefault="00203076" w:rsidP="00F55AB4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before="1" w:line="249" w:lineRule="exact"/>
              <w:rPr>
                <w:rFonts w:ascii="Garamond" w:hAnsi="Garamond"/>
                <w:i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6A49CA" w:rsidTr="006A49CA">
        <w:trPr>
          <w:trHeight w:val="620"/>
        </w:trPr>
        <w:tc>
          <w:tcPr>
            <w:tcW w:w="10329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54"/>
              <w:ind w:left="2817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 xml:space="preserve">ERIFICHE </w:t>
            </w:r>
            <w:r>
              <w:rPr>
                <w:rFonts w:ascii="Garamond"/>
                <w:b/>
                <w:color w:val="FFFFFF"/>
                <w:sz w:val="28"/>
              </w:rPr>
              <w:t>E C</w:t>
            </w:r>
            <w:r>
              <w:rPr>
                <w:rFonts w:ascii="Garamond"/>
                <w:b/>
                <w:color w:val="FFFFFF"/>
              </w:rPr>
              <w:t xml:space="preserve">RITERI </w:t>
            </w:r>
            <w:r>
              <w:rPr>
                <w:rFonts w:ascii="Garamond"/>
                <w:b/>
                <w:color w:val="FFFFFF"/>
                <w:sz w:val="28"/>
              </w:rPr>
              <w:t>D</w:t>
            </w:r>
            <w:r>
              <w:rPr>
                <w:rFonts w:ascii="Garamond"/>
                <w:b/>
                <w:color w:val="FFFFFF"/>
              </w:rPr>
              <w:t xml:space="preserve">I </w:t>
            </w: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>ALUTAZIONE</w:t>
            </w:r>
          </w:p>
        </w:tc>
      </w:tr>
      <w:tr w:rsidR="006A49CA" w:rsidTr="006A49CA">
        <w:trPr>
          <w:trHeight w:val="2680"/>
        </w:trPr>
        <w:tc>
          <w:tcPr>
            <w:tcW w:w="2808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6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680" w:right="68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71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saggio breve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F51492" w:rsidRPr="0044338D" w:rsidRDefault="00F51492" w:rsidP="00F5149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A49CA" w:rsidRDefault="00F51492" w:rsidP="00F51492">
            <w:pPr>
              <w:pStyle w:val="TableParagraph"/>
              <w:spacing w:before="2" w:line="249" w:lineRule="exact"/>
              <w:ind w:left="67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8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Criteri di Valutazione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La rubrica valutativa terrà conto dei seguenti livelli : 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1)insufficiente da 1 a 4 : conoscenze e competenze minime non acquisite.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57"/>
              <w:rPr>
                <w:rFonts w:ascii="Garamond"/>
                <w:sz w:val="24"/>
              </w:rPr>
            </w:pPr>
          </w:p>
        </w:tc>
      </w:tr>
      <w:tr w:rsidR="006A49CA" w:rsidTr="006A49CA">
        <w:trPr>
          <w:trHeight w:val="2420"/>
        </w:trPr>
        <w:tc>
          <w:tcPr>
            <w:tcW w:w="2808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82"/>
              <w:ind w:left="682" w:right="68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7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i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C37140" w:rsidRPr="0044338D" w:rsidRDefault="00C37140" w:rsidP="00C3714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C37140" w:rsidRDefault="00C37140" w:rsidP="00C3714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elaborazioni grafiche</w:t>
            </w:r>
          </w:p>
          <w:p w:rsidR="00C37140" w:rsidRPr="00A940EF" w:rsidRDefault="00C37140" w:rsidP="00C3714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6A49CA" w:rsidRDefault="006A49CA" w:rsidP="006A49CA">
            <w:pPr>
              <w:pStyle w:val="TableParagraph"/>
              <w:spacing w:line="251" w:lineRule="exact"/>
              <w:ind w:left="67"/>
              <w:rPr>
                <w:rFonts w:ascii="Garamond" w:hAnsi="Garamond"/>
                <w:sz w:val="24"/>
              </w:rPr>
            </w:pPr>
          </w:p>
        </w:tc>
        <w:tc>
          <w:tcPr>
            <w:tcW w:w="38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</w:tr>
      <w:tr w:rsidR="006A49CA" w:rsidTr="006A49CA">
        <w:trPr>
          <w:trHeight w:val="700"/>
        </w:trPr>
        <w:tc>
          <w:tcPr>
            <w:tcW w:w="2808" w:type="dxa"/>
            <w:tcBorders>
              <w:bottom w:val="single" w:sz="4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88"/>
              <w:ind w:left="996" w:right="173" w:hanging="59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lastRenderedPageBreak/>
              <w:t>Livelli minimi per le verifiche</w:t>
            </w:r>
          </w:p>
        </w:tc>
        <w:tc>
          <w:tcPr>
            <w:tcW w:w="7521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7"/>
              <w:ind w:left="122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6A49CA" w:rsidTr="006A49CA">
        <w:trPr>
          <w:trHeight w:val="1380"/>
        </w:trPr>
        <w:tc>
          <w:tcPr>
            <w:tcW w:w="2808" w:type="dxa"/>
            <w:tcBorders>
              <w:top w:val="single" w:sz="4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6"/>
              <w:rPr>
                <w:sz w:val="36"/>
              </w:rPr>
            </w:pPr>
          </w:p>
          <w:p w:rsidR="006A49CA" w:rsidRDefault="006A49CA" w:rsidP="006A49CA">
            <w:pPr>
              <w:pStyle w:val="TableParagraph"/>
              <w:ind w:left="547" w:right="173" w:hanging="20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521" w:type="dxa"/>
            <w:gridSpan w:val="5"/>
            <w:tcBorders>
              <w:top w:val="single" w:sz="4" w:space="0" w:color="000000"/>
              <w:left w:val="double" w:sz="2" w:space="0" w:color="000000"/>
            </w:tcBorders>
          </w:tcPr>
          <w:p w:rsidR="006A49CA" w:rsidRDefault="006A49CA" w:rsidP="006A49CA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6A49CA" w:rsidRDefault="006A49CA" w:rsidP="006A49CA">
      <w:pPr>
        <w:pStyle w:val="Corpotesto"/>
      </w:pPr>
    </w:p>
    <w:p w:rsidR="006A49CA" w:rsidRDefault="006A49CA" w:rsidP="006A49CA">
      <w:pPr>
        <w:pStyle w:val="Corpotesto"/>
        <w:rPr>
          <w:sz w:val="19"/>
        </w:rPr>
      </w:pPr>
    </w:p>
    <w:p w:rsidR="006A49CA" w:rsidRDefault="00C37140" w:rsidP="006A49CA">
      <w:pPr>
        <w:pStyle w:val="Titolo2"/>
        <w:spacing w:before="100"/>
      </w:pPr>
      <w:r>
        <w:t xml:space="preserve">                                                                   </w:t>
      </w:r>
      <w:r w:rsidR="006A49CA">
        <w:t>%%%%%%%%%%%%</w:t>
      </w:r>
    </w:p>
    <w:p w:rsidR="006A49CA" w:rsidRDefault="006A49CA" w:rsidP="006A49CA">
      <w:pPr>
        <w:ind w:left="3819" w:right="3831"/>
        <w:jc w:val="center"/>
        <w:rPr>
          <w:rFonts w:ascii="Garamond"/>
          <w:b/>
        </w:rPr>
      </w:pPr>
      <w:r>
        <w:rPr>
          <w:rFonts w:ascii="Garamond"/>
          <w:b/>
        </w:rPr>
        <w:t>%%%%%%%%%%%%</w:t>
      </w:r>
    </w:p>
    <w:p w:rsidR="006A49CA" w:rsidRDefault="006A49CA" w:rsidP="006A49CA">
      <w:pPr>
        <w:jc w:val="center"/>
        <w:rPr>
          <w:rFonts w:ascii="Garamond"/>
        </w:rPr>
        <w:sectPr w:rsidR="006A49CA">
          <w:pgSz w:w="11910" w:h="16840"/>
          <w:pgMar w:top="960" w:right="520" w:bottom="280" w:left="820" w:header="713" w:footer="0" w:gutter="0"/>
          <w:cols w:space="720"/>
        </w:sectPr>
      </w:pPr>
    </w:p>
    <w:p w:rsidR="006A49CA" w:rsidRDefault="006A49CA" w:rsidP="006A49CA">
      <w:pPr>
        <w:tabs>
          <w:tab w:val="left" w:pos="4478"/>
        </w:tabs>
        <w:spacing w:before="140"/>
        <w:ind w:left="112" w:right="214" w:firstLine="468"/>
        <w:rPr>
          <w:rFonts w:ascii="Garamond" w:hAnsi="Garamond"/>
          <w:b/>
        </w:rPr>
      </w:pPr>
      <w:r>
        <w:rPr>
          <w:rFonts w:ascii="Garamond" w:hAnsi="Garamond"/>
          <w:b/>
          <w:sz w:val="52"/>
        </w:rPr>
        <w:lastRenderedPageBreak/>
        <w:t>MODULO</w:t>
      </w:r>
      <w:r>
        <w:rPr>
          <w:rFonts w:ascii="Garamond" w:hAnsi="Garamond"/>
          <w:b/>
          <w:spacing w:val="-5"/>
          <w:sz w:val="52"/>
        </w:rPr>
        <w:t xml:space="preserve"> </w:t>
      </w:r>
      <w:r>
        <w:rPr>
          <w:rFonts w:ascii="Garamond" w:hAnsi="Garamond"/>
          <w:b/>
          <w:sz w:val="52"/>
        </w:rPr>
        <w:t>N.</w:t>
      </w:r>
      <w:r>
        <w:rPr>
          <w:rFonts w:ascii="Garamond" w:hAnsi="Garamond"/>
          <w:b/>
          <w:spacing w:val="-4"/>
          <w:sz w:val="52"/>
        </w:rPr>
        <w:t xml:space="preserve"> </w:t>
      </w:r>
      <w:r>
        <w:rPr>
          <w:rFonts w:ascii="Garamond" w:hAnsi="Garamond"/>
          <w:b/>
          <w:sz w:val="52"/>
        </w:rPr>
        <w:t>3</w:t>
      </w:r>
      <w:r>
        <w:rPr>
          <w:rFonts w:ascii="Garamond" w:hAnsi="Garamond"/>
          <w:b/>
          <w:sz w:val="52"/>
        </w:rPr>
        <w:tab/>
        <w:t xml:space="preserve">- </w:t>
      </w:r>
      <w:r>
        <w:rPr>
          <w:rFonts w:ascii="Garamond" w:hAnsi="Garamond"/>
          <w:b/>
        </w:rPr>
        <w:t xml:space="preserve">Funzione:  </w:t>
      </w:r>
      <w:r>
        <w:rPr>
          <w:rFonts w:ascii="Garamond" w:hAnsi="Garamond"/>
          <w:b/>
          <w:color w:val="365F91"/>
        </w:rPr>
        <w:t>Navigazione a Livello</w:t>
      </w:r>
      <w:r>
        <w:rPr>
          <w:rFonts w:ascii="Garamond" w:hAnsi="Garamond"/>
          <w:b/>
          <w:color w:val="365F91"/>
          <w:spacing w:val="-18"/>
        </w:rPr>
        <w:t xml:space="preserve"> </w:t>
      </w:r>
      <w:r>
        <w:rPr>
          <w:rFonts w:ascii="Garamond" w:hAnsi="Garamond"/>
          <w:b/>
          <w:color w:val="365F91"/>
        </w:rPr>
        <w:t xml:space="preserve">Operativo - </w:t>
      </w:r>
      <w:r>
        <w:rPr>
          <w:rFonts w:ascii="Garamond" w:hAnsi="Garamond"/>
          <w:b/>
          <w:color w:val="365F91"/>
          <w:spacing w:val="-97"/>
          <w:sz w:val="20"/>
        </w:rPr>
        <w:t>Maneggio</w:t>
      </w:r>
      <w:r>
        <w:rPr>
          <w:rFonts w:ascii="Garamond" w:hAnsi="Garamond"/>
          <w:b/>
          <w:color w:val="365F91"/>
          <w:spacing w:val="-4"/>
          <w:sz w:val="20"/>
        </w:rPr>
        <w:t xml:space="preserve"> </w:t>
      </w:r>
      <w:r>
        <w:rPr>
          <w:rFonts w:ascii="Garamond" w:hAnsi="Garamond"/>
          <w:b/>
          <w:color w:val="365F91"/>
          <w:sz w:val="20"/>
        </w:rPr>
        <w:t xml:space="preserve">e stivaggio del carico a livello operativo - </w:t>
      </w:r>
      <w:r>
        <w:rPr>
          <w:rFonts w:ascii="Garamond" w:hAnsi="Garamond"/>
          <w:b/>
          <w:color w:val="365F91"/>
        </w:rPr>
        <w:t>Controllo dell’operatività della nave e cura delle persone a bordo a livello</w:t>
      </w:r>
      <w:r>
        <w:rPr>
          <w:rFonts w:ascii="Garamond" w:hAnsi="Garamond"/>
          <w:b/>
          <w:color w:val="365F91"/>
          <w:spacing w:val="-12"/>
        </w:rPr>
        <w:t xml:space="preserve"> </w:t>
      </w:r>
      <w:r>
        <w:rPr>
          <w:rFonts w:ascii="Garamond" w:hAnsi="Garamond"/>
          <w:b/>
          <w:color w:val="365F91"/>
        </w:rPr>
        <w:t>operativo</w:t>
      </w:r>
    </w:p>
    <w:p w:rsidR="006A49CA" w:rsidRDefault="006A49CA" w:rsidP="006A49CA">
      <w:pPr>
        <w:pStyle w:val="Corpotesto"/>
        <w:rPr>
          <w:rFonts w:ascii="Garamond"/>
          <w:b/>
          <w:sz w:val="26"/>
        </w:rPr>
      </w:pPr>
    </w:p>
    <w:p w:rsidR="006A49CA" w:rsidRDefault="006A49CA" w:rsidP="006A49CA">
      <w:pPr>
        <w:pStyle w:val="Corpotesto"/>
        <w:spacing w:before="10"/>
        <w:rPr>
          <w:rFonts w:ascii="Garamond"/>
          <w:b/>
          <w:sz w:val="21"/>
        </w:rPr>
      </w:pPr>
    </w:p>
    <w:p w:rsidR="006A49CA" w:rsidRDefault="006A49CA" w:rsidP="006A49CA">
      <w:pPr>
        <w:pStyle w:val="Titolo1"/>
      </w:pPr>
      <w:r>
        <w:t>ARGOMENTO 3: IL SUONO e LA LUCE</w:t>
      </w:r>
    </w:p>
    <w:p w:rsidR="006A49CA" w:rsidRDefault="006A49CA" w:rsidP="006A49CA">
      <w:pPr>
        <w:pStyle w:val="Corpotesto"/>
        <w:spacing w:before="4"/>
        <w:rPr>
          <w:b/>
          <w:sz w:val="16"/>
        </w:rPr>
      </w:pPr>
    </w:p>
    <w:tbl>
      <w:tblPr>
        <w:tblStyle w:val="TableNormal"/>
        <w:tblW w:w="0" w:type="auto"/>
        <w:tblInd w:w="1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580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  <w:rPr>
                <w:sz w:val="20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  <w:spacing w:before="129"/>
              <w:ind w:left="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</w:tc>
      </w:tr>
      <w:tr w:rsidR="006A49CA" w:rsidTr="006A49CA">
        <w:trPr>
          <w:trHeight w:val="46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:rsidR="006A49CA" w:rsidRDefault="006A49CA" w:rsidP="006A49CA">
            <w:pPr>
              <w:pStyle w:val="TableParagraph"/>
              <w:spacing w:before="196" w:line="259" w:lineRule="exact"/>
              <w:ind w:left="6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I-II-III-V-IV-V-VI-VIII-IX-X-XI-XIV-XV-XIX</w:t>
            </w:r>
          </w:p>
        </w:tc>
      </w:tr>
      <w:tr w:rsidR="006A49CA" w:rsidTr="006A49CA">
        <w:trPr>
          <w:trHeight w:val="1360"/>
        </w:trPr>
        <w:tc>
          <w:tcPr>
            <w:tcW w:w="10320" w:type="dxa"/>
            <w:gridSpan w:val="2"/>
            <w:shd w:val="clear" w:color="auto" w:fill="BEBEBE"/>
          </w:tcPr>
          <w:p w:rsidR="006A49CA" w:rsidRDefault="006A49CA" w:rsidP="006A49CA">
            <w:pPr>
              <w:pStyle w:val="TableParagraph"/>
              <w:spacing w:before="4"/>
              <w:rPr>
                <w:b/>
                <w:sz w:val="18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6A49CA" w:rsidRDefault="006A49CA" w:rsidP="006A49CA">
            <w:pPr>
              <w:pStyle w:val="TableParagraph"/>
              <w:ind w:left="64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Analizzare qualitativamente e quantitativamente fenomeni legati alle trasformazioni di energia a partire dall’esperienza</w:t>
            </w:r>
          </w:p>
          <w:p w:rsidR="006A49CA" w:rsidRDefault="006A49CA" w:rsidP="006A49CA">
            <w:pPr>
              <w:pStyle w:val="TableParagraph"/>
              <w:spacing w:before="1" w:line="219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6A49CA" w:rsidTr="006A49CA">
        <w:trPr>
          <w:trHeight w:val="1060"/>
        </w:trPr>
        <w:tc>
          <w:tcPr>
            <w:tcW w:w="2893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A49CA" w:rsidRDefault="006A49CA" w:rsidP="006A49CA">
            <w:pPr>
              <w:pStyle w:val="TableParagraph"/>
              <w:ind w:left="407" w:right="409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3"/>
              <w:ind w:left="64" w:right="4849"/>
              <w:rPr>
                <w:sz w:val="20"/>
              </w:rPr>
            </w:pPr>
            <w:r>
              <w:rPr>
                <w:sz w:val="24"/>
              </w:rPr>
              <w:t xml:space="preserve">Rappresentazione grafica Risolvere equazioni </w:t>
            </w:r>
            <w:r>
              <w:rPr>
                <w:sz w:val="20"/>
              </w:rPr>
              <w:t>Calcolare la potenza</w:t>
            </w:r>
          </w:p>
          <w:p w:rsidR="006A49CA" w:rsidRDefault="006A49CA" w:rsidP="006A49CA">
            <w:pPr>
              <w:pStyle w:val="TableParagraph"/>
              <w:spacing w:line="263" w:lineRule="exact"/>
              <w:ind w:left="64"/>
              <w:rPr>
                <w:sz w:val="24"/>
              </w:rPr>
            </w:pPr>
            <w:r>
              <w:rPr>
                <w:sz w:val="24"/>
              </w:rPr>
              <w:t>Geometria descrittiva (punti, rette, proiezioni,..)</w:t>
            </w:r>
          </w:p>
        </w:tc>
      </w:tr>
      <w:tr w:rsidR="006A49CA" w:rsidTr="006A49CA">
        <w:trPr>
          <w:trHeight w:val="86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ind w:left="407" w:right="41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76"/>
              <w:ind w:left="64"/>
              <w:rPr>
                <w:sz w:val="24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6A49CA" w:rsidTr="006A49CA">
        <w:trPr>
          <w:trHeight w:val="4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89"/>
              <w:ind w:left="4143" w:right="4257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A49CA" w:rsidTr="006A49CA">
        <w:trPr>
          <w:trHeight w:val="160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3"/>
              <w:rPr>
                <w:b/>
                <w:sz w:val="32"/>
              </w:rPr>
            </w:pPr>
          </w:p>
          <w:p w:rsidR="006A49CA" w:rsidRDefault="006A49CA" w:rsidP="006A49CA">
            <w:pPr>
              <w:pStyle w:val="TableParagraph"/>
              <w:ind w:left="741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  <w:p w:rsidR="006A49CA" w:rsidRDefault="006A49CA" w:rsidP="006A49CA">
            <w:pPr>
              <w:pStyle w:val="TableParagraph"/>
              <w:spacing w:before="2"/>
              <w:rPr>
                <w:b/>
                <w:sz w:val="27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(LLGG=Linee Guida)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19"/>
              </w:rPr>
            </w:pPr>
          </w:p>
          <w:p w:rsidR="006A49CA" w:rsidRDefault="006A49CA" w:rsidP="006A49CA">
            <w:pPr>
              <w:pStyle w:val="TableParagraph"/>
              <w:ind w:left="64" w:right="718"/>
              <w:rPr>
                <w:sz w:val="20"/>
              </w:rPr>
            </w:pPr>
            <w:r>
              <w:rPr>
                <w:sz w:val="20"/>
              </w:rPr>
              <w:t>Qual è il significato di fenomeno ondulatorio, di onda meccanica e di onda elettromagnetica.</w:t>
            </w:r>
          </w:p>
          <w:p w:rsidR="006A49CA" w:rsidRDefault="006A49CA" w:rsidP="006A49CA">
            <w:pPr>
              <w:pStyle w:val="TableParagraph"/>
              <w:spacing w:line="228" w:lineRule="exact"/>
              <w:ind w:left="64"/>
              <w:rPr>
                <w:sz w:val="20"/>
              </w:rPr>
            </w:pPr>
            <w:r>
              <w:rPr>
                <w:sz w:val="20"/>
              </w:rPr>
              <w:t>Quali sono i parametri caratteristici e i metodi di rappresentazione di un’onda periodica.</w:t>
            </w:r>
          </w:p>
          <w:p w:rsidR="006A49CA" w:rsidRDefault="006A49CA" w:rsidP="006A49CA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In che cosa consistono i fenomeni della riflessione, della rifrazione, della diffrazione e dell’interferenza; che cos’è un’onda sonora ed in che modo può essere generata.</w:t>
            </w:r>
          </w:p>
          <w:p w:rsidR="006A49CA" w:rsidRDefault="006A49CA" w:rsidP="006A49CA">
            <w:pPr>
              <w:pStyle w:val="TableParagraph"/>
              <w:spacing w:line="217" w:lineRule="exact"/>
              <w:ind w:left="64"/>
              <w:rPr>
                <w:sz w:val="20"/>
              </w:rPr>
            </w:pPr>
            <w:r>
              <w:rPr>
                <w:sz w:val="20"/>
              </w:rPr>
              <w:t>Conoscere le leggi che la governano la luce.</w:t>
            </w:r>
          </w:p>
        </w:tc>
      </w:tr>
      <w:tr w:rsidR="006A49CA" w:rsidTr="006A49CA">
        <w:trPr>
          <w:trHeight w:val="114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ind w:left="792" w:right="775" w:firstLine="309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ind w:left="64" w:right="718"/>
              <w:rPr>
                <w:sz w:val="20"/>
              </w:rPr>
            </w:pPr>
            <w:r>
              <w:rPr>
                <w:sz w:val="20"/>
              </w:rPr>
              <w:t>Rappresentare un’onda ricavandone il periodo, la lunghezza d’onda e l’ampiezza. Calcolare la frequenza e la velocità di propagazione di un’onda.</w:t>
            </w:r>
          </w:p>
          <w:p w:rsidR="006A49CA" w:rsidRDefault="006A49CA" w:rsidP="006A49CA">
            <w:pPr>
              <w:pStyle w:val="TableParagraph"/>
              <w:spacing w:before="7"/>
              <w:ind w:left="64"/>
              <w:rPr>
                <w:sz w:val="20"/>
              </w:rPr>
            </w:pPr>
            <w:r>
              <w:rPr>
                <w:sz w:val="20"/>
              </w:rPr>
              <w:t>Applicare il principio di sovrapposizione nel caso d’interferenza costruttiva e distruttiva. Applicare l’effetto doppler e le leggi della riflessione.</w:t>
            </w:r>
          </w:p>
          <w:p w:rsidR="006A49CA" w:rsidRDefault="006A49CA" w:rsidP="006A49CA">
            <w:pPr>
              <w:pStyle w:val="TableParagraph"/>
              <w:spacing w:line="217" w:lineRule="exact"/>
              <w:ind w:left="64"/>
              <w:rPr>
                <w:sz w:val="20"/>
              </w:rPr>
            </w:pPr>
            <w:r>
              <w:rPr>
                <w:sz w:val="20"/>
              </w:rPr>
              <w:t>Geometria dell'immagine per specchi e lenti.</w:t>
            </w:r>
          </w:p>
        </w:tc>
      </w:tr>
      <w:tr w:rsidR="006A49CA" w:rsidTr="006A49CA">
        <w:trPr>
          <w:trHeight w:val="5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35"/>
              <w:ind w:left="4148" w:right="4257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6A49CA" w:rsidTr="006A49CA">
        <w:trPr>
          <w:trHeight w:val="110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3"/>
              <w:rPr>
                <w:b/>
                <w:sz w:val="36"/>
              </w:rPr>
            </w:pPr>
          </w:p>
          <w:p w:rsidR="006A49CA" w:rsidRDefault="006A49CA" w:rsidP="006A49CA">
            <w:pPr>
              <w:pStyle w:val="TableParagraph"/>
              <w:ind w:left="407" w:right="409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Relazioni tra periodo e frequenza.</w:t>
            </w:r>
          </w:p>
          <w:p w:rsidR="006A49CA" w:rsidRDefault="006A49CA" w:rsidP="006A49CA">
            <w:pPr>
              <w:pStyle w:val="TableParagraph"/>
              <w:ind w:left="64" w:right="1874"/>
              <w:rPr>
                <w:sz w:val="24"/>
              </w:rPr>
            </w:pPr>
            <w:r>
              <w:rPr>
                <w:sz w:val="24"/>
              </w:rPr>
              <w:t>Il suono e meccanismo di propagazione, effetto Doppler. La potenza acustica.</w:t>
            </w:r>
          </w:p>
          <w:p w:rsidR="006A49CA" w:rsidRDefault="006A49CA" w:rsidP="006A49CA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Costruzioni geometriche per specchi e lenti.</w:t>
            </w:r>
          </w:p>
        </w:tc>
      </w:tr>
      <w:tr w:rsidR="006A49CA" w:rsidTr="006A49CA">
        <w:trPr>
          <w:trHeight w:val="112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sz w:val="25"/>
              </w:rPr>
            </w:pPr>
          </w:p>
          <w:p w:rsidR="006A49CA" w:rsidRDefault="006A49CA" w:rsidP="006A49CA">
            <w:pPr>
              <w:pStyle w:val="TableParagraph"/>
              <w:ind w:left="792" w:right="775" w:firstLine="3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42" w:lineRule="auto"/>
              <w:ind w:left="64" w:right="2472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Descrivere le caratteristiche e la propagazione delle onde. La velocità delle onde sonore: l’effetto Doppler.</w:t>
            </w:r>
          </w:p>
          <w:p w:rsidR="006A49CA" w:rsidRDefault="006A49CA" w:rsidP="006A49CA">
            <w:pPr>
              <w:pStyle w:val="TableParagraph"/>
              <w:ind w:left="64" w:right="3685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Descrivere la luce la sua velocità. Descrivere la riflessione della luce e leggi.</w:t>
            </w:r>
          </w:p>
        </w:tc>
      </w:tr>
      <w:tr w:rsidR="006A49CA" w:rsidTr="006A49CA">
        <w:trPr>
          <w:trHeight w:val="1640"/>
        </w:trPr>
        <w:tc>
          <w:tcPr>
            <w:tcW w:w="2893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b/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A49CA" w:rsidRDefault="006A49CA" w:rsidP="006A49CA">
            <w:pPr>
              <w:pStyle w:val="TableParagraph"/>
              <w:ind w:left="1070" w:hanging="73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49" w:lineRule="exact"/>
              <w:ind w:left="64"/>
              <w:rPr>
                <w:b/>
              </w:rPr>
            </w:pPr>
            <w:r>
              <w:rPr>
                <w:b/>
              </w:rPr>
              <w:t>U.D.  3.1- Le onde meccaniche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before="17" w:line="220" w:lineRule="auto"/>
              <w:ind w:right="112"/>
              <w:rPr>
                <w:sz w:val="20"/>
              </w:rPr>
            </w:pPr>
            <w:r>
              <w:rPr>
                <w:sz w:val="20"/>
              </w:rPr>
              <w:t>3.1.1-La propagazione delle onde, onde trasversali e longitudinali, le onde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periodiche, grandezze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caratteristiche.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3.1.2-Le onde sonore, la velocità del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suono.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3.1.3-La potenza e l’intensità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acustica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3.1.4-La riflessione del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suono.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line="218" w:lineRule="exact"/>
              <w:rPr>
                <w:sz w:val="20"/>
              </w:rPr>
            </w:pPr>
            <w:r>
              <w:rPr>
                <w:sz w:val="20"/>
              </w:rPr>
              <w:t>3.1.5-L’effetto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Doppler.</w:t>
            </w:r>
          </w:p>
        </w:tc>
      </w:tr>
    </w:tbl>
    <w:p w:rsidR="006A49CA" w:rsidRDefault="006A49CA" w:rsidP="006A49CA">
      <w:pPr>
        <w:spacing w:line="218" w:lineRule="exact"/>
        <w:rPr>
          <w:sz w:val="20"/>
        </w:rPr>
        <w:sectPr w:rsidR="006A49CA">
          <w:pgSz w:w="11910" w:h="16840"/>
          <w:pgMar w:top="960" w:right="540" w:bottom="280" w:left="740" w:header="713" w:footer="0" w:gutter="0"/>
          <w:cols w:space="720"/>
        </w:sectPr>
      </w:pPr>
    </w:p>
    <w:p w:rsidR="006A49CA" w:rsidRDefault="006A49CA" w:rsidP="006A49CA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1500"/>
        </w:trPr>
        <w:tc>
          <w:tcPr>
            <w:tcW w:w="2893" w:type="dxa"/>
          </w:tcPr>
          <w:p w:rsidR="006A49CA" w:rsidRDefault="006A49CA" w:rsidP="006A49CA">
            <w:pPr>
              <w:pStyle w:val="TableParagraph"/>
            </w:pPr>
          </w:p>
        </w:tc>
        <w:tc>
          <w:tcPr>
            <w:tcW w:w="7427" w:type="dxa"/>
          </w:tcPr>
          <w:p w:rsidR="006A49CA" w:rsidRDefault="006A49CA" w:rsidP="006A49CA">
            <w:pPr>
              <w:pStyle w:val="TableParagraph"/>
              <w:spacing w:before="8" w:line="250" w:lineRule="exact"/>
              <w:ind w:left="64"/>
              <w:rPr>
                <w:b/>
              </w:rPr>
            </w:pPr>
            <w:r>
              <w:rPr>
                <w:b/>
              </w:rPr>
              <w:t>U.D.  3.2- La luce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0"/>
              </w:numPr>
              <w:tabs>
                <w:tab w:val="left" w:pos="424"/>
                <w:tab w:val="left" w:pos="425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3.2.1-La luce, la propagazione della luce, la velocità della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luce.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20"/>
              </w:numPr>
              <w:tabs>
                <w:tab w:val="left" w:pos="424"/>
                <w:tab w:val="left" w:pos="425"/>
              </w:tabs>
              <w:spacing w:before="6" w:line="225" w:lineRule="auto"/>
              <w:ind w:right="3973" w:firstLine="0"/>
              <w:rPr>
                <w:sz w:val="20"/>
              </w:rPr>
            </w:pPr>
            <w:r>
              <w:rPr>
                <w:sz w:val="20"/>
              </w:rPr>
              <w:t>3.2.2-Riflessione della luce e le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leggi.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Le leggi in ottica</w:t>
            </w:r>
          </w:p>
        </w:tc>
      </w:tr>
    </w:tbl>
    <w:p w:rsidR="006A49CA" w:rsidRDefault="006A49CA" w:rsidP="006A49CA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1585"/>
        <w:gridCol w:w="425"/>
        <w:gridCol w:w="1543"/>
        <w:gridCol w:w="142"/>
        <w:gridCol w:w="1824"/>
        <w:gridCol w:w="1984"/>
      </w:tblGrid>
      <w:tr w:rsidR="006A49CA" w:rsidTr="006A49CA">
        <w:trPr>
          <w:trHeight w:val="2120"/>
        </w:trPr>
        <w:tc>
          <w:tcPr>
            <w:tcW w:w="2827" w:type="dxa"/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1"/>
              </w:rPr>
            </w:pPr>
          </w:p>
          <w:p w:rsidR="006A49CA" w:rsidRDefault="006A49CA" w:rsidP="006A49CA">
            <w:pPr>
              <w:pStyle w:val="TableParagraph"/>
              <w:ind w:left="95" w:right="30" w:firstLine="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503" w:type="dxa"/>
            <w:gridSpan w:val="6"/>
          </w:tcPr>
          <w:p w:rsidR="006A49CA" w:rsidRDefault="006A49CA" w:rsidP="006A49CA">
            <w:pPr>
              <w:pStyle w:val="TableParagraph"/>
              <w:spacing w:before="10" w:line="250" w:lineRule="exact"/>
              <w:ind w:left="132"/>
              <w:rPr>
                <w:b/>
              </w:rPr>
            </w:pPr>
            <w:r>
              <w:rPr>
                <w:b/>
              </w:rPr>
              <w:t>U.D.  3.1- Le onde meccaniche</w:t>
            </w:r>
          </w:p>
          <w:p w:rsidR="006A49CA" w:rsidRDefault="006A49CA" w:rsidP="006A49CA">
            <w:pPr>
              <w:pStyle w:val="TableParagraph"/>
              <w:tabs>
                <w:tab w:val="left" w:pos="492"/>
              </w:tabs>
              <w:spacing w:before="13" w:line="223" w:lineRule="auto"/>
              <w:ind w:left="492" w:right="877" w:hanging="360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3.1.6-L’interferenza e la diffrazione, onde trasversali e longitudinali,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onde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periodiche, onde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stazionarie.</w:t>
            </w:r>
          </w:p>
          <w:p w:rsidR="006A49CA" w:rsidRDefault="006A49CA" w:rsidP="006A49CA">
            <w:pPr>
              <w:pStyle w:val="TableParagraph"/>
              <w:spacing w:before="5" w:line="250" w:lineRule="exact"/>
              <w:ind w:left="132"/>
              <w:rPr>
                <w:b/>
              </w:rPr>
            </w:pPr>
            <w:r>
              <w:rPr>
                <w:b/>
              </w:rPr>
              <w:t>U.D.  3.2- La luce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9"/>
              </w:numPr>
              <w:tabs>
                <w:tab w:val="left" w:pos="492"/>
                <w:tab w:val="left" w:pos="493"/>
              </w:tabs>
              <w:spacing w:line="235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3.2.3-Rifrazione della luce e le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leggi.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9"/>
              </w:numPr>
              <w:tabs>
                <w:tab w:val="left" w:pos="492"/>
                <w:tab w:val="left" w:pos="493"/>
              </w:tabs>
              <w:spacing w:line="23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3.2.4-La riflessione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totale.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9"/>
              </w:numPr>
              <w:tabs>
                <w:tab w:val="left" w:pos="492"/>
                <w:tab w:val="left" w:pos="493"/>
              </w:tabs>
              <w:spacing w:before="9" w:line="223" w:lineRule="auto"/>
              <w:ind w:right="2816" w:firstLine="0"/>
              <w:rPr>
                <w:sz w:val="20"/>
              </w:rPr>
            </w:pPr>
            <w:r>
              <w:rPr>
                <w:sz w:val="20"/>
              </w:rPr>
              <w:t>3.2.5-Specchi curvi e lenti: costruzioni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geometriche.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6A49CA" w:rsidTr="006A49CA">
        <w:trPr>
          <w:trHeight w:val="540"/>
        </w:trPr>
        <w:tc>
          <w:tcPr>
            <w:tcW w:w="2827" w:type="dxa"/>
            <w:vMerge w:val="restart"/>
            <w:tcBorders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60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2010" w:type="dxa"/>
            <w:gridSpan w:val="2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5"/>
              <w:ind w:left="269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5"/>
              <w:ind w:left="23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11</w:t>
            </w:r>
          </w:p>
        </w:tc>
      </w:tr>
      <w:tr w:rsidR="006A49CA" w:rsidTr="006A49CA">
        <w:trPr>
          <w:trHeight w:val="1120"/>
        </w:trPr>
        <w:tc>
          <w:tcPr>
            <w:tcW w:w="2827" w:type="dxa"/>
            <w:vMerge/>
            <w:tcBorders>
              <w:top w:val="nil"/>
              <w:right w:val="double" w:sz="2" w:space="0" w:color="000000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sz w:val="21"/>
              </w:rPr>
            </w:pPr>
          </w:p>
          <w:p w:rsidR="006A49CA" w:rsidRDefault="006A49CA" w:rsidP="006A49CA">
            <w:pPr>
              <w:pStyle w:val="TableParagraph"/>
              <w:spacing w:line="269" w:lineRule="exact"/>
              <w:ind w:left="52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6A49CA" w:rsidRDefault="006A49CA" w:rsidP="006A49CA">
            <w:pPr>
              <w:pStyle w:val="TableParagraph"/>
              <w:ind w:left="363" w:right="141" w:firstLine="192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2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Settembre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Ottobre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Novembre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2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Dicembre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17"/>
              </w:numPr>
              <w:tabs>
                <w:tab w:val="left" w:pos="267"/>
              </w:tabs>
              <w:spacing w:before="156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Gennaio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7"/>
              </w:numPr>
              <w:tabs>
                <w:tab w:val="left" w:pos="267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Febbario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7"/>
              </w:numPr>
              <w:tabs>
                <w:tab w:val="left" w:pos="267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Marzo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56"/>
              <w:ind w:left="64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Aprile</w:t>
            </w:r>
          </w:p>
          <w:p w:rsidR="006A49CA" w:rsidRPr="00F30A4C" w:rsidRDefault="006A49CA" w:rsidP="00F55AB4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1" w:line="269" w:lineRule="exact"/>
              <w:rPr>
                <w:rFonts w:ascii="Garamond"/>
                <w:b/>
                <w:sz w:val="24"/>
              </w:rPr>
            </w:pPr>
            <w:r w:rsidRPr="00F30A4C">
              <w:rPr>
                <w:rFonts w:ascii="Garamond"/>
                <w:b/>
                <w:sz w:val="24"/>
              </w:rPr>
              <w:t>Maggio</w:t>
            </w:r>
          </w:p>
          <w:p w:rsidR="006A49CA" w:rsidRDefault="006A49CA" w:rsidP="006A49CA">
            <w:pPr>
              <w:pStyle w:val="TableParagraph"/>
              <w:spacing w:line="269" w:lineRule="exact"/>
              <w:ind w:left="64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Giugno</w:t>
            </w:r>
          </w:p>
        </w:tc>
      </w:tr>
      <w:tr w:rsidR="006A49CA" w:rsidTr="006A49CA">
        <w:trPr>
          <w:trHeight w:val="1900"/>
        </w:trPr>
        <w:tc>
          <w:tcPr>
            <w:tcW w:w="2827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2"/>
              <w:rPr>
                <w:sz w:val="37"/>
              </w:rPr>
            </w:pPr>
          </w:p>
          <w:p w:rsidR="006A49CA" w:rsidRDefault="006A49CA" w:rsidP="006A49CA">
            <w:pPr>
              <w:pStyle w:val="TableParagraph"/>
              <w:ind w:left="501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  <w:p w:rsidR="006A49CA" w:rsidRDefault="006A49CA" w:rsidP="006A49CA">
            <w:pPr>
              <w:pStyle w:val="TableParagraph"/>
              <w:ind w:left="45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A4C" w:rsidRPr="0044338D" w:rsidRDefault="00F30A4C" w:rsidP="00F30A4C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F30A4C" w:rsidRPr="0044338D" w:rsidRDefault="00F30A4C" w:rsidP="00F30A4C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F30A4C" w:rsidRPr="0044338D" w:rsidRDefault="00F30A4C" w:rsidP="00F30A4C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debriefing</w:t>
            </w:r>
          </w:p>
          <w:p w:rsidR="00F30A4C" w:rsidRPr="0044338D" w:rsidRDefault="00F30A4C" w:rsidP="00F30A4C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F30A4C" w:rsidRPr="0044338D" w:rsidRDefault="00F30A4C" w:rsidP="00F30A4C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dialogo formativo</w:t>
            </w:r>
          </w:p>
          <w:p w:rsidR="00F30A4C" w:rsidRPr="0044338D" w:rsidRDefault="00F30A4C" w:rsidP="00F30A4C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6A49CA" w:rsidRDefault="00F30A4C" w:rsidP="00F55AB4">
            <w:pPr>
              <w:pStyle w:val="TableParagraph"/>
              <w:numPr>
                <w:ilvl w:val="0"/>
                <w:numId w:val="15"/>
              </w:numPr>
              <w:tabs>
                <w:tab w:val="left" w:pos="304"/>
              </w:tabs>
              <w:spacing w:before="1" w:line="259" w:lineRule="exact"/>
              <w:rPr>
                <w:rFonts w:asci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 problem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alternanza</w:t>
            </w:r>
          </w:p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□ project work</w:t>
            </w:r>
          </w:p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lang w:val="it-IT" w:eastAsia="it-IT"/>
              </w:rPr>
              <w:t xml:space="preserve">e-learning </w:t>
            </w:r>
          </w:p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brain – storming</w:t>
            </w:r>
          </w:p>
          <w:p w:rsidR="0003622B" w:rsidRPr="0044338D" w:rsidRDefault="0003622B" w:rsidP="0003622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percorso autoapprendimento</w:t>
            </w:r>
          </w:p>
          <w:p w:rsidR="0003622B" w:rsidRDefault="0003622B" w:rsidP="0003622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Altro (specificare)</w:t>
            </w:r>
          </w:p>
          <w:p w:rsidR="006A49CA" w:rsidRDefault="0003622B" w:rsidP="00F55AB4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spacing w:line="251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6A49CA" w:rsidTr="006A49CA">
        <w:trPr>
          <w:trHeight w:val="2160"/>
        </w:trPr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6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957" w:right="552" w:hanging="42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 xml:space="preserve">Mezzi, </w:t>
            </w:r>
            <w:r>
              <w:rPr>
                <w:rFonts w:ascii="Garamond"/>
                <w:b/>
                <w:spacing w:val="-21"/>
                <w:sz w:val="24"/>
              </w:rPr>
              <w:t xml:space="preserve">strumenti </w:t>
            </w:r>
            <w:r>
              <w:rPr>
                <w:rFonts w:ascii="Garamond"/>
                <w:b/>
                <w:sz w:val="24"/>
              </w:rPr>
              <w:t>e sussidi</w:t>
            </w:r>
          </w:p>
          <w:p w:rsidR="006A49CA" w:rsidRDefault="006A49CA" w:rsidP="006A49CA">
            <w:pPr>
              <w:pStyle w:val="TableParagraph"/>
              <w:spacing w:line="200" w:lineRule="exact"/>
              <w:ind w:left="45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………..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simulatore</w:t>
            </w:r>
          </w:p>
          <w:p w:rsidR="00267110" w:rsidRPr="0044338D" w:rsidRDefault="00267110" w:rsidP="00267110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monografie di apparati</w:t>
            </w:r>
          </w:p>
          <w:p w:rsidR="006A49CA" w:rsidRDefault="00267110" w:rsidP="00F55AB4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before="1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dispense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strumenti per calcolo elettronico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Strumenti di misura</w:t>
            </w:r>
          </w:p>
          <w:p w:rsidR="003660D5" w:rsidRPr="0044338D" w:rsidRDefault="003660D5" w:rsidP="003660D5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Cartografia tradiz. e/o elettronica</w:t>
            </w:r>
          </w:p>
          <w:p w:rsidR="003660D5" w:rsidRDefault="003660D5" w:rsidP="003660D5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Altro </w:t>
            </w:r>
          </w:p>
          <w:p w:rsidR="006A49CA" w:rsidRDefault="003660D5" w:rsidP="00F55AB4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spacing w:line="251" w:lineRule="exact"/>
              <w:rPr>
                <w:rFonts w:ascii="Garamond" w:hAnsi="Garamond"/>
                <w:i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  <w:tr w:rsidR="006A49CA" w:rsidTr="006A49CA">
        <w:trPr>
          <w:trHeight w:val="620"/>
        </w:trPr>
        <w:tc>
          <w:tcPr>
            <w:tcW w:w="1033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54"/>
              <w:ind w:left="2813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 xml:space="preserve">ERIFICHE </w:t>
            </w:r>
            <w:r>
              <w:rPr>
                <w:rFonts w:ascii="Garamond"/>
                <w:b/>
                <w:color w:val="FFFFFF"/>
                <w:sz w:val="28"/>
              </w:rPr>
              <w:t>E C</w:t>
            </w:r>
            <w:r>
              <w:rPr>
                <w:rFonts w:ascii="Garamond"/>
                <w:b/>
                <w:color w:val="FFFFFF"/>
              </w:rPr>
              <w:t xml:space="preserve">RITERI </w:t>
            </w:r>
            <w:r>
              <w:rPr>
                <w:rFonts w:ascii="Garamond"/>
                <w:b/>
                <w:color w:val="FFFFFF"/>
                <w:sz w:val="28"/>
              </w:rPr>
              <w:t>D</w:t>
            </w:r>
            <w:r>
              <w:rPr>
                <w:rFonts w:ascii="Garamond"/>
                <w:b/>
                <w:color w:val="FFFFFF"/>
              </w:rPr>
              <w:t xml:space="preserve">I </w:t>
            </w: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>ALUTAZIONE</w:t>
            </w:r>
          </w:p>
        </w:tc>
      </w:tr>
      <w:tr w:rsidR="006A49CA" w:rsidTr="006A49CA">
        <w:trPr>
          <w:trHeight w:val="2700"/>
        </w:trPr>
        <w:tc>
          <w:tcPr>
            <w:tcW w:w="28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924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saggio breve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07298A" w:rsidRPr="0044338D" w:rsidRDefault="0007298A" w:rsidP="0007298A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A49CA" w:rsidRDefault="0007298A" w:rsidP="0007298A">
            <w:pPr>
              <w:pStyle w:val="TableParagraph"/>
              <w:spacing w:line="251" w:lineRule="exact"/>
              <w:ind w:left="44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Criteri di Valutazione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La rubrica valutativa terrà conto dei seguenti livelli : 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1)insufficiente da 1 a 4 : conoscenze e competenze minime non acquisite.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2) base da 5 a 6: lo studente svolge compiti semplici in situazioni note, mostrando di possedere conoscenze ed abilità essenziali e di saper applicare </w:t>
            </w:r>
            <w:r w:rsidRPr="0044338D">
              <w:rPr>
                <w:rFonts w:ascii="Garamond" w:hAnsi="Garamond"/>
                <w:lang w:val="it-IT" w:eastAsia="it-IT"/>
              </w:rPr>
              <w:lastRenderedPageBreak/>
              <w:t>regole e procedure fondamentali.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57"/>
              <w:rPr>
                <w:rFonts w:ascii="Garamond"/>
                <w:sz w:val="24"/>
              </w:rPr>
            </w:pPr>
          </w:p>
        </w:tc>
      </w:tr>
    </w:tbl>
    <w:p w:rsidR="006A49CA" w:rsidRDefault="006A49CA" w:rsidP="006A49CA">
      <w:pPr>
        <w:rPr>
          <w:rFonts w:ascii="Garamond"/>
        </w:rPr>
        <w:sectPr w:rsidR="006A49CA">
          <w:pgSz w:w="11910" w:h="16840"/>
          <w:pgMar w:top="960" w:right="520" w:bottom="280" w:left="820" w:header="713" w:footer="0" w:gutter="0"/>
          <w:cols w:space="720"/>
        </w:sectPr>
      </w:pPr>
    </w:p>
    <w:p w:rsidR="006A49CA" w:rsidRDefault="006A49CA" w:rsidP="006A49CA">
      <w:pPr>
        <w:pStyle w:val="Corpotesto"/>
        <w:rPr>
          <w:sz w:val="13"/>
        </w:rPr>
      </w:pP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0"/>
        <w:gridCol w:w="3817"/>
      </w:tblGrid>
      <w:tr w:rsidR="006A49CA" w:rsidTr="006A49CA">
        <w:trPr>
          <w:trHeight w:val="2420"/>
        </w:trPr>
        <w:tc>
          <w:tcPr>
            <w:tcW w:w="2837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83"/>
              <w:ind w:left="74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680" w:type="dxa"/>
            <w:tcBorders>
              <w:left w:val="double" w:sz="1" w:space="0" w:color="000000"/>
              <w:right w:val="double" w:sz="1" w:space="0" w:color="000000"/>
            </w:tcBorders>
          </w:tcPr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i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3B098B" w:rsidRPr="0044338D" w:rsidRDefault="003B098B" w:rsidP="003B098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3B098B" w:rsidRDefault="003B098B" w:rsidP="003B09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elaborazioni grafiche</w:t>
            </w:r>
          </w:p>
          <w:p w:rsidR="003B098B" w:rsidRPr="00A940EF" w:rsidRDefault="003B098B" w:rsidP="003B098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6A49CA" w:rsidRDefault="006A49CA" w:rsidP="006A49CA">
            <w:pPr>
              <w:pStyle w:val="TableParagraph"/>
              <w:spacing w:before="2" w:line="249" w:lineRule="exact"/>
              <w:ind w:left="36"/>
              <w:rPr>
                <w:rFonts w:ascii="Garamond" w:hAnsi="Garamond"/>
                <w:sz w:val="24"/>
              </w:rPr>
            </w:pPr>
          </w:p>
        </w:tc>
        <w:tc>
          <w:tcPr>
            <w:tcW w:w="3817" w:type="dxa"/>
            <w:tcBorders>
              <w:left w:val="double" w:sz="1" w:space="0" w:color="000000"/>
            </w:tcBorders>
          </w:tcPr>
          <w:p w:rsidR="006A49CA" w:rsidRDefault="006A49CA" w:rsidP="006A49CA">
            <w:pPr>
              <w:pStyle w:val="TableParagraph"/>
            </w:pPr>
          </w:p>
        </w:tc>
      </w:tr>
      <w:tr w:rsidR="006A49CA" w:rsidTr="006A49CA">
        <w:trPr>
          <w:trHeight w:val="700"/>
        </w:trPr>
        <w:tc>
          <w:tcPr>
            <w:tcW w:w="2837" w:type="dxa"/>
            <w:tcBorders>
              <w:top w:val="double" w:sz="1" w:space="0" w:color="000000"/>
              <w:left w:val="double" w:sz="1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90"/>
              <w:ind w:left="993" w:right="204" w:hanging="59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Livelli minimi per le verifiche</w:t>
            </w:r>
          </w:p>
        </w:tc>
        <w:tc>
          <w:tcPr>
            <w:tcW w:w="7497" w:type="dxa"/>
            <w:gridSpan w:val="2"/>
            <w:tcBorders>
              <w:left w:val="double" w:sz="2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19"/>
              <w:ind w:left="91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6A49CA" w:rsidTr="006A49CA">
        <w:trPr>
          <w:trHeight w:val="1380"/>
        </w:trPr>
        <w:tc>
          <w:tcPr>
            <w:tcW w:w="2837" w:type="dxa"/>
            <w:tcBorders>
              <w:left w:val="double" w:sz="1" w:space="0" w:color="000000"/>
              <w:bottom w:val="double" w:sz="1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sz w:val="36"/>
              </w:rPr>
            </w:pPr>
          </w:p>
          <w:p w:rsidR="006A49CA" w:rsidRDefault="006A49CA" w:rsidP="006A49CA">
            <w:pPr>
              <w:pStyle w:val="TableParagraph"/>
              <w:ind w:left="545" w:right="204" w:hanging="20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497" w:type="dxa"/>
            <w:gridSpan w:val="2"/>
            <w:tcBorders>
              <w:left w:val="double" w:sz="2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6A49CA" w:rsidRDefault="006A49CA" w:rsidP="006A49CA">
      <w:pPr>
        <w:pStyle w:val="Corpotesto"/>
      </w:pPr>
    </w:p>
    <w:p w:rsidR="006A49CA" w:rsidRDefault="006A49CA" w:rsidP="006A49CA">
      <w:pPr>
        <w:pStyle w:val="Corpotesto"/>
        <w:rPr>
          <w:sz w:val="19"/>
        </w:rPr>
      </w:pPr>
    </w:p>
    <w:p w:rsidR="006A49CA" w:rsidRDefault="006A49CA" w:rsidP="006A49CA">
      <w:pPr>
        <w:pStyle w:val="Titolo2"/>
        <w:spacing w:before="100" w:line="269" w:lineRule="exact"/>
        <w:ind w:left="3897" w:right="3832"/>
      </w:pPr>
      <w:r>
        <w:t>%%%%%%%%%%%%</w:t>
      </w:r>
    </w:p>
    <w:p w:rsidR="006A49CA" w:rsidRDefault="006A49CA" w:rsidP="006A49CA">
      <w:pPr>
        <w:spacing w:line="269" w:lineRule="exact"/>
        <w:ind w:left="3897" w:right="3832"/>
        <w:jc w:val="center"/>
        <w:rPr>
          <w:rFonts w:ascii="Garamond"/>
          <w:b/>
        </w:rPr>
      </w:pPr>
      <w:r>
        <w:rPr>
          <w:rFonts w:ascii="Garamond"/>
          <w:b/>
        </w:rPr>
        <w:t>%%%%%%%%%%%%</w:t>
      </w:r>
    </w:p>
    <w:p w:rsidR="006A49CA" w:rsidRDefault="006A49CA" w:rsidP="006A49CA">
      <w:pPr>
        <w:pStyle w:val="Corpotesto"/>
        <w:rPr>
          <w:rFonts w:ascii="Garamond"/>
          <w:b/>
          <w:sz w:val="26"/>
        </w:rPr>
      </w:pPr>
    </w:p>
    <w:p w:rsidR="006A49CA" w:rsidRDefault="006A49CA" w:rsidP="006A49CA">
      <w:pPr>
        <w:pStyle w:val="Corpotesto"/>
        <w:spacing w:before="1"/>
        <w:rPr>
          <w:rFonts w:ascii="Garamond"/>
          <w:b/>
          <w:sz w:val="22"/>
        </w:rPr>
      </w:pPr>
    </w:p>
    <w:p w:rsidR="006A49CA" w:rsidRDefault="006A49CA" w:rsidP="006A49CA">
      <w:pPr>
        <w:spacing w:before="1"/>
        <w:ind w:left="112" w:right="533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-  Funzione:  </w:t>
      </w:r>
      <w:r>
        <w:rPr>
          <w:rFonts w:ascii="Garamond" w:hAnsi="Garamond"/>
          <w:b/>
          <w:color w:val="365F91"/>
        </w:rPr>
        <w:t xml:space="preserve">Navigazione a Livello Operativo - </w:t>
      </w:r>
      <w:r>
        <w:rPr>
          <w:rFonts w:ascii="Garamond" w:hAnsi="Garamond"/>
          <w:b/>
          <w:color w:val="365F91"/>
          <w:sz w:val="20"/>
        </w:rPr>
        <w:t xml:space="preserve">Maneggio e stivaggio del </w:t>
      </w:r>
      <w:r>
        <w:rPr>
          <w:rFonts w:ascii="Garamond" w:hAnsi="Garamond"/>
          <w:b/>
          <w:color w:val="365F91"/>
          <w:spacing w:val="-15"/>
          <w:sz w:val="20"/>
        </w:rPr>
        <w:t xml:space="preserve">carico </w:t>
      </w:r>
      <w:r>
        <w:rPr>
          <w:rFonts w:ascii="Garamond" w:hAnsi="Garamond"/>
          <w:b/>
          <w:color w:val="365F91"/>
          <w:sz w:val="20"/>
        </w:rPr>
        <w:t xml:space="preserve">a livello operativo - </w:t>
      </w:r>
      <w:r>
        <w:rPr>
          <w:rFonts w:ascii="Garamond" w:hAnsi="Garamond"/>
          <w:b/>
          <w:color w:val="365F91"/>
        </w:rPr>
        <w:t>Controllo dell’operatività della nave e cura delle persone a bordo a livello operativo</w:t>
      </w:r>
    </w:p>
    <w:p w:rsidR="006A49CA" w:rsidRDefault="006A49CA" w:rsidP="006A49CA">
      <w:pPr>
        <w:pStyle w:val="Corpotesto"/>
        <w:rPr>
          <w:rFonts w:ascii="Garamond"/>
          <w:b/>
          <w:sz w:val="26"/>
        </w:rPr>
      </w:pPr>
    </w:p>
    <w:p w:rsidR="006A49CA" w:rsidRDefault="006A49CA" w:rsidP="006A49CA">
      <w:pPr>
        <w:pStyle w:val="Corpotesto"/>
        <w:rPr>
          <w:rFonts w:ascii="Garamond"/>
          <w:b/>
          <w:sz w:val="22"/>
        </w:rPr>
      </w:pPr>
    </w:p>
    <w:p w:rsidR="006A49CA" w:rsidRDefault="006A49CA" w:rsidP="006A49CA">
      <w:pPr>
        <w:ind w:left="112" w:right="2973"/>
        <w:rPr>
          <w:b/>
          <w:i/>
          <w:sz w:val="40"/>
        </w:rPr>
      </w:pPr>
      <w:r>
        <w:rPr>
          <w:b/>
          <w:i/>
          <w:sz w:val="40"/>
        </w:rPr>
        <w:t>ARGOMENTO 4: Cariche,correnti elettriche, elettromagnetismo</w:t>
      </w:r>
    </w:p>
    <w:p w:rsidR="006A49CA" w:rsidRDefault="006A49CA" w:rsidP="006A49CA">
      <w:pPr>
        <w:pStyle w:val="Corpotesto"/>
        <w:spacing w:before="7" w:after="1"/>
        <w:rPr>
          <w:b/>
          <w:i/>
          <w:sz w:val="16"/>
        </w:rPr>
      </w:pPr>
    </w:p>
    <w:tbl>
      <w:tblPr>
        <w:tblStyle w:val="TableNormal"/>
        <w:tblW w:w="0" w:type="auto"/>
        <w:tblInd w:w="1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580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A49CA" w:rsidRDefault="006A49CA" w:rsidP="006A49CA">
            <w:pPr>
              <w:pStyle w:val="TableParagraph"/>
              <w:spacing w:before="126"/>
              <w:ind w:left="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</w:tc>
      </w:tr>
      <w:tr w:rsidR="006A49CA" w:rsidTr="006A49CA">
        <w:trPr>
          <w:trHeight w:val="46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:rsidR="006A49CA" w:rsidRDefault="006A49CA" w:rsidP="006A49CA">
            <w:pPr>
              <w:pStyle w:val="TableParagraph"/>
              <w:spacing w:before="196" w:line="261" w:lineRule="exact"/>
              <w:ind w:left="6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I-II-III-IV-V-VI-VIII-IX-X-XI-XIII-XIV-XV-XIX</w:t>
            </w:r>
          </w:p>
        </w:tc>
      </w:tr>
      <w:tr w:rsidR="006A49CA" w:rsidTr="006A49CA">
        <w:trPr>
          <w:trHeight w:val="1360"/>
        </w:trPr>
        <w:tc>
          <w:tcPr>
            <w:tcW w:w="10320" w:type="dxa"/>
            <w:gridSpan w:val="2"/>
            <w:shd w:val="clear" w:color="auto" w:fill="BEBEBE"/>
          </w:tcPr>
          <w:p w:rsidR="006A49CA" w:rsidRDefault="006A49CA" w:rsidP="006A49CA">
            <w:pPr>
              <w:pStyle w:val="TableParagraph"/>
              <w:spacing w:before="4"/>
              <w:rPr>
                <w:b/>
                <w:i/>
                <w:sz w:val="18"/>
              </w:rPr>
            </w:pPr>
          </w:p>
          <w:p w:rsidR="006A49CA" w:rsidRDefault="006A49CA" w:rsidP="006A49CA">
            <w:pPr>
              <w:pStyle w:val="TableParagraph"/>
              <w:ind w:left="64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Osservare, descrivere ed analizzare fenomeni appartenenti alla realtà naturale e artificiale e riconoscere nelle varie forme i concetti di sistema e di complessità</w:t>
            </w:r>
          </w:p>
          <w:p w:rsidR="006A49CA" w:rsidRDefault="006A49CA" w:rsidP="006A49CA">
            <w:pPr>
              <w:pStyle w:val="TableParagraph"/>
              <w:ind w:left="64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>Analizzare qualitativamente e quantitativamente fenomeni legati alle trasformazioni di energia a partire dall’esperienza</w:t>
            </w:r>
          </w:p>
          <w:p w:rsidR="006A49CA" w:rsidRDefault="006A49CA" w:rsidP="006A49CA">
            <w:pPr>
              <w:pStyle w:val="TableParagraph"/>
              <w:spacing w:before="3" w:line="22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Essere consapevole delle potenzialità e dei limiti delle tecnologie nel contesto culturale e sociale in cui vengono applicate</w:t>
            </w:r>
          </w:p>
        </w:tc>
      </w:tr>
      <w:tr w:rsidR="006A49CA" w:rsidTr="006A49CA">
        <w:trPr>
          <w:trHeight w:val="920"/>
        </w:trPr>
        <w:tc>
          <w:tcPr>
            <w:tcW w:w="2893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4"/>
              <w:rPr>
                <w:b/>
                <w:i/>
                <w:sz w:val="29"/>
              </w:rPr>
            </w:pPr>
          </w:p>
          <w:p w:rsidR="006A49CA" w:rsidRDefault="006A49CA" w:rsidP="006A49CA">
            <w:pPr>
              <w:pStyle w:val="TableParagraph"/>
              <w:ind w:left="407" w:right="409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i/>
                <w:sz w:val="20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Conoscere le principali proporzionalità tra grandezze, disegnare ed interpretare un grafico. Calcolare equivalenze di unità di misura, risolvere semplici equazioni di primo grado.</w:t>
            </w:r>
          </w:p>
        </w:tc>
      </w:tr>
      <w:tr w:rsidR="006A49CA" w:rsidTr="006A49CA">
        <w:trPr>
          <w:trHeight w:val="86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i/>
                <w:sz w:val="26"/>
              </w:rPr>
            </w:pPr>
          </w:p>
          <w:p w:rsidR="006A49CA" w:rsidRDefault="006A49CA" w:rsidP="006A49CA">
            <w:pPr>
              <w:pStyle w:val="TableParagraph"/>
              <w:ind w:left="407" w:right="410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79"/>
              <w:ind w:left="64"/>
              <w:rPr>
                <w:sz w:val="24"/>
              </w:rPr>
            </w:pPr>
            <w:r>
              <w:rPr>
                <w:sz w:val="24"/>
              </w:rPr>
              <w:t>Matematica, scienze, disegno, chimica, educazione fisica</w:t>
            </w:r>
          </w:p>
        </w:tc>
      </w:tr>
      <w:tr w:rsidR="006A49CA" w:rsidTr="006A49CA">
        <w:trPr>
          <w:trHeight w:val="480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89"/>
              <w:ind w:left="4143" w:right="4257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A49CA" w:rsidTr="006A49CA">
        <w:trPr>
          <w:trHeight w:val="90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25"/>
              <w:ind w:left="64" w:firstLine="677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  <w:p w:rsidR="006A49CA" w:rsidRDefault="006A49CA" w:rsidP="006A49CA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64"/>
              <w:rPr>
                <w:sz w:val="24"/>
              </w:rPr>
            </w:pPr>
            <w:r>
              <w:rPr>
                <w:sz w:val="24"/>
              </w:rPr>
              <w:t>(LLGG=Linee Guida)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6A49CA" w:rsidRDefault="006A49CA" w:rsidP="006A49CA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Applicare le conoscenze di elettrostatica e la legge di Coulomb, conoscere un circuito in serie e in parallelo, disegnare un campo magnetico</w:t>
            </w:r>
          </w:p>
        </w:tc>
      </w:tr>
      <w:tr w:rsidR="006A49CA" w:rsidTr="006A49CA">
        <w:trPr>
          <w:trHeight w:val="540"/>
        </w:trPr>
        <w:tc>
          <w:tcPr>
            <w:tcW w:w="2893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" w:line="269" w:lineRule="exact"/>
              <w:ind w:left="1101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</w:t>
            </w:r>
          </w:p>
          <w:p w:rsidR="006A49CA" w:rsidRDefault="006A49CA" w:rsidP="006A49CA">
            <w:pPr>
              <w:pStyle w:val="TableParagraph"/>
              <w:spacing w:line="260" w:lineRule="exact"/>
              <w:ind w:left="792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34"/>
              <w:ind w:left="64"/>
              <w:rPr>
                <w:sz w:val="20"/>
              </w:rPr>
            </w:pPr>
            <w:r>
              <w:rPr>
                <w:sz w:val="20"/>
              </w:rPr>
              <w:t>Saper utilizzare i concetti di elettrostatica. Saper individuare il valore di una resistenza elettrica dalla lettura del codice colori o saperla misurare con un Ohmmetro.</w:t>
            </w:r>
          </w:p>
        </w:tc>
      </w:tr>
    </w:tbl>
    <w:p w:rsidR="006A49CA" w:rsidRDefault="006A49CA" w:rsidP="006A49CA">
      <w:pPr>
        <w:rPr>
          <w:sz w:val="20"/>
        </w:rPr>
        <w:sectPr w:rsidR="006A49CA">
          <w:pgSz w:w="11910" w:h="16840"/>
          <w:pgMar w:top="960" w:right="520" w:bottom="280" w:left="740" w:header="713" w:footer="0" w:gutter="0"/>
          <w:cols w:space="720"/>
        </w:sectPr>
      </w:pPr>
    </w:p>
    <w:p w:rsidR="006A49CA" w:rsidRDefault="006A49CA" w:rsidP="006A49CA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427"/>
      </w:tblGrid>
      <w:tr w:rsidR="006A49CA" w:rsidTr="006A49CA">
        <w:trPr>
          <w:trHeight w:val="580"/>
        </w:trPr>
        <w:tc>
          <w:tcPr>
            <w:tcW w:w="10320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42"/>
              <w:ind w:left="4148" w:right="4257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6A49CA" w:rsidTr="006A49CA">
        <w:trPr>
          <w:trHeight w:val="54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46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44"/>
              <w:ind w:left="64"/>
              <w:rPr>
                <w:sz w:val="20"/>
              </w:rPr>
            </w:pPr>
            <w:r>
              <w:rPr>
                <w:sz w:val="20"/>
              </w:rPr>
              <w:t>Conoscere i fenomeni elettrostatici, la legge di Coulomb, la d.d.p. elettrico, la 1° legge di OHM.</w:t>
            </w:r>
          </w:p>
        </w:tc>
      </w:tr>
      <w:tr w:rsidR="006A49CA" w:rsidTr="006A49CA">
        <w:trPr>
          <w:trHeight w:val="112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4"/>
              <w:rPr>
                <w:sz w:val="25"/>
              </w:rPr>
            </w:pPr>
          </w:p>
          <w:p w:rsidR="006A49CA" w:rsidRDefault="006A49CA" w:rsidP="006A49CA">
            <w:pPr>
              <w:pStyle w:val="TableParagraph"/>
              <w:ind w:left="792" w:right="775" w:firstLine="3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ind w:left="64" w:right="4034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006FC0"/>
                <w:sz w:val="20"/>
              </w:rPr>
              <w:t>Descrivere i fenomeni elettrostatici Descrivere la legge di Coulomb Descrivere il campo elettrico e la d.d.p.</w:t>
            </w:r>
          </w:p>
          <w:p w:rsidR="006A49CA" w:rsidRDefault="006A49CA" w:rsidP="006A49CA">
            <w:pPr>
              <w:pStyle w:val="TableParagraph"/>
              <w:spacing w:before="2" w:line="223" w:lineRule="exact"/>
              <w:ind w:left="64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Descrivere un circuito elettrico e la 1° legge di OHM e la potenza elettrica</w:t>
            </w:r>
          </w:p>
          <w:p w:rsidR="006A49CA" w:rsidRDefault="006A49CA" w:rsidP="006A49CA">
            <w:pPr>
              <w:pStyle w:val="TableParagraph"/>
              <w:spacing w:line="207" w:lineRule="exact"/>
              <w:ind w:left="64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Descrivere il magnetismo ed l’elettromagnetismo oltre alle linee di forza</w:t>
            </w:r>
          </w:p>
        </w:tc>
      </w:tr>
      <w:tr w:rsidR="006A49CA" w:rsidTr="006A49CA">
        <w:trPr>
          <w:trHeight w:val="3040"/>
        </w:trPr>
        <w:tc>
          <w:tcPr>
            <w:tcW w:w="2893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3"/>
              <w:rPr>
                <w:sz w:val="30"/>
              </w:rPr>
            </w:pPr>
          </w:p>
          <w:p w:rsidR="006A49CA" w:rsidRDefault="006A49CA" w:rsidP="006A49CA">
            <w:pPr>
              <w:pStyle w:val="TableParagraph"/>
              <w:ind w:left="1070" w:hanging="73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A49CA" w:rsidRDefault="006A49CA" w:rsidP="006A49CA">
            <w:pPr>
              <w:pStyle w:val="TableParagraph"/>
              <w:spacing w:line="226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4.1-Fenomeni elettrostatici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236" w:lineRule="exact"/>
              <w:rPr>
                <w:sz w:val="20"/>
              </w:rPr>
            </w:pPr>
            <w:r>
              <w:rPr>
                <w:sz w:val="20"/>
              </w:rPr>
              <w:t>4.1.1-Le cariche elettriche -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L'elettrizzazione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4.1.2-La legge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Coulomb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4.1.3-Il campo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elettrico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233" w:lineRule="exact"/>
              <w:rPr>
                <w:sz w:val="20"/>
              </w:rPr>
            </w:pPr>
            <w:r>
              <w:rPr>
                <w:sz w:val="20"/>
              </w:rPr>
              <w:t>4.1.4-La differenza di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potenziale.</w:t>
            </w:r>
          </w:p>
          <w:p w:rsidR="006A49CA" w:rsidRDefault="006A49CA" w:rsidP="006A49CA">
            <w:pPr>
              <w:pStyle w:val="TableParagraph"/>
              <w:spacing w:line="222" w:lineRule="exact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U.D.  4.2-La corrente elettrica continua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485"/>
              </w:tabs>
              <w:spacing w:line="243" w:lineRule="exact"/>
              <w:ind w:firstLine="60"/>
              <w:rPr>
                <w:sz w:val="20"/>
              </w:rPr>
            </w:pPr>
            <w:r>
              <w:rPr>
                <w:sz w:val="20"/>
              </w:rPr>
              <w:t>4.2.1-Il circuito elettrico e la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485"/>
              </w:tabs>
              <w:spacing w:line="245" w:lineRule="exact"/>
              <w:ind w:firstLine="60"/>
              <w:rPr>
                <w:sz w:val="20"/>
              </w:rPr>
            </w:pPr>
            <w:r>
              <w:rPr>
                <w:sz w:val="20"/>
              </w:rPr>
              <w:t>4.2.2-La resistenza elettrica -La 1°  legge di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Ohm.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485"/>
              </w:tabs>
              <w:spacing w:line="242" w:lineRule="auto"/>
              <w:ind w:right="4294" w:firstLine="60"/>
              <w:rPr>
                <w:b/>
                <w:sz w:val="20"/>
              </w:rPr>
            </w:pPr>
            <w:r>
              <w:rPr>
                <w:sz w:val="20"/>
              </w:rPr>
              <w:t xml:space="preserve">4.2.3-La potenza elettrica . </w:t>
            </w:r>
            <w:r>
              <w:rPr>
                <w:b/>
                <w:sz w:val="20"/>
              </w:rPr>
              <w:t>ELETTRICITÀ E MAGNETISMO U.D.4.3-Il campo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elettromagnetico</w:t>
            </w:r>
          </w:p>
          <w:p w:rsidR="006A49CA" w:rsidRDefault="006A49CA" w:rsidP="006A49CA">
            <w:pPr>
              <w:pStyle w:val="TableParagraph"/>
              <w:spacing w:line="223" w:lineRule="exact"/>
              <w:ind w:left="424"/>
              <w:rPr>
                <w:sz w:val="20"/>
              </w:rPr>
            </w:pPr>
            <w:r>
              <w:rPr>
                <w:sz w:val="20"/>
              </w:rPr>
              <w:t>4.3.1-Fenomeni magnetici ed elettromagnetici. Le linee di forza del campo magnetico</w:t>
            </w:r>
          </w:p>
          <w:p w:rsidR="006A49CA" w:rsidRDefault="006A49CA" w:rsidP="006A49CA">
            <w:pPr>
              <w:pStyle w:val="TableParagraph"/>
              <w:spacing w:line="227" w:lineRule="exact"/>
              <w:ind w:left="424"/>
              <w:rPr>
                <w:sz w:val="20"/>
              </w:rPr>
            </w:pPr>
            <w:r>
              <w:rPr>
                <w:sz w:val="20"/>
              </w:rPr>
              <w:t>terrestre e di un magnete.</w:t>
            </w:r>
          </w:p>
        </w:tc>
      </w:tr>
    </w:tbl>
    <w:p w:rsidR="006A49CA" w:rsidRDefault="006A49CA" w:rsidP="006A49CA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93"/>
        <w:gridCol w:w="1518"/>
        <w:gridCol w:w="425"/>
        <w:gridCol w:w="1543"/>
        <w:gridCol w:w="140"/>
        <w:gridCol w:w="1826"/>
        <w:gridCol w:w="1979"/>
      </w:tblGrid>
      <w:tr w:rsidR="006A49CA" w:rsidTr="006A49CA">
        <w:trPr>
          <w:trHeight w:val="2800"/>
        </w:trPr>
        <w:tc>
          <w:tcPr>
            <w:tcW w:w="2894" w:type="dxa"/>
            <w:gridSpan w:val="2"/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4"/>
              </w:rPr>
            </w:pPr>
          </w:p>
          <w:p w:rsidR="006A49CA" w:rsidRDefault="006A49CA" w:rsidP="006A49CA">
            <w:pPr>
              <w:pStyle w:val="TableParagraph"/>
              <w:spacing w:before="1"/>
              <w:ind w:left="95" w:right="97" w:firstLine="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430" w:type="dxa"/>
            <w:gridSpan w:val="6"/>
          </w:tcPr>
          <w:p w:rsidR="006A49CA" w:rsidRDefault="006A49CA" w:rsidP="006A49CA">
            <w:pPr>
              <w:pStyle w:val="TableParagraph"/>
              <w:spacing w:before="7" w:line="228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U.D.  4.1-Fenomeni elettrostatici</w:t>
            </w:r>
          </w:p>
          <w:p w:rsidR="006A49CA" w:rsidRDefault="006A49CA" w:rsidP="006A49CA">
            <w:pPr>
              <w:pStyle w:val="TableParagraph"/>
              <w:tabs>
                <w:tab w:val="left" w:pos="425"/>
              </w:tabs>
              <w:spacing w:line="239" w:lineRule="exact"/>
              <w:ind w:left="6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4.1.5-I condensatori e calcolo circuiti in serie 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parallelo.</w:t>
            </w:r>
          </w:p>
          <w:p w:rsidR="006A49CA" w:rsidRDefault="006A49CA" w:rsidP="006A49CA">
            <w:pPr>
              <w:pStyle w:val="TableParagraph"/>
              <w:spacing w:line="222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U.D.  4.2-La corrente elettrica continua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  <w:tab w:val="left" w:pos="486"/>
              </w:tabs>
              <w:spacing w:line="242" w:lineRule="exact"/>
              <w:ind w:firstLine="60"/>
              <w:rPr>
                <w:sz w:val="20"/>
              </w:rPr>
            </w:pPr>
            <w:r>
              <w:rPr>
                <w:sz w:val="20"/>
              </w:rPr>
              <w:t>4.2.4-I resistori. Calcolo resistenze in serie  e in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parallelo.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  <w:tab w:val="left" w:pos="486"/>
              </w:tabs>
              <w:spacing w:line="242" w:lineRule="auto"/>
              <w:ind w:right="4297" w:firstLine="60"/>
              <w:rPr>
                <w:b/>
                <w:sz w:val="20"/>
              </w:rPr>
            </w:pPr>
            <w:r>
              <w:rPr>
                <w:sz w:val="20"/>
              </w:rPr>
              <w:t xml:space="preserve">4.2.5-La seconda legge di OHM </w:t>
            </w:r>
            <w:r>
              <w:rPr>
                <w:b/>
                <w:sz w:val="20"/>
              </w:rPr>
              <w:t>ELETTRICITÀ E MAGNETISMO U.D.4.3-Il campo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elettromagnetico</w:t>
            </w:r>
          </w:p>
          <w:p w:rsidR="006A49CA" w:rsidRDefault="006A49CA" w:rsidP="00F55AB4">
            <w:pPr>
              <w:pStyle w:val="TableParagraph"/>
              <w:numPr>
                <w:ilvl w:val="1"/>
                <w:numId w:val="9"/>
              </w:numPr>
              <w:tabs>
                <w:tab w:val="left" w:pos="785"/>
                <w:tab w:val="left" w:pos="786"/>
              </w:tabs>
              <w:spacing w:before="1" w:line="232" w:lineRule="exact"/>
              <w:ind w:firstLine="360"/>
              <w:rPr>
                <w:sz w:val="20"/>
              </w:rPr>
            </w:pPr>
            <w:r>
              <w:rPr>
                <w:sz w:val="20"/>
              </w:rPr>
              <w:t>4.3.2-Il vettore B.  La legge di Biot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Savart.</w:t>
            </w:r>
          </w:p>
          <w:p w:rsidR="006A49CA" w:rsidRDefault="006A49CA" w:rsidP="00F55AB4">
            <w:pPr>
              <w:pStyle w:val="TableParagraph"/>
              <w:numPr>
                <w:ilvl w:val="1"/>
                <w:numId w:val="9"/>
              </w:numPr>
              <w:tabs>
                <w:tab w:val="left" w:pos="785"/>
                <w:tab w:val="left" w:pos="786"/>
              </w:tabs>
              <w:spacing w:line="229" w:lineRule="exact"/>
              <w:ind w:firstLine="360"/>
              <w:rPr>
                <w:sz w:val="20"/>
              </w:rPr>
            </w:pPr>
            <w:r>
              <w:rPr>
                <w:sz w:val="20"/>
              </w:rPr>
              <w:t>4.3.3-La legge di Laplace e il motore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elettrico</w:t>
            </w:r>
          </w:p>
          <w:p w:rsidR="006A49CA" w:rsidRDefault="006A49CA" w:rsidP="00F55AB4">
            <w:pPr>
              <w:pStyle w:val="TableParagraph"/>
              <w:numPr>
                <w:ilvl w:val="1"/>
                <w:numId w:val="9"/>
              </w:numPr>
              <w:tabs>
                <w:tab w:val="left" w:pos="785"/>
                <w:tab w:val="left" w:pos="786"/>
              </w:tabs>
              <w:spacing w:before="7" w:line="223" w:lineRule="auto"/>
              <w:ind w:right="2362" w:firstLine="360"/>
              <w:rPr>
                <w:sz w:val="20"/>
              </w:rPr>
            </w:pPr>
            <w:r>
              <w:rPr>
                <w:sz w:val="20"/>
              </w:rPr>
              <w:t>4.3.4-L'induzione elettromagnetica e il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trasformatore. ESPERIENZE 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</w:tr>
      <w:tr w:rsidR="006A49CA" w:rsidTr="006A49CA">
        <w:trPr>
          <w:trHeight w:val="540"/>
        </w:trPr>
        <w:tc>
          <w:tcPr>
            <w:tcW w:w="2801" w:type="dxa"/>
            <w:vMerge w:val="restart"/>
            <w:tcBorders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60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93" w:type="dxa"/>
            <w:vMerge w:val="restart"/>
            <w:tcBorders>
              <w:left w:val="double" w:sz="2" w:space="0" w:color="000000"/>
              <w:bottom w:val="single" w:sz="4" w:space="0" w:color="000000"/>
              <w:right w:val="nil"/>
            </w:tcBorders>
          </w:tcPr>
          <w:p w:rsidR="006A49CA" w:rsidRDefault="006A49CA" w:rsidP="006A49CA">
            <w:pPr>
              <w:pStyle w:val="TableParagraph"/>
              <w:rPr>
                <w:sz w:val="20"/>
              </w:rPr>
            </w:pPr>
          </w:p>
        </w:tc>
        <w:tc>
          <w:tcPr>
            <w:tcW w:w="194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09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43"/>
              <w:ind w:left="23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35</w:t>
            </w:r>
          </w:p>
        </w:tc>
      </w:tr>
      <w:tr w:rsidR="006A49CA" w:rsidTr="006A49CA">
        <w:trPr>
          <w:trHeight w:val="1120"/>
        </w:trPr>
        <w:tc>
          <w:tcPr>
            <w:tcW w:w="2801" w:type="dxa"/>
            <w:vMerge/>
            <w:tcBorders>
              <w:top w:val="nil"/>
              <w:right w:val="double" w:sz="2" w:space="0" w:color="000000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2"/>
              <w:rPr>
                <w:sz w:val="21"/>
              </w:rPr>
            </w:pPr>
          </w:p>
          <w:p w:rsidR="006A49CA" w:rsidRDefault="006A49CA" w:rsidP="006A49CA">
            <w:pPr>
              <w:pStyle w:val="TableParagraph"/>
              <w:ind w:left="46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6A49CA" w:rsidRDefault="006A49CA" w:rsidP="006A49CA">
            <w:pPr>
              <w:pStyle w:val="TableParagraph"/>
              <w:ind w:left="303" w:right="141" w:firstLine="192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F55AB4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before="2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Settembre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Ottobre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before="1"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Novembre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Dicembre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9CA" w:rsidRDefault="006A49CA" w:rsidP="006A49CA">
            <w:pPr>
              <w:pStyle w:val="TableParagraph"/>
              <w:spacing w:before="155" w:line="269" w:lineRule="exact"/>
              <w:ind w:left="62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Gennaio</w:t>
            </w:r>
          </w:p>
          <w:p w:rsidR="006A49CA" w:rsidRPr="0030448B" w:rsidRDefault="006A49CA" w:rsidP="00F55AB4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69" w:lineRule="exact"/>
              <w:rPr>
                <w:rFonts w:ascii="Garamond"/>
                <w:b/>
                <w:sz w:val="24"/>
              </w:rPr>
            </w:pPr>
            <w:r w:rsidRPr="0030448B">
              <w:rPr>
                <w:rFonts w:ascii="Garamond"/>
                <w:b/>
                <w:sz w:val="24"/>
              </w:rPr>
              <w:t>Febb</w:t>
            </w:r>
            <w:r w:rsidR="00C1774D" w:rsidRPr="0030448B">
              <w:rPr>
                <w:rFonts w:ascii="Garamond"/>
                <w:b/>
                <w:sz w:val="24"/>
              </w:rPr>
              <w:t>r</w:t>
            </w:r>
            <w:r w:rsidRPr="0030448B">
              <w:rPr>
                <w:rFonts w:ascii="Garamond"/>
                <w:b/>
                <w:sz w:val="24"/>
              </w:rPr>
              <w:t>aio</w:t>
            </w:r>
          </w:p>
          <w:p w:rsidR="006A49CA" w:rsidRPr="0030448B" w:rsidRDefault="006A49CA" w:rsidP="00F55AB4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before="1"/>
              <w:rPr>
                <w:rFonts w:ascii="Garamond"/>
                <w:b/>
                <w:sz w:val="24"/>
              </w:rPr>
            </w:pPr>
            <w:r w:rsidRPr="0030448B">
              <w:rPr>
                <w:rFonts w:ascii="Garamond"/>
                <w:b/>
                <w:sz w:val="24"/>
              </w:rPr>
              <w:t>Marzo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49CA" w:rsidRPr="0030448B" w:rsidRDefault="006A49CA" w:rsidP="00F55AB4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155" w:line="269" w:lineRule="exact"/>
              <w:rPr>
                <w:rFonts w:ascii="Garamond"/>
                <w:b/>
                <w:sz w:val="24"/>
              </w:rPr>
            </w:pPr>
            <w:r w:rsidRPr="0030448B">
              <w:rPr>
                <w:rFonts w:ascii="Garamond"/>
                <w:b/>
                <w:sz w:val="24"/>
              </w:rPr>
              <w:t>Aprile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269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Maggio</w:t>
            </w:r>
          </w:p>
          <w:p w:rsidR="006A49CA" w:rsidRDefault="006A49CA" w:rsidP="00F55AB4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1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Giugno</w:t>
            </w:r>
          </w:p>
        </w:tc>
      </w:tr>
      <w:tr w:rsidR="006A49CA" w:rsidTr="006A49CA">
        <w:trPr>
          <w:trHeight w:val="1900"/>
        </w:trPr>
        <w:tc>
          <w:tcPr>
            <w:tcW w:w="2801" w:type="dxa"/>
            <w:tcBorders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4"/>
              <w:rPr>
                <w:sz w:val="37"/>
              </w:rPr>
            </w:pPr>
          </w:p>
          <w:p w:rsidR="006A49CA" w:rsidRDefault="006A49CA" w:rsidP="006A49CA">
            <w:pPr>
              <w:pStyle w:val="TableParagraph"/>
              <w:ind w:left="501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  <w:p w:rsidR="006A49CA" w:rsidRDefault="006A49CA" w:rsidP="006A49CA">
            <w:pPr>
              <w:pStyle w:val="TableParagraph"/>
              <w:ind w:left="45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48B" w:rsidRPr="0044338D" w:rsidRDefault="0030448B" w:rsidP="003044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laboratorio</w:t>
            </w:r>
          </w:p>
          <w:p w:rsidR="0030448B" w:rsidRPr="0044338D" w:rsidRDefault="0030448B" w:rsidP="003044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lezione frontale</w:t>
            </w:r>
          </w:p>
          <w:p w:rsidR="0030448B" w:rsidRPr="0044338D" w:rsidRDefault="0030448B" w:rsidP="003044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debriefing</w:t>
            </w:r>
          </w:p>
          <w:p w:rsidR="0030448B" w:rsidRPr="0044338D" w:rsidRDefault="0030448B" w:rsidP="0030448B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esercitazioni</w:t>
            </w:r>
          </w:p>
          <w:p w:rsidR="0030448B" w:rsidRPr="0044338D" w:rsidRDefault="0030448B" w:rsidP="0030448B">
            <w:pPr>
              <w:widowControl/>
              <w:autoSpaceDE/>
              <w:autoSpaceDN/>
              <w:jc w:val="both"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dialogo formativo</w:t>
            </w:r>
          </w:p>
          <w:p w:rsidR="0030448B" w:rsidRPr="0044338D" w:rsidRDefault="0030448B" w:rsidP="0030448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problem solving</w:t>
            </w:r>
          </w:p>
          <w:p w:rsidR="006A49CA" w:rsidRDefault="0030448B" w:rsidP="00F55AB4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line="259" w:lineRule="exact"/>
              <w:rPr>
                <w:rFonts w:asci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eastAsia="it-IT"/>
              </w:rPr>
              <w:t>□  problem</w:t>
            </w:r>
          </w:p>
        </w:tc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alternanza</w:t>
            </w:r>
          </w:p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>□ project work</w:t>
            </w:r>
          </w:p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simulazione – virtual Lab</w:t>
            </w:r>
          </w:p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eastAsia="it-IT"/>
              </w:rPr>
              <w:t xml:space="preserve">□ </w:t>
            </w:r>
            <w:r w:rsidRPr="0044338D">
              <w:rPr>
                <w:rFonts w:ascii="Garamond" w:hAnsi="Garamond"/>
                <w:lang w:val="it-IT" w:eastAsia="it-IT"/>
              </w:rPr>
              <w:t xml:space="preserve">e-learning </w:t>
            </w:r>
          </w:p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brain – storming</w:t>
            </w:r>
          </w:p>
          <w:p w:rsidR="00CB69C2" w:rsidRPr="0044338D" w:rsidRDefault="00CB69C2" w:rsidP="00CB69C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percorso autoapprendimento</w:t>
            </w:r>
          </w:p>
          <w:p w:rsidR="00CB69C2" w:rsidRDefault="00CB69C2" w:rsidP="00CB69C2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Altro (specificare)</w:t>
            </w:r>
          </w:p>
          <w:p w:rsidR="006A49CA" w:rsidRDefault="00CB69C2" w:rsidP="00F55AB4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1" w:line="250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 DSA</w:t>
            </w:r>
          </w:p>
        </w:tc>
      </w:tr>
      <w:tr w:rsidR="006A49CA" w:rsidTr="006A49CA">
        <w:trPr>
          <w:trHeight w:val="2160"/>
        </w:trPr>
        <w:tc>
          <w:tcPr>
            <w:tcW w:w="2801" w:type="dxa"/>
            <w:tcBorders>
              <w:top w:val="single" w:sz="4" w:space="0" w:color="000000"/>
              <w:bottom w:val="single" w:sz="4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8"/>
              <w:rPr>
                <w:sz w:val="35"/>
              </w:rPr>
            </w:pPr>
          </w:p>
          <w:p w:rsidR="006A49CA" w:rsidRDefault="006A49CA" w:rsidP="006A49CA">
            <w:pPr>
              <w:pStyle w:val="TableParagraph"/>
              <w:ind w:left="957" w:right="526" w:hanging="428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 xml:space="preserve">Mezzi, </w:t>
            </w:r>
            <w:r>
              <w:rPr>
                <w:rFonts w:ascii="Garamond"/>
                <w:b/>
                <w:spacing w:val="-21"/>
                <w:sz w:val="24"/>
              </w:rPr>
              <w:t xml:space="preserve">strumenti </w:t>
            </w:r>
            <w:r>
              <w:rPr>
                <w:rFonts w:ascii="Garamond"/>
                <w:b/>
                <w:sz w:val="24"/>
              </w:rPr>
              <w:t>e sussidi</w:t>
            </w:r>
          </w:p>
          <w:p w:rsidR="006A49CA" w:rsidRDefault="006A49CA" w:rsidP="006A49CA">
            <w:pPr>
              <w:pStyle w:val="TableParagraph"/>
              <w:ind w:left="45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71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attrezzature di laboratorio     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 xml:space="preserve">     ○ PC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     ○ ………..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simulatore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monografie di apparati</w:t>
            </w:r>
          </w:p>
          <w:p w:rsidR="006A49CA" w:rsidRDefault="00C4350B" w:rsidP="00F55AB4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line="269" w:lineRule="exact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4"/>
                <w:szCs w:val="24"/>
                <w:lang w:val="it-IT" w:eastAsia="it-IT"/>
              </w:rPr>
              <w:t>virtual - lab</w:t>
            </w:r>
          </w:p>
        </w:tc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dispense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libro di testo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pubblicazioni ed e-book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eastAsia="MS Mincho" w:hAnsi="Garamond"/>
                <w:b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apparati multimediali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eastAsia="MS Mincho" w:hAnsi="Garamond"/>
                <w:sz w:val="18"/>
                <w:szCs w:val="18"/>
                <w:lang w:val="it-IT" w:eastAsia="ja-JP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strumenti per calcolo elettronico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Strumenti di misura</w:t>
            </w:r>
          </w:p>
          <w:p w:rsidR="00C4350B" w:rsidRPr="0044338D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Cartografia tradiz. e/o elettronica</w:t>
            </w:r>
          </w:p>
          <w:p w:rsidR="00C4350B" w:rsidRDefault="00C4350B" w:rsidP="00C4350B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Altro </w:t>
            </w:r>
          </w:p>
          <w:p w:rsidR="006A49CA" w:rsidRDefault="00C4350B" w:rsidP="00F55AB4">
            <w:pPr>
              <w:pStyle w:val="TableParagraph"/>
              <w:numPr>
                <w:ilvl w:val="0"/>
                <w:numId w:val="1"/>
              </w:numPr>
              <w:tabs>
                <w:tab w:val="left" w:pos="329"/>
              </w:tabs>
              <w:spacing w:before="1" w:line="251" w:lineRule="exact"/>
              <w:rPr>
                <w:rFonts w:ascii="Garamond" w:hAnsi="Garamond"/>
                <w:i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Metodologie specifiche per i DSA</w:t>
            </w:r>
          </w:p>
        </w:tc>
      </w:tr>
    </w:tbl>
    <w:p w:rsidR="006A49CA" w:rsidRDefault="006A49CA" w:rsidP="006A49CA">
      <w:pPr>
        <w:spacing w:line="251" w:lineRule="exact"/>
        <w:rPr>
          <w:rFonts w:ascii="Garamond" w:hAnsi="Garamond"/>
        </w:rPr>
        <w:sectPr w:rsidR="006A49CA">
          <w:pgSz w:w="11910" w:h="16840"/>
          <w:pgMar w:top="960" w:right="520" w:bottom="280" w:left="820" w:header="713" w:footer="0" w:gutter="0"/>
          <w:cols w:space="720"/>
        </w:sectPr>
      </w:pPr>
    </w:p>
    <w:p w:rsidR="006A49CA" w:rsidRDefault="006A49CA" w:rsidP="006A49CA">
      <w:pPr>
        <w:pStyle w:val="Corpotesto"/>
        <w:rPr>
          <w:sz w:val="13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3719"/>
        <w:gridCol w:w="3802"/>
      </w:tblGrid>
      <w:tr w:rsidR="006A49CA" w:rsidTr="006A49CA">
        <w:trPr>
          <w:trHeight w:val="620"/>
        </w:trPr>
        <w:tc>
          <w:tcPr>
            <w:tcW w:w="10334" w:type="dxa"/>
            <w:gridSpan w:val="3"/>
            <w:tcBorders>
              <w:left w:val="double" w:sz="1" w:space="0" w:color="000000"/>
              <w:right w:val="double" w:sz="1" w:space="0" w:color="000000"/>
            </w:tcBorders>
            <w:shd w:val="clear" w:color="auto" w:fill="001F5F"/>
          </w:tcPr>
          <w:p w:rsidR="006A49CA" w:rsidRDefault="006A49CA" w:rsidP="006A49CA">
            <w:pPr>
              <w:pStyle w:val="TableParagraph"/>
              <w:spacing w:before="152"/>
              <w:ind w:left="2820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 xml:space="preserve">ERIFICHE </w:t>
            </w:r>
            <w:r>
              <w:rPr>
                <w:rFonts w:ascii="Garamond"/>
                <w:b/>
                <w:color w:val="FFFFFF"/>
                <w:sz w:val="28"/>
              </w:rPr>
              <w:t>E C</w:t>
            </w:r>
            <w:r>
              <w:rPr>
                <w:rFonts w:ascii="Garamond"/>
                <w:b/>
                <w:color w:val="FFFFFF"/>
              </w:rPr>
              <w:t xml:space="preserve">RITERI </w:t>
            </w:r>
            <w:r>
              <w:rPr>
                <w:rFonts w:ascii="Garamond"/>
                <w:b/>
                <w:color w:val="FFFFFF"/>
                <w:sz w:val="28"/>
              </w:rPr>
              <w:t>D</w:t>
            </w:r>
            <w:r>
              <w:rPr>
                <w:rFonts w:ascii="Garamond"/>
                <w:b/>
                <w:color w:val="FFFFFF"/>
              </w:rPr>
              <w:t xml:space="preserve">I </w:t>
            </w:r>
            <w:r>
              <w:rPr>
                <w:rFonts w:ascii="Garamond"/>
                <w:b/>
                <w:color w:val="FFFFFF"/>
                <w:sz w:val="28"/>
              </w:rPr>
              <w:t>V</w:t>
            </w:r>
            <w:r>
              <w:rPr>
                <w:rFonts w:ascii="Garamond"/>
                <w:b/>
                <w:color w:val="FFFFFF"/>
              </w:rPr>
              <w:t>ALUTAZIONE</w:t>
            </w:r>
          </w:p>
        </w:tc>
      </w:tr>
      <w:tr w:rsidR="006A49CA" w:rsidTr="006A49CA">
        <w:trPr>
          <w:trHeight w:val="2700"/>
        </w:trPr>
        <w:tc>
          <w:tcPr>
            <w:tcW w:w="2813" w:type="dxa"/>
            <w:tcBorders>
              <w:left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9"/>
              <w:rPr>
                <w:sz w:val="27"/>
              </w:rPr>
            </w:pPr>
          </w:p>
          <w:p w:rsidR="006A49CA" w:rsidRDefault="006A49CA" w:rsidP="006A49CA">
            <w:pPr>
              <w:pStyle w:val="TableParagraph"/>
              <w:ind w:left="682" w:right="685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719" w:type="dxa"/>
            <w:tcBorders>
              <w:left w:val="double" w:sz="1" w:space="0" w:color="000000"/>
            </w:tcBorders>
          </w:tcPr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lang w:val="it-IT" w:eastAsia="it-IT"/>
              </w:rPr>
            </w:pPr>
            <w:r w:rsidRPr="0044338D">
              <w:rPr>
                <w:rFonts w:ascii="Garamond" w:hAnsi="Garamond"/>
                <w:b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relazione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</w:t>
            </w:r>
            <w:r w:rsidRPr="0044338D">
              <w:rPr>
                <w:rFonts w:ascii="Garamond" w:hAnsi="Garamond"/>
                <w:i/>
                <w:lang w:val="it-IT" w:eastAsia="it-IT"/>
              </w:rPr>
              <w:t xml:space="preserve">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saggio breve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6A49CA" w:rsidRDefault="0099625D" w:rsidP="0099625D">
            <w:pPr>
              <w:pStyle w:val="TableParagraph"/>
              <w:spacing w:before="2" w:line="249" w:lineRule="exact"/>
              <w:ind w:left="65"/>
              <w:rPr>
                <w:rFonts w:ascii="Garamond" w:hAnsi="Garamond"/>
                <w:sz w:val="24"/>
              </w:rPr>
            </w:pPr>
            <w:r w:rsidRPr="0044338D">
              <w:rPr>
                <w:rFonts w:ascii="Garamond" w:hAnsi="Garamond"/>
                <w:sz w:val="24"/>
                <w:szCs w:val="24"/>
                <w:lang w:val="it-IT" w:eastAsia="it-IT"/>
              </w:rPr>
              <w:t>□  elaborazioni grafiche</w:t>
            </w:r>
          </w:p>
        </w:tc>
        <w:tc>
          <w:tcPr>
            <w:tcW w:w="3802" w:type="dxa"/>
            <w:vMerge w:val="restart"/>
            <w:tcBorders>
              <w:right w:val="single" w:sz="8" w:space="0" w:color="000000"/>
            </w:tcBorders>
          </w:tcPr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Criteri di Valutazione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La rubrica valutativa terrà conto dei seguenti livelli : 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1)insufficiente da 1 a 4 : conoscenze e competenze minime non acquisite.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</w:p>
          <w:p w:rsidR="006A49CA" w:rsidRDefault="006A49CA" w:rsidP="006A49CA">
            <w:pPr>
              <w:pStyle w:val="TableParagraph"/>
              <w:ind w:left="54"/>
              <w:rPr>
                <w:rFonts w:ascii="Garamond"/>
                <w:sz w:val="24"/>
              </w:rPr>
            </w:pPr>
          </w:p>
        </w:tc>
      </w:tr>
      <w:tr w:rsidR="006A49CA" w:rsidTr="006A49CA">
        <w:trPr>
          <w:trHeight w:val="2420"/>
        </w:trPr>
        <w:tc>
          <w:tcPr>
            <w:tcW w:w="281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rPr>
                <w:sz w:val="26"/>
              </w:rPr>
            </w:pPr>
          </w:p>
          <w:p w:rsidR="006A49CA" w:rsidRDefault="006A49CA" w:rsidP="006A49CA">
            <w:pPr>
              <w:pStyle w:val="TableParagraph"/>
              <w:spacing w:before="183"/>
              <w:ind w:left="684" w:right="685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719" w:type="dxa"/>
            <w:tcBorders>
              <w:left w:val="double" w:sz="1" w:space="0" w:color="000000"/>
              <w:right w:val="double" w:sz="1" w:space="0" w:color="000000"/>
            </w:tcBorders>
          </w:tcPr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prova strutturata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semistrutturata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prova in laboratorio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□  relazione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i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lang w:val="it-IT" w:eastAsia="it-IT"/>
              </w:rPr>
              <w:t>griglie di osservazione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comprensione del testo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prova di simulazione</w:t>
            </w:r>
          </w:p>
          <w:p w:rsidR="0099625D" w:rsidRPr="0044338D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44338D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soluzione di problemi</w:t>
            </w:r>
          </w:p>
          <w:p w:rsidR="0099625D" w:rsidRDefault="0099625D" w:rsidP="0099625D">
            <w:pPr>
              <w:widowControl/>
              <w:autoSpaceDE/>
              <w:autoSpaceDN/>
              <w:rPr>
                <w:rFonts w:ascii="Garamond" w:hAnsi="Garamond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>□  elaborazioni grafiche</w:t>
            </w:r>
          </w:p>
          <w:p w:rsidR="0099625D" w:rsidRPr="00A940EF" w:rsidRDefault="0099625D" w:rsidP="0099625D">
            <w:pPr>
              <w:widowControl/>
              <w:autoSpaceDE/>
              <w:autoSpaceDN/>
              <w:rPr>
                <w:rFonts w:ascii="Garamond" w:hAnsi="Garamond"/>
                <w:b/>
                <w:sz w:val="28"/>
                <w:szCs w:val="28"/>
                <w:lang w:val="it-IT" w:eastAsia="it-IT"/>
              </w:rPr>
            </w:pPr>
            <w:r w:rsidRPr="0044338D">
              <w:rPr>
                <w:rFonts w:ascii="Garamond" w:hAnsi="Garamond"/>
                <w:lang w:val="it-IT" w:eastAsia="it-IT"/>
              </w:rPr>
              <w:t xml:space="preserve">□  </w:t>
            </w:r>
            <w:r w:rsidRPr="00A940EF">
              <w:rPr>
                <w:rFonts w:ascii="Garamond" w:hAnsi="Garamond"/>
                <w:b/>
                <w:sz w:val="28"/>
                <w:szCs w:val="28"/>
                <w:lang w:val="it-IT" w:eastAsia="it-IT"/>
              </w:rPr>
              <w:t>verifiche orali</w:t>
            </w:r>
          </w:p>
          <w:p w:rsidR="006A49CA" w:rsidRDefault="006A49CA" w:rsidP="006A49CA">
            <w:pPr>
              <w:pStyle w:val="TableParagraph"/>
              <w:spacing w:line="251" w:lineRule="exact"/>
              <w:ind w:left="65"/>
              <w:rPr>
                <w:rFonts w:ascii="Garamond" w:hAnsi="Garamond"/>
                <w:sz w:val="24"/>
              </w:rPr>
            </w:pPr>
          </w:p>
        </w:tc>
        <w:tc>
          <w:tcPr>
            <w:tcW w:w="3802" w:type="dxa"/>
            <w:vMerge/>
            <w:tcBorders>
              <w:top w:val="nil"/>
              <w:right w:val="single" w:sz="8" w:space="0" w:color="000000"/>
            </w:tcBorders>
          </w:tcPr>
          <w:p w:rsidR="006A49CA" w:rsidRDefault="006A49CA" w:rsidP="006A49CA">
            <w:pPr>
              <w:rPr>
                <w:sz w:val="2"/>
                <w:szCs w:val="2"/>
              </w:rPr>
            </w:pPr>
          </w:p>
        </w:tc>
      </w:tr>
      <w:tr w:rsidR="006A49CA" w:rsidTr="006A49CA">
        <w:trPr>
          <w:trHeight w:val="700"/>
        </w:trPr>
        <w:tc>
          <w:tcPr>
            <w:tcW w:w="2813" w:type="dxa"/>
            <w:tcBorders>
              <w:top w:val="double" w:sz="1" w:space="0" w:color="000000"/>
              <w:left w:val="double" w:sz="1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90"/>
              <w:ind w:left="998" w:right="175" w:hanging="593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Livelli minimi per le verifiche</w:t>
            </w:r>
          </w:p>
        </w:tc>
        <w:tc>
          <w:tcPr>
            <w:tcW w:w="7521" w:type="dxa"/>
            <w:gridSpan w:val="2"/>
            <w:tcBorders>
              <w:left w:val="double" w:sz="2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17"/>
              <w:ind w:left="120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color w:val="006FC0"/>
                <w:sz w:val="20"/>
              </w:rPr>
              <w:t>Solo qualche semplice esercizio in riferimento alle “conoscenze da formulare”</w:t>
            </w:r>
          </w:p>
        </w:tc>
      </w:tr>
      <w:tr w:rsidR="006A49CA" w:rsidTr="006A49CA">
        <w:trPr>
          <w:trHeight w:val="1020"/>
        </w:trPr>
        <w:tc>
          <w:tcPr>
            <w:tcW w:w="2813" w:type="dxa"/>
            <w:tcBorders>
              <w:left w:val="double" w:sz="1" w:space="0" w:color="000000"/>
              <w:bottom w:val="double" w:sz="1" w:space="0" w:color="000000"/>
              <w:right w:val="double" w:sz="2" w:space="0" w:color="000000"/>
            </w:tcBorders>
          </w:tcPr>
          <w:p w:rsidR="006A49CA" w:rsidRDefault="006A49CA" w:rsidP="006A49CA">
            <w:pPr>
              <w:pStyle w:val="TableParagraph"/>
              <w:spacing w:before="9"/>
              <w:rPr>
                <w:sz w:val="20"/>
              </w:rPr>
            </w:pPr>
          </w:p>
          <w:p w:rsidR="006A49CA" w:rsidRDefault="006A49CA" w:rsidP="006A49CA">
            <w:pPr>
              <w:pStyle w:val="TableParagraph"/>
              <w:ind w:left="549" w:right="175" w:hanging="207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521" w:type="dxa"/>
            <w:gridSpan w:val="2"/>
            <w:tcBorders>
              <w:left w:val="double" w:sz="2" w:space="0" w:color="000000"/>
              <w:bottom w:val="double" w:sz="1" w:space="0" w:color="000000"/>
              <w:right w:val="double" w:sz="1" w:space="0" w:color="000000"/>
            </w:tcBorders>
          </w:tcPr>
          <w:p w:rsidR="006A49CA" w:rsidRDefault="006A49CA" w:rsidP="006A49CA">
            <w:pPr>
              <w:pStyle w:val="TableParagraph"/>
              <w:spacing w:before="158"/>
              <w:ind w:left="120"/>
              <w:rPr>
                <w:sz w:val="20"/>
              </w:rPr>
            </w:pPr>
            <w:r>
              <w:rPr>
                <w:sz w:val="20"/>
              </w:rPr>
              <w:t>In itinere verranno effettuate lezioni di ripasso ed esercitazioni ed eventualmente approfondimento</w:t>
            </w:r>
          </w:p>
        </w:tc>
      </w:tr>
    </w:tbl>
    <w:p w:rsidR="006A49CA" w:rsidRDefault="006A49CA" w:rsidP="006A49CA"/>
    <w:p w:rsidR="006A49CA" w:rsidRDefault="006A49CA" w:rsidP="009F41DE">
      <w:pPr>
        <w:rPr>
          <w:rFonts w:ascii="Garamond" w:hAnsi="Garamond"/>
          <w:b/>
        </w:rPr>
      </w:pPr>
    </w:p>
    <w:p w:rsidR="006A49CA" w:rsidRDefault="006A49CA" w:rsidP="009F41DE">
      <w:pPr>
        <w:rPr>
          <w:rFonts w:ascii="Garamond" w:hAnsi="Garamond"/>
          <w:b/>
        </w:rPr>
      </w:pPr>
    </w:p>
    <w:p w:rsidR="006A49CA" w:rsidRDefault="006A49CA" w:rsidP="009F41DE">
      <w:pPr>
        <w:rPr>
          <w:rFonts w:ascii="Garamond" w:hAnsi="Garamond"/>
          <w:b/>
        </w:rPr>
      </w:pPr>
    </w:p>
    <w:p w:rsidR="006A49CA" w:rsidRDefault="006A49CA" w:rsidP="009F41DE">
      <w:pPr>
        <w:rPr>
          <w:rFonts w:ascii="Garamond" w:hAnsi="Garamond"/>
          <w:b/>
        </w:rPr>
      </w:pPr>
    </w:p>
    <w:sectPr w:rsidR="006A49CA" w:rsidSect="009F41DE">
      <w:pgSz w:w="11906" w:h="16838"/>
      <w:pgMar w:top="1134" w:right="567" w:bottom="851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9A9" w:rsidRDefault="00A619A9">
      <w:r>
        <w:separator/>
      </w:r>
    </w:p>
  </w:endnote>
  <w:endnote w:type="continuationSeparator" w:id="0">
    <w:p w:rsidR="00A619A9" w:rsidRDefault="00A61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9A9" w:rsidRDefault="00A619A9">
      <w:r>
        <w:separator/>
      </w:r>
    </w:p>
  </w:footnote>
  <w:footnote w:type="continuationSeparator" w:id="0">
    <w:p w:rsidR="00A619A9" w:rsidRDefault="00A61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95" w:type="dxa"/>
      <w:jc w:val="center"/>
      <w:tblLook w:val="04A0" w:firstRow="1" w:lastRow="0" w:firstColumn="1" w:lastColumn="0" w:noHBand="0" w:noVBand="1"/>
    </w:tblPr>
    <w:tblGrid>
      <w:gridCol w:w="1951"/>
      <w:gridCol w:w="8878"/>
      <w:gridCol w:w="666"/>
    </w:tblGrid>
    <w:tr w:rsidR="00A50C62" w:rsidRPr="00BE62A1" w:rsidTr="00A50C62">
      <w:trPr>
        <w:trHeight w:val="709"/>
        <w:jc w:val="center"/>
      </w:trPr>
      <w:tc>
        <w:tcPr>
          <w:tcW w:w="10829" w:type="dxa"/>
          <w:gridSpan w:val="2"/>
          <w:shd w:val="clear" w:color="auto" w:fill="auto"/>
        </w:tcPr>
        <w:p w:rsidR="00A50C62" w:rsidRPr="009547DA" w:rsidRDefault="00A50C62" w:rsidP="001A56F2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4EFB9F28" wp14:editId="26159C92">
                <wp:extent cx="2000250" cy="1286406"/>
                <wp:effectExtent l="0" t="0" r="0" b="0"/>
                <wp:docPr id="3" name="Immagine 3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A50C62" w:rsidRPr="009547D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A50C62" w:rsidRPr="009547DA" w:rsidRDefault="00A50C62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A50C62" w:rsidRPr="009547DA" w:rsidRDefault="00A50C62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A50C62" w:rsidRPr="009547DA" w:rsidRDefault="00A50C62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Red.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A50C62" w:rsidRPr="009547DA" w:rsidRDefault="00A50C62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757C0F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757C0F">
                  <w:rPr>
                    <w:rFonts w:ascii="Courier New" w:eastAsia="Calibri" w:hAnsi="Courier New"/>
                    <w:noProof/>
                    <w:spacing w:val="20"/>
                  </w:rPr>
                  <w:t>2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A50C62" w:rsidRPr="00061EBB" w:rsidRDefault="00A50C62" w:rsidP="001A56F2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666" w:type="dxa"/>
          <w:shd w:val="clear" w:color="auto" w:fill="auto"/>
          <w:vAlign w:val="center"/>
        </w:tcPr>
        <w:p w:rsidR="00A50C62" w:rsidRPr="00061EBB" w:rsidRDefault="00A50C62" w:rsidP="001A56F2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116AE1" w:rsidTr="00A50C62">
      <w:trPr>
        <w:gridAfter w:val="2"/>
        <w:wAfter w:w="9544" w:type="dxa"/>
        <w:trHeight w:val="1276"/>
        <w:jc w:val="center"/>
      </w:trPr>
      <w:tc>
        <w:tcPr>
          <w:tcW w:w="1951" w:type="dxa"/>
          <w:vMerge w:val="restart"/>
        </w:tcPr>
        <w:p w:rsidR="00116AE1" w:rsidRDefault="00116AE1" w:rsidP="00C63954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116AE1" w:rsidTr="00A50C62">
      <w:trPr>
        <w:gridAfter w:val="2"/>
        <w:wAfter w:w="9544" w:type="dxa"/>
        <w:trHeight w:val="293"/>
        <w:jc w:val="center"/>
      </w:trPr>
      <w:tc>
        <w:tcPr>
          <w:tcW w:w="0" w:type="auto"/>
          <w:vMerge/>
          <w:vAlign w:val="center"/>
        </w:tcPr>
        <w:p w:rsidR="00116AE1" w:rsidRDefault="00116AE1" w:rsidP="00C63954">
          <w:pPr>
            <w:rPr>
              <w:rFonts w:ascii="Garamond" w:eastAsia="Calibri" w:hAnsi="Garamond"/>
              <w:spacing w:val="20"/>
            </w:rPr>
          </w:pPr>
        </w:p>
      </w:tc>
    </w:tr>
  </w:tbl>
  <w:p w:rsidR="006A49CA" w:rsidRPr="00116AE1" w:rsidRDefault="006A49CA" w:rsidP="00116AE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CA" w:rsidRDefault="006A49CA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CA" w:rsidRDefault="006A49CA">
    <w:pPr>
      <w:pStyle w:val="Corpotesto"/>
      <w:spacing w:line="14" w:lineRule="auto"/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E1B607" wp14:editId="2810D1A8">
              <wp:simplePos x="0" y="0"/>
              <wp:positionH relativeFrom="page">
                <wp:posOffset>6346825</wp:posOffset>
              </wp:positionH>
              <wp:positionV relativeFrom="page">
                <wp:posOffset>440055</wp:posOffset>
              </wp:positionV>
              <wp:extent cx="828675" cy="194310"/>
              <wp:effectExtent l="3175" t="1905" r="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49CA" w:rsidRDefault="006A49CA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99.75pt;margin-top:34.65pt;width:65.25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9BrrQ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" filled="f" stroked="f">
              <v:textbox inset="0,0,0,0">
                <w:txbxContent>
                  <w:p w:rsidR="006A49CA" w:rsidRDefault="006A49CA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1D859E0"/>
    <w:multiLevelType w:val="hybridMultilevel"/>
    <w:tmpl w:val="39F4BE5A"/>
    <w:lvl w:ilvl="0" w:tplc="063A3E36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828B73E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52E0ABD4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9530E39A">
      <w:numFmt w:val="bullet"/>
      <w:lvlText w:val="•"/>
      <w:lvlJc w:val="left"/>
      <w:pPr>
        <w:ind w:left="797" w:hanging="240"/>
      </w:pPr>
      <w:rPr>
        <w:rFonts w:hint="default"/>
      </w:rPr>
    </w:lvl>
    <w:lvl w:ilvl="4" w:tplc="1DE2AC64">
      <w:numFmt w:val="bullet"/>
      <w:lvlText w:val="•"/>
      <w:lvlJc w:val="left"/>
      <w:pPr>
        <w:ind w:left="963" w:hanging="240"/>
      </w:pPr>
      <w:rPr>
        <w:rFonts w:hint="default"/>
      </w:rPr>
    </w:lvl>
    <w:lvl w:ilvl="5" w:tplc="0FCA1B94">
      <w:numFmt w:val="bullet"/>
      <w:lvlText w:val="•"/>
      <w:lvlJc w:val="left"/>
      <w:pPr>
        <w:ind w:left="1129" w:hanging="240"/>
      </w:pPr>
      <w:rPr>
        <w:rFonts w:hint="default"/>
      </w:rPr>
    </w:lvl>
    <w:lvl w:ilvl="6" w:tplc="4F3C22B6">
      <w:numFmt w:val="bullet"/>
      <w:lvlText w:val="•"/>
      <w:lvlJc w:val="left"/>
      <w:pPr>
        <w:ind w:left="1295" w:hanging="240"/>
      </w:pPr>
      <w:rPr>
        <w:rFonts w:hint="default"/>
      </w:rPr>
    </w:lvl>
    <w:lvl w:ilvl="7" w:tplc="27067362">
      <w:numFmt w:val="bullet"/>
      <w:lvlText w:val="•"/>
      <w:lvlJc w:val="left"/>
      <w:pPr>
        <w:ind w:left="1460" w:hanging="240"/>
      </w:pPr>
      <w:rPr>
        <w:rFonts w:hint="default"/>
      </w:rPr>
    </w:lvl>
    <w:lvl w:ilvl="8" w:tplc="0E9AA664">
      <w:numFmt w:val="bullet"/>
      <w:lvlText w:val="•"/>
      <w:lvlJc w:val="left"/>
      <w:pPr>
        <w:ind w:left="1626" w:hanging="240"/>
      </w:pPr>
      <w:rPr>
        <w:rFonts w:hint="default"/>
      </w:rPr>
    </w:lvl>
  </w:abstractNum>
  <w:abstractNum w:abstractNumId="6">
    <w:nsid w:val="030A3361"/>
    <w:multiLevelType w:val="hybridMultilevel"/>
    <w:tmpl w:val="98B00AEE"/>
    <w:lvl w:ilvl="0" w:tplc="9C4ECC10">
      <w:numFmt w:val="bullet"/>
      <w:lvlText w:val="□"/>
      <w:lvlJc w:val="left"/>
      <w:pPr>
        <w:ind w:left="328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243A5050">
      <w:numFmt w:val="bullet"/>
      <w:lvlText w:val="•"/>
      <w:lvlJc w:val="left"/>
      <w:pPr>
        <w:ind w:left="667" w:hanging="264"/>
      </w:pPr>
      <w:rPr>
        <w:rFonts w:hint="default"/>
      </w:rPr>
    </w:lvl>
    <w:lvl w:ilvl="2" w:tplc="696815C0">
      <w:numFmt w:val="bullet"/>
      <w:lvlText w:val="•"/>
      <w:lvlJc w:val="left"/>
      <w:pPr>
        <w:ind w:left="1015" w:hanging="264"/>
      </w:pPr>
      <w:rPr>
        <w:rFonts w:hint="default"/>
      </w:rPr>
    </w:lvl>
    <w:lvl w:ilvl="3" w:tplc="D92C225A">
      <w:numFmt w:val="bullet"/>
      <w:lvlText w:val="•"/>
      <w:lvlJc w:val="left"/>
      <w:pPr>
        <w:ind w:left="1363" w:hanging="264"/>
      </w:pPr>
      <w:rPr>
        <w:rFonts w:hint="default"/>
      </w:rPr>
    </w:lvl>
    <w:lvl w:ilvl="4" w:tplc="4D3EB8E8">
      <w:numFmt w:val="bullet"/>
      <w:lvlText w:val="•"/>
      <w:lvlJc w:val="left"/>
      <w:pPr>
        <w:ind w:left="1710" w:hanging="264"/>
      </w:pPr>
      <w:rPr>
        <w:rFonts w:hint="default"/>
      </w:rPr>
    </w:lvl>
    <w:lvl w:ilvl="5" w:tplc="41EA3D9E">
      <w:numFmt w:val="bullet"/>
      <w:lvlText w:val="•"/>
      <w:lvlJc w:val="left"/>
      <w:pPr>
        <w:ind w:left="2058" w:hanging="264"/>
      </w:pPr>
      <w:rPr>
        <w:rFonts w:hint="default"/>
      </w:rPr>
    </w:lvl>
    <w:lvl w:ilvl="6" w:tplc="5C4C2956">
      <w:numFmt w:val="bullet"/>
      <w:lvlText w:val="•"/>
      <w:lvlJc w:val="left"/>
      <w:pPr>
        <w:ind w:left="2406" w:hanging="264"/>
      </w:pPr>
      <w:rPr>
        <w:rFonts w:hint="default"/>
      </w:rPr>
    </w:lvl>
    <w:lvl w:ilvl="7" w:tplc="4AB2E9B4">
      <w:numFmt w:val="bullet"/>
      <w:lvlText w:val="•"/>
      <w:lvlJc w:val="left"/>
      <w:pPr>
        <w:ind w:left="2753" w:hanging="264"/>
      </w:pPr>
      <w:rPr>
        <w:rFonts w:hint="default"/>
      </w:rPr>
    </w:lvl>
    <w:lvl w:ilvl="8" w:tplc="64B022AC">
      <w:numFmt w:val="bullet"/>
      <w:lvlText w:val="•"/>
      <w:lvlJc w:val="left"/>
      <w:pPr>
        <w:ind w:left="3101" w:hanging="264"/>
      </w:pPr>
      <w:rPr>
        <w:rFonts w:hint="default"/>
      </w:rPr>
    </w:lvl>
  </w:abstractNum>
  <w:abstractNum w:abstractNumId="7">
    <w:nsid w:val="077E0A4F"/>
    <w:multiLevelType w:val="hybridMultilevel"/>
    <w:tmpl w:val="30B2A328"/>
    <w:lvl w:ilvl="0" w:tplc="A99C3D1E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303E104E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D116F39A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DEAC2004">
      <w:numFmt w:val="bullet"/>
      <w:lvlText w:val="•"/>
      <w:lvlJc w:val="left"/>
      <w:pPr>
        <w:ind w:left="1336" w:hanging="264"/>
      </w:pPr>
      <w:rPr>
        <w:rFonts w:hint="default"/>
      </w:rPr>
    </w:lvl>
    <w:lvl w:ilvl="4" w:tplc="AD1477CC">
      <w:numFmt w:val="bullet"/>
      <w:lvlText w:val="•"/>
      <w:lvlJc w:val="left"/>
      <w:pPr>
        <w:ind w:left="1675" w:hanging="264"/>
      </w:pPr>
      <w:rPr>
        <w:rFonts w:hint="default"/>
      </w:rPr>
    </w:lvl>
    <w:lvl w:ilvl="5" w:tplc="2BB88FD2">
      <w:numFmt w:val="bullet"/>
      <w:lvlText w:val="•"/>
      <w:lvlJc w:val="left"/>
      <w:pPr>
        <w:ind w:left="2014" w:hanging="264"/>
      </w:pPr>
      <w:rPr>
        <w:rFonts w:hint="default"/>
      </w:rPr>
    </w:lvl>
    <w:lvl w:ilvl="6" w:tplc="D58E6B66">
      <w:numFmt w:val="bullet"/>
      <w:lvlText w:val="•"/>
      <w:lvlJc w:val="left"/>
      <w:pPr>
        <w:ind w:left="2353" w:hanging="264"/>
      </w:pPr>
      <w:rPr>
        <w:rFonts w:hint="default"/>
      </w:rPr>
    </w:lvl>
    <w:lvl w:ilvl="7" w:tplc="A914190C">
      <w:numFmt w:val="bullet"/>
      <w:lvlText w:val="•"/>
      <w:lvlJc w:val="left"/>
      <w:pPr>
        <w:ind w:left="2692" w:hanging="264"/>
      </w:pPr>
      <w:rPr>
        <w:rFonts w:hint="default"/>
      </w:rPr>
    </w:lvl>
    <w:lvl w:ilvl="8" w:tplc="61B856C0">
      <w:numFmt w:val="bullet"/>
      <w:lvlText w:val="•"/>
      <w:lvlJc w:val="left"/>
      <w:pPr>
        <w:ind w:left="3030" w:hanging="264"/>
      </w:pPr>
      <w:rPr>
        <w:rFonts w:hint="default"/>
      </w:rPr>
    </w:lvl>
  </w:abstractNum>
  <w:abstractNum w:abstractNumId="8">
    <w:nsid w:val="0C351021"/>
    <w:multiLevelType w:val="hybridMultilevel"/>
    <w:tmpl w:val="E056EADE"/>
    <w:lvl w:ilvl="0" w:tplc="01DA4C2E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4F47526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94260504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DA323BB2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7230F52C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3CD660E2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5B9AA588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BFAE15FE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04A6BD78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9">
    <w:nsid w:val="0EC82E54"/>
    <w:multiLevelType w:val="hybridMultilevel"/>
    <w:tmpl w:val="14D80DAC"/>
    <w:lvl w:ilvl="0" w:tplc="DAF219E4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8D72B922">
      <w:numFmt w:val="bullet"/>
      <w:lvlText w:val="•"/>
      <w:lvlJc w:val="left"/>
      <w:pPr>
        <w:ind w:left="667" w:hanging="264"/>
      </w:pPr>
      <w:rPr>
        <w:rFonts w:hint="default"/>
      </w:rPr>
    </w:lvl>
    <w:lvl w:ilvl="2" w:tplc="0496381E">
      <w:numFmt w:val="bullet"/>
      <w:lvlText w:val="•"/>
      <w:lvlJc w:val="left"/>
      <w:pPr>
        <w:ind w:left="1014" w:hanging="264"/>
      </w:pPr>
      <w:rPr>
        <w:rFonts w:hint="default"/>
      </w:rPr>
    </w:lvl>
    <w:lvl w:ilvl="3" w:tplc="2F4CCF88">
      <w:numFmt w:val="bullet"/>
      <w:lvlText w:val="•"/>
      <w:lvlJc w:val="left"/>
      <w:pPr>
        <w:ind w:left="1361" w:hanging="264"/>
      </w:pPr>
      <w:rPr>
        <w:rFonts w:hint="default"/>
      </w:rPr>
    </w:lvl>
    <w:lvl w:ilvl="4" w:tplc="549680F8">
      <w:numFmt w:val="bullet"/>
      <w:lvlText w:val="•"/>
      <w:lvlJc w:val="left"/>
      <w:pPr>
        <w:ind w:left="1708" w:hanging="264"/>
      </w:pPr>
      <w:rPr>
        <w:rFonts w:hint="default"/>
      </w:rPr>
    </w:lvl>
    <w:lvl w:ilvl="5" w:tplc="08BEB38A">
      <w:numFmt w:val="bullet"/>
      <w:lvlText w:val="•"/>
      <w:lvlJc w:val="left"/>
      <w:pPr>
        <w:ind w:left="2056" w:hanging="264"/>
      </w:pPr>
      <w:rPr>
        <w:rFonts w:hint="default"/>
      </w:rPr>
    </w:lvl>
    <w:lvl w:ilvl="6" w:tplc="6C56A31A">
      <w:numFmt w:val="bullet"/>
      <w:lvlText w:val="•"/>
      <w:lvlJc w:val="left"/>
      <w:pPr>
        <w:ind w:left="2403" w:hanging="264"/>
      </w:pPr>
      <w:rPr>
        <w:rFonts w:hint="default"/>
      </w:rPr>
    </w:lvl>
    <w:lvl w:ilvl="7" w:tplc="ABFEC6BE">
      <w:numFmt w:val="bullet"/>
      <w:lvlText w:val="•"/>
      <w:lvlJc w:val="left"/>
      <w:pPr>
        <w:ind w:left="2750" w:hanging="264"/>
      </w:pPr>
      <w:rPr>
        <w:rFonts w:hint="default"/>
      </w:rPr>
    </w:lvl>
    <w:lvl w:ilvl="8" w:tplc="19F2D9D4">
      <w:numFmt w:val="bullet"/>
      <w:lvlText w:val="•"/>
      <w:lvlJc w:val="left"/>
      <w:pPr>
        <w:ind w:left="3097" w:hanging="264"/>
      </w:pPr>
      <w:rPr>
        <w:rFonts w:hint="default"/>
      </w:rPr>
    </w:lvl>
  </w:abstractNum>
  <w:abstractNum w:abstractNumId="10">
    <w:nsid w:val="133F187B"/>
    <w:multiLevelType w:val="hybridMultilevel"/>
    <w:tmpl w:val="B868043C"/>
    <w:lvl w:ilvl="0" w:tplc="D6028D90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8167726">
      <w:numFmt w:val="bullet"/>
      <w:lvlText w:val="•"/>
      <w:lvlJc w:val="left"/>
      <w:pPr>
        <w:ind w:left="467" w:hanging="240"/>
      </w:pPr>
      <w:rPr>
        <w:rFonts w:hint="default"/>
      </w:rPr>
    </w:lvl>
    <w:lvl w:ilvl="2" w:tplc="69C2D386">
      <w:numFmt w:val="bullet"/>
      <w:lvlText w:val="•"/>
      <w:lvlJc w:val="left"/>
      <w:pPr>
        <w:ind w:left="634" w:hanging="240"/>
      </w:pPr>
      <w:rPr>
        <w:rFonts w:hint="default"/>
      </w:rPr>
    </w:lvl>
    <w:lvl w:ilvl="3" w:tplc="663A5D26">
      <w:numFmt w:val="bullet"/>
      <w:lvlText w:val="•"/>
      <w:lvlJc w:val="left"/>
      <w:pPr>
        <w:ind w:left="802" w:hanging="240"/>
      </w:pPr>
      <w:rPr>
        <w:rFonts w:hint="default"/>
      </w:rPr>
    </w:lvl>
    <w:lvl w:ilvl="4" w:tplc="15AE1FF4">
      <w:numFmt w:val="bullet"/>
      <w:lvlText w:val="•"/>
      <w:lvlJc w:val="left"/>
      <w:pPr>
        <w:ind w:left="969" w:hanging="240"/>
      </w:pPr>
      <w:rPr>
        <w:rFonts w:hint="default"/>
      </w:rPr>
    </w:lvl>
    <w:lvl w:ilvl="5" w:tplc="335EEF72">
      <w:numFmt w:val="bullet"/>
      <w:lvlText w:val="•"/>
      <w:lvlJc w:val="left"/>
      <w:pPr>
        <w:ind w:left="1136" w:hanging="240"/>
      </w:pPr>
      <w:rPr>
        <w:rFonts w:hint="default"/>
      </w:rPr>
    </w:lvl>
    <w:lvl w:ilvl="6" w:tplc="880830AE">
      <w:numFmt w:val="bullet"/>
      <w:lvlText w:val="•"/>
      <w:lvlJc w:val="left"/>
      <w:pPr>
        <w:ind w:left="1304" w:hanging="240"/>
      </w:pPr>
      <w:rPr>
        <w:rFonts w:hint="default"/>
      </w:rPr>
    </w:lvl>
    <w:lvl w:ilvl="7" w:tplc="D9645C02">
      <w:numFmt w:val="bullet"/>
      <w:lvlText w:val="•"/>
      <w:lvlJc w:val="left"/>
      <w:pPr>
        <w:ind w:left="1471" w:hanging="240"/>
      </w:pPr>
      <w:rPr>
        <w:rFonts w:hint="default"/>
      </w:rPr>
    </w:lvl>
    <w:lvl w:ilvl="8" w:tplc="46EE7560">
      <w:numFmt w:val="bullet"/>
      <w:lvlText w:val="•"/>
      <w:lvlJc w:val="left"/>
      <w:pPr>
        <w:ind w:left="1638" w:hanging="240"/>
      </w:pPr>
      <w:rPr>
        <w:rFonts w:hint="default"/>
      </w:rPr>
    </w:lvl>
  </w:abstractNum>
  <w:abstractNum w:abstractNumId="11">
    <w:nsid w:val="17E72A78"/>
    <w:multiLevelType w:val="hybridMultilevel"/>
    <w:tmpl w:val="0C5CA4DE"/>
    <w:lvl w:ilvl="0" w:tplc="715E8938">
      <w:numFmt w:val="bullet"/>
      <w:lvlText w:val="□"/>
      <w:lvlJc w:val="left"/>
      <w:pPr>
        <w:ind w:left="324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C2C6C6D2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1B70F422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47F27550">
      <w:numFmt w:val="bullet"/>
      <w:lvlText w:val="•"/>
      <w:lvlJc w:val="left"/>
      <w:pPr>
        <w:ind w:left="1335" w:hanging="264"/>
      </w:pPr>
      <w:rPr>
        <w:rFonts w:hint="default"/>
      </w:rPr>
    </w:lvl>
    <w:lvl w:ilvl="4" w:tplc="10FCD6D2">
      <w:numFmt w:val="bullet"/>
      <w:lvlText w:val="•"/>
      <w:lvlJc w:val="left"/>
      <w:pPr>
        <w:ind w:left="1674" w:hanging="264"/>
      </w:pPr>
      <w:rPr>
        <w:rFonts w:hint="default"/>
      </w:rPr>
    </w:lvl>
    <w:lvl w:ilvl="5" w:tplc="C3EE0D22">
      <w:numFmt w:val="bullet"/>
      <w:lvlText w:val="•"/>
      <w:lvlJc w:val="left"/>
      <w:pPr>
        <w:ind w:left="2012" w:hanging="264"/>
      </w:pPr>
      <w:rPr>
        <w:rFonts w:hint="default"/>
      </w:rPr>
    </w:lvl>
    <w:lvl w:ilvl="6" w:tplc="56EC1E6E">
      <w:numFmt w:val="bullet"/>
      <w:lvlText w:val="•"/>
      <w:lvlJc w:val="left"/>
      <w:pPr>
        <w:ind w:left="2351" w:hanging="264"/>
      </w:pPr>
      <w:rPr>
        <w:rFonts w:hint="default"/>
      </w:rPr>
    </w:lvl>
    <w:lvl w:ilvl="7" w:tplc="CD060960">
      <w:numFmt w:val="bullet"/>
      <w:lvlText w:val="•"/>
      <w:lvlJc w:val="left"/>
      <w:pPr>
        <w:ind w:left="2690" w:hanging="264"/>
      </w:pPr>
      <w:rPr>
        <w:rFonts w:hint="default"/>
      </w:rPr>
    </w:lvl>
    <w:lvl w:ilvl="8" w:tplc="1F7E759E">
      <w:numFmt w:val="bullet"/>
      <w:lvlText w:val="•"/>
      <w:lvlJc w:val="left"/>
      <w:pPr>
        <w:ind w:left="3028" w:hanging="264"/>
      </w:pPr>
      <w:rPr>
        <w:rFonts w:hint="default"/>
      </w:rPr>
    </w:lvl>
  </w:abstractNum>
  <w:abstractNum w:abstractNumId="12">
    <w:nsid w:val="195B6E81"/>
    <w:multiLevelType w:val="hybridMultilevel"/>
    <w:tmpl w:val="36304410"/>
    <w:lvl w:ilvl="0" w:tplc="A6BAB1E0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4B9CF52E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89B2D8D8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5A12CDCA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77FEAC92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0CE29DEE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24F4031C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BDAAB818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1D7CA8F0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13">
    <w:nsid w:val="1A294185"/>
    <w:multiLevelType w:val="hybridMultilevel"/>
    <w:tmpl w:val="88BC0B34"/>
    <w:lvl w:ilvl="0" w:tplc="3A5EAE4C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29DC45CC">
      <w:numFmt w:val="bullet"/>
      <w:lvlText w:val="•"/>
      <w:lvlJc w:val="left"/>
      <w:pPr>
        <w:ind w:left="667" w:hanging="264"/>
      </w:pPr>
      <w:rPr>
        <w:rFonts w:hint="default"/>
      </w:rPr>
    </w:lvl>
    <w:lvl w:ilvl="2" w:tplc="22E8A7BA">
      <w:numFmt w:val="bullet"/>
      <w:lvlText w:val="•"/>
      <w:lvlJc w:val="left"/>
      <w:pPr>
        <w:ind w:left="1015" w:hanging="264"/>
      </w:pPr>
      <w:rPr>
        <w:rFonts w:hint="default"/>
      </w:rPr>
    </w:lvl>
    <w:lvl w:ilvl="3" w:tplc="0792B364">
      <w:numFmt w:val="bullet"/>
      <w:lvlText w:val="•"/>
      <w:lvlJc w:val="left"/>
      <w:pPr>
        <w:ind w:left="1363" w:hanging="264"/>
      </w:pPr>
      <w:rPr>
        <w:rFonts w:hint="default"/>
      </w:rPr>
    </w:lvl>
    <w:lvl w:ilvl="4" w:tplc="8B4E972C">
      <w:numFmt w:val="bullet"/>
      <w:lvlText w:val="•"/>
      <w:lvlJc w:val="left"/>
      <w:pPr>
        <w:ind w:left="1711" w:hanging="264"/>
      </w:pPr>
      <w:rPr>
        <w:rFonts w:hint="default"/>
      </w:rPr>
    </w:lvl>
    <w:lvl w:ilvl="5" w:tplc="FAA2D2AE">
      <w:numFmt w:val="bullet"/>
      <w:lvlText w:val="•"/>
      <w:lvlJc w:val="left"/>
      <w:pPr>
        <w:ind w:left="2059" w:hanging="264"/>
      </w:pPr>
      <w:rPr>
        <w:rFonts w:hint="default"/>
      </w:rPr>
    </w:lvl>
    <w:lvl w:ilvl="6" w:tplc="035AED1C">
      <w:numFmt w:val="bullet"/>
      <w:lvlText w:val="•"/>
      <w:lvlJc w:val="left"/>
      <w:pPr>
        <w:ind w:left="2406" w:hanging="264"/>
      </w:pPr>
      <w:rPr>
        <w:rFonts w:hint="default"/>
      </w:rPr>
    </w:lvl>
    <w:lvl w:ilvl="7" w:tplc="0CDEDE52">
      <w:numFmt w:val="bullet"/>
      <w:lvlText w:val="•"/>
      <w:lvlJc w:val="left"/>
      <w:pPr>
        <w:ind w:left="2754" w:hanging="264"/>
      </w:pPr>
      <w:rPr>
        <w:rFonts w:hint="default"/>
      </w:rPr>
    </w:lvl>
    <w:lvl w:ilvl="8" w:tplc="A82871CA">
      <w:numFmt w:val="bullet"/>
      <w:lvlText w:val="•"/>
      <w:lvlJc w:val="left"/>
      <w:pPr>
        <w:ind w:left="3102" w:hanging="264"/>
      </w:pPr>
      <w:rPr>
        <w:rFonts w:hint="default"/>
      </w:rPr>
    </w:lvl>
  </w:abstractNum>
  <w:abstractNum w:abstractNumId="14">
    <w:nsid w:val="1B83243C"/>
    <w:multiLevelType w:val="hybridMultilevel"/>
    <w:tmpl w:val="979476CE"/>
    <w:lvl w:ilvl="0" w:tplc="527E054E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D76E36E2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C7CC7200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F2E83A9A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9D2C0BF2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C7C8BD64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1D24761E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002AAB08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DBD654E4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15">
    <w:nsid w:val="1D050F35"/>
    <w:multiLevelType w:val="hybridMultilevel"/>
    <w:tmpl w:val="494A1FD6"/>
    <w:lvl w:ilvl="0" w:tplc="C054089E">
      <w:numFmt w:val="bullet"/>
      <w:lvlText w:val=""/>
      <w:lvlJc w:val="left"/>
      <w:pPr>
        <w:ind w:left="64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CE24C22A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70B40A20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A9CC646E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4AE6B46E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82ACA2B8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176E45EE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210081CA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B6649F1A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16">
    <w:nsid w:val="20A625F6"/>
    <w:multiLevelType w:val="hybridMultilevel"/>
    <w:tmpl w:val="2C621346"/>
    <w:lvl w:ilvl="0" w:tplc="B866C0B0">
      <w:numFmt w:val="bullet"/>
      <w:lvlText w:val="□"/>
      <w:lvlJc w:val="left"/>
      <w:pPr>
        <w:ind w:left="328" w:hanging="264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1" w:tplc="903E2B70">
      <w:numFmt w:val="bullet"/>
      <w:lvlText w:val="•"/>
      <w:lvlJc w:val="left"/>
      <w:pPr>
        <w:ind w:left="667" w:hanging="264"/>
      </w:pPr>
      <w:rPr>
        <w:rFonts w:hint="default"/>
      </w:rPr>
    </w:lvl>
    <w:lvl w:ilvl="2" w:tplc="D006F06A">
      <w:numFmt w:val="bullet"/>
      <w:lvlText w:val="•"/>
      <w:lvlJc w:val="left"/>
      <w:pPr>
        <w:ind w:left="1014" w:hanging="264"/>
      </w:pPr>
      <w:rPr>
        <w:rFonts w:hint="default"/>
      </w:rPr>
    </w:lvl>
    <w:lvl w:ilvl="3" w:tplc="B6542CF0">
      <w:numFmt w:val="bullet"/>
      <w:lvlText w:val="•"/>
      <w:lvlJc w:val="left"/>
      <w:pPr>
        <w:ind w:left="1362" w:hanging="264"/>
      </w:pPr>
      <w:rPr>
        <w:rFonts w:hint="default"/>
      </w:rPr>
    </w:lvl>
    <w:lvl w:ilvl="4" w:tplc="4F1C4488">
      <w:numFmt w:val="bullet"/>
      <w:lvlText w:val="•"/>
      <w:lvlJc w:val="left"/>
      <w:pPr>
        <w:ind w:left="1709" w:hanging="264"/>
      </w:pPr>
      <w:rPr>
        <w:rFonts w:hint="default"/>
      </w:rPr>
    </w:lvl>
    <w:lvl w:ilvl="5" w:tplc="731EDB28">
      <w:numFmt w:val="bullet"/>
      <w:lvlText w:val="•"/>
      <w:lvlJc w:val="left"/>
      <w:pPr>
        <w:ind w:left="2057" w:hanging="264"/>
      </w:pPr>
      <w:rPr>
        <w:rFonts w:hint="default"/>
      </w:rPr>
    </w:lvl>
    <w:lvl w:ilvl="6" w:tplc="4DCACB52">
      <w:numFmt w:val="bullet"/>
      <w:lvlText w:val="•"/>
      <w:lvlJc w:val="left"/>
      <w:pPr>
        <w:ind w:left="2404" w:hanging="264"/>
      </w:pPr>
      <w:rPr>
        <w:rFonts w:hint="default"/>
      </w:rPr>
    </w:lvl>
    <w:lvl w:ilvl="7" w:tplc="8E26E8AE">
      <w:numFmt w:val="bullet"/>
      <w:lvlText w:val="•"/>
      <w:lvlJc w:val="left"/>
      <w:pPr>
        <w:ind w:left="2752" w:hanging="264"/>
      </w:pPr>
      <w:rPr>
        <w:rFonts w:hint="default"/>
      </w:rPr>
    </w:lvl>
    <w:lvl w:ilvl="8" w:tplc="0D1659D2">
      <w:numFmt w:val="bullet"/>
      <w:lvlText w:val="•"/>
      <w:lvlJc w:val="left"/>
      <w:pPr>
        <w:ind w:left="3099" w:hanging="264"/>
      </w:pPr>
      <w:rPr>
        <w:rFonts w:hint="default"/>
      </w:rPr>
    </w:lvl>
  </w:abstractNum>
  <w:abstractNum w:abstractNumId="17">
    <w:nsid w:val="25072944"/>
    <w:multiLevelType w:val="hybridMultilevel"/>
    <w:tmpl w:val="9B942696"/>
    <w:lvl w:ilvl="0" w:tplc="D006EC98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898CE56">
      <w:numFmt w:val="bullet"/>
      <w:lvlText w:val="•"/>
      <w:lvlJc w:val="left"/>
      <w:pPr>
        <w:ind w:left="466" w:hanging="240"/>
      </w:pPr>
      <w:rPr>
        <w:rFonts w:hint="default"/>
      </w:rPr>
    </w:lvl>
    <w:lvl w:ilvl="2" w:tplc="5BAE81A4">
      <w:numFmt w:val="bullet"/>
      <w:lvlText w:val="•"/>
      <w:lvlJc w:val="left"/>
      <w:pPr>
        <w:ind w:left="633" w:hanging="240"/>
      </w:pPr>
      <w:rPr>
        <w:rFonts w:hint="default"/>
      </w:rPr>
    </w:lvl>
    <w:lvl w:ilvl="3" w:tplc="EE1AF0BC">
      <w:numFmt w:val="bullet"/>
      <w:lvlText w:val="•"/>
      <w:lvlJc w:val="left"/>
      <w:pPr>
        <w:ind w:left="800" w:hanging="240"/>
      </w:pPr>
      <w:rPr>
        <w:rFonts w:hint="default"/>
      </w:rPr>
    </w:lvl>
    <w:lvl w:ilvl="4" w:tplc="1C48516C">
      <w:numFmt w:val="bullet"/>
      <w:lvlText w:val="•"/>
      <w:lvlJc w:val="left"/>
      <w:pPr>
        <w:ind w:left="967" w:hanging="240"/>
      </w:pPr>
      <w:rPr>
        <w:rFonts w:hint="default"/>
      </w:rPr>
    </w:lvl>
    <w:lvl w:ilvl="5" w:tplc="06F2C45E">
      <w:numFmt w:val="bullet"/>
      <w:lvlText w:val="•"/>
      <w:lvlJc w:val="left"/>
      <w:pPr>
        <w:ind w:left="1133" w:hanging="240"/>
      </w:pPr>
      <w:rPr>
        <w:rFonts w:hint="default"/>
      </w:rPr>
    </w:lvl>
    <w:lvl w:ilvl="6" w:tplc="DFF41C0E">
      <w:numFmt w:val="bullet"/>
      <w:lvlText w:val="•"/>
      <w:lvlJc w:val="left"/>
      <w:pPr>
        <w:ind w:left="1300" w:hanging="240"/>
      </w:pPr>
      <w:rPr>
        <w:rFonts w:hint="default"/>
      </w:rPr>
    </w:lvl>
    <w:lvl w:ilvl="7" w:tplc="8A08E67C">
      <w:numFmt w:val="bullet"/>
      <w:lvlText w:val="•"/>
      <w:lvlJc w:val="left"/>
      <w:pPr>
        <w:ind w:left="1467" w:hanging="240"/>
      </w:pPr>
      <w:rPr>
        <w:rFonts w:hint="default"/>
      </w:rPr>
    </w:lvl>
    <w:lvl w:ilvl="8" w:tplc="D8CA4E92">
      <w:numFmt w:val="bullet"/>
      <w:lvlText w:val="•"/>
      <w:lvlJc w:val="left"/>
      <w:pPr>
        <w:ind w:left="1634" w:hanging="240"/>
      </w:pPr>
      <w:rPr>
        <w:rFonts w:hint="default"/>
      </w:rPr>
    </w:lvl>
  </w:abstractNum>
  <w:abstractNum w:abstractNumId="18">
    <w:nsid w:val="261A7289"/>
    <w:multiLevelType w:val="hybridMultilevel"/>
    <w:tmpl w:val="6A06FFD6"/>
    <w:lvl w:ilvl="0" w:tplc="733E977A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BC5E0A78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F546058A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CF22DC5C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566A8F80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AF107798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8B940D7C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8B98AD7C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DE50684C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19">
    <w:nsid w:val="277919EE"/>
    <w:multiLevelType w:val="hybridMultilevel"/>
    <w:tmpl w:val="F7A632C0"/>
    <w:lvl w:ilvl="0" w:tplc="56904142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F0DCD876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B4F820FE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062AD7A8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DE82CB3C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6D0E34CC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E3F4A720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20FE2D12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7BF4E0B6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20">
    <w:nsid w:val="2F78399D"/>
    <w:multiLevelType w:val="hybridMultilevel"/>
    <w:tmpl w:val="F80ECD5C"/>
    <w:lvl w:ilvl="0" w:tplc="E7E27570">
      <w:numFmt w:val="bullet"/>
      <w:lvlText w:val="□"/>
      <w:lvlJc w:val="left"/>
      <w:pPr>
        <w:ind w:left="329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D562C16E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1012C176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5AC014CC">
      <w:numFmt w:val="bullet"/>
      <w:lvlText w:val="•"/>
      <w:lvlJc w:val="left"/>
      <w:pPr>
        <w:ind w:left="1336" w:hanging="264"/>
      </w:pPr>
      <w:rPr>
        <w:rFonts w:hint="default"/>
      </w:rPr>
    </w:lvl>
    <w:lvl w:ilvl="4" w:tplc="39303276">
      <w:numFmt w:val="bullet"/>
      <w:lvlText w:val="•"/>
      <w:lvlJc w:val="left"/>
      <w:pPr>
        <w:ind w:left="1675" w:hanging="264"/>
      </w:pPr>
      <w:rPr>
        <w:rFonts w:hint="default"/>
      </w:rPr>
    </w:lvl>
    <w:lvl w:ilvl="5" w:tplc="4D762604">
      <w:numFmt w:val="bullet"/>
      <w:lvlText w:val="•"/>
      <w:lvlJc w:val="left"/>
      <w:pPr>
        <w:ind w:left="2014" w:hanging="264"/>
      </w:pPr>
      <w:rPr>
        <w:rFonts w:hint="default"/>
      </w:rPr>
    </w:lvl>
    <w:lvl w:ilvl="6" w:tplc="D78256D2">
      <w:numFmt w:val="bullet"/>
      <w:lvlText w:val="•"/>
      <w:lvlJc w:val="left"/>
      <w:pPr>
        <w:ind w:left="2353" w:hanging="264"/>
      </w:pPr>
      <w:rPr>
        <w:rFonts w:hint="default"/>
      </w:rPr>
    </w:lvl>
    <w:lvl w:ilvl="7" w:tplc="2AD818D8">
      <w:numFmt w:val="bullet"/>
      <w:lvlText w:val="•"/>
      <w:lvlJc w:val="left"/>
      <w:pPr>
        <w:ind w:left="2692" w:hanging="264"/>
      </w:pPr>
      <w:rPr>
        <w:rFonts w:hint="default"/>
      </w:rPr>
    </w:lvl>
    <w:lvl w:ilvl="8" w:tplc="9A763FDE">
      <w:numFmt w:val="bullet"/>
      <w:lvlText w:val="•"/>
      <w:lvlJc w:val="left"/>
      <w:pPr>
        <w:ind w:left="3030" w:hanging="264"/>
      </w:pPr>
      <w:rPr>
        <w:rFonts w:hint="default"/>
      </w:rPr>
    </w:lvl>
  </w:abstractNum>
  <w:abstractNum w:abstractNumId="21">
    <w:nsid w:val="32912AC8"/>
    <w:multiLevelType w:val="hybridMultilevel"/>
    <w:tmpl w:val="08D2D6EC"/>
    <w:lvl w:ilvl="0" w:tplc="A152518A">
      <w:numFmt w:val="bullet"/>
      <w:lvlText w:val="□"/>
      <w:lvlJc w:val="left"/>
      <w:pPr>
        <w:ind w:left="303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A262163E">
      <w:numFmt w:val="bullet"/>
      <w:lvlText w:val="•"/>
      <w:lvlJc w:val="left"/>
      <w:pPr>
        <w:ind w:left="638" w:hanging="264"/>
      </w:pPr>
      <w:rPr>
        <w:rFonts w:hint="default"/>
      </w:rPr>
    </w:lvl>
    <w:lvl w:ilvl="2" w:tplc="C1F456AA">
      <w:numFmt w:val="bullet"/>
      <w:lvlText w:val="•"/>
      <w:lvlJc w:val="left"/>
      <w:pPr>
        <w:ind w:left="977" w:hanging="264"/>
      </w:pPr>
      <w:rPr>
        <w:rFonts w:hint="default"/>
      </w:rPr>
    </w:lvl>
    <w:lvl w:ilvl="3" w:tplc="4FAAB13A">
      <w:numFmt w:val="bullet"/>
      <w:lvlText w:val="•"/>
      <w:lvlJc w:val="left"/>
      <w:pPr>
        <w:ind w:left="1315" w:hanging="264"/>
      </w:pPr>
      <w:rPr>
        <w:rFonts w:hint="default"/>
      </w:rPr>
    </w:lvl>
    <w:lvl w:ilvl="4" w:tplc="6CE86686">
      <w:numFmt w:val="bullet"/>
      <w:lvlText w:val="•"/>
      <w:lvlJc w:val="left"/>
      <w:pPr>
        <w:ind w:left="1654" w:hanging="264"/>
      </w:pPr>
      <w:rPr>
        <w:rFonts w:hint="default"/>
      </w:rPr>
    </w:lvl>
    <w:lvl w:ilvl="5" w:tplc="908A9612">
      <w:numFmt w:val="bullet"/>
      <w:lvlText w:val="•"/>
      <w:lvlJc w:val="left"/>
      <w:pPr>
        <w:ind w:left="1992" w:hanging="264"/>
      </w:pPr>
      <w:rPr>
        <w:rFonts w:hint="default"/>
      </w:rPr>
    </w:lvl>
    <w:lvl w:ilvl="6" w:tplc="BBAA036C">
      <w:numFmt w:val="bullet"/>
      <w:lvlText w:val="•"/>
      <w:lvlJc w:val="left"/>
      <w:pPr>
        <w:ind w:left="2331" w:hanging="264"/>
      </w:pPr>
      <w:rPr>
        <w:rFonts w:hint="default"/>
      </w:rPr>
    </w:lvl>
    <w:lvl w:ilvl="7" w:tplc="8D1AB270">
      <w:numFmt w:val="bullet"/>
      <w:lvlText w:val="•"/>
      <w:lvlJc w:val="left"/>
      <w:pPr>
        <w:ind w:left="2669" w:hanging="264"/>
      </w:pPr>
      <w:rPr>
        <w:rFonts w:hint="default"/>
      </w:rPr>
    </w:lvl>
    <w:lvl w:ilvl="8" w:tplc="003A0B8A">
      <w:numFmt w:val="bullet"/>
      <w:lvlText w:val="•"/>
      <w:lvlJc w:val="left"/>
      <w:pPr>
        <w:ind w:left="3008" w:hanging="264"/>
      </w:pPr>
      <w:rPr>
        <w:rFonts w:hint="default"/>
      </w:rPr>
    </w:lvl>
  </w:abstractNum>
  <w:abstractNum w:abstractNumId="22">
    <w:nsid w:val="32EC5153"/>
    <w:multiLevelType w:val="hybridMultilevel"/>
    <w:tmpl w:val="5256321A"/>
    <w:lvl w:ilvl="0" w:tplc="7E4CCF20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A5FE98DA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4E3A67A4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5E0A3F38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D9EE2F00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732C0216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499AE9B0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891A3770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3926D01E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23">
    <w:nsid w:val="39D9010B"/>
    <w:multiLevelType w:val="hybridMultilevel"/>
    <w:tmpl w:val="80047C44"/>
    <w:lvl w:ilvl="0" w:tplc="B076238E">
      <w:numFmt w:val="bullet"/>
      <w:lvlText w:val="□"/>
      <w:lvlJc w:val="left"/>
      <w:pPr>
        <w:ind w:left="324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7AE065F6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0B74E5A0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DA848DE6">
      <w:numFmt w:val="bullet"/>
      <w:lvlText w:val="•"/>
      <w:lvlJc w:val="left"/>
      <w:pPr>
        <w:ind w:left="1335" w:hanging="264"/>
      </w:pPr>
      <w:rPr>
        <w:rFonts w:hint="default"/>
      </w:rPr>
    </w:lvl>
    <w:lvl w:ilvl="4" w:tplc="4A587EE8">
      <w:numFmt w:val="bullet"/>
      <w:lvlText w:val="•"/>
      <w:lvlJc w:val="left"/>
      <w:pPr>
        <w:ind w:left="1674" w:hanging="264"/>
      </w:pPr>
      <w:rPr>
        <w:rFonts w:hint="default"/>
      </w:rPr>
    </w:lvl>
    <w:lvl w:ilvl="5" w:tplc="1AD4B562">
      <w:numFmt w:val="bullet"/>
      <w:lvlText w:val="•"/>
      <w:lvlJc w:val="left"/>
      <w:pPr>
        <w:ind w:left="2012" w:hanging="264"/>
      </w:pPr>
      <w:rPr>
        <w:rFonts w:hint="default"/>
      </w:rPr>
    </w:lvl>
    <w:lvl w:ilvl="6" w:tplc="114AAA94">
      <w:numFmt w:val="bullet"/>
      <w:lvlText w:val="•"/>
      <w:lvlJc w:val="left"/>
      <w:pPr>
        <w:ind w:left="2351" w:hanging="264"/>
      </w:pPr>
      <w:rPr>
        <w:rFonts w:hint="default"/>
      </w:rPr>
    </w:lvl>
    <w:lvl w:ilvl="7" w:tplc="60983B5C">
      <w:numFmt w:val="bullet"/>
      <w:lvlText w:val="•"/>
      <w:lvlJc w:val="left"/>
      <w:pPr>
        <w:ind w:left="2690" w:hanging="264"/>
      </w:pPr>
      <w:rPr>
        <w:rFonts w:hint="default"/>
      </w:rPr>
    </w:lvl>
    <w:lvl w:ilvl="8" w:tplc="B6AC9232">
      <w:numFmt w:val="bullet"/>
      <w:lvlText w:val="•"/>
      <w:lvlJc w:val="left"/>
      <w:pPr>
        <w:ind w:left="3028" w:hanging="264"/>
      </w:pPr>
      <w:rPr>
        <w:rFonts w:hint="default"/>
      </w:rPr>
    </w:lvl>
  </w:abstractNum>
  <w:abstractNum w:abstractNumId="24">
    <w:nsid w:val="41396538"/>
    <w:multiLevelType w:val="hybridMultilevel"/>
    <w:tmpl w:val="A8DA53A0"/>
    <w:lvl w:ilvl="0" w:tplc="9B8258FA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C51A2ABE">
      <w:numFmt w:val="bullet"/>
      <w:lvlText w:val="•"/>
      <w:lvlJc w:val="left"/>
      <w:pPr>
        <w:ind w:left="613" w:hanging="204"/>
      </w:pPr>
      <w:rPr>
        <w:rFonts w:hint="default"/>
      </w:rPr>
    </w:lvl>
    <w:lvl w:ilvl="2" w:tplc="494A1EDE">
      <w:numFmt w:val="bullet"/>
      <w:lvlText w:val="•"/>
      <w:lvlJc w:val="left"/>
      <w:pPr>
        <w:ind w:left="966" w:hanging="204"/>
      </w:pPr>
      <w:rPr>
        <w:rFonts w:hint="default"/>
      </w:rPr>
    </w:lvl>
    <w:lvl w:ilvl="3" w:tplc="891C91C4">
      <w:numFmt w:val="bullet"/>
      <w:lvlText w:val="•"/>
      <w:lvlJc w:val="left"/>
      <w:pPr>
        <w:ind w:left="1320" w:hanging="204"/>
      </w:pPr>
      <w:rPr>
        <w:rFonts w:hint="default"/>
      </w:rPr>
    </w:lvl>
    <w:lvl w:ilvl="4" w:tplc="977CFA10">
      <w:numFmt w:val="bullet"/>
      <w:lvlText w:val="•"/>
      <w:lvlJc w:val="left"/>
      <w:pPr>
        <w:ind w:left="1673" w:hanging="204"/>
      </w:pPr>
      <w:rPr>
        <w:rFonts w:hint="default"/>
      </w:rPr>
    </w:lvl>
    <w:lvl w:ilvl="5" w:tplc="C9D4605A">
      <w:numFmt w:val="bullet"/>
      <w:lvlText w:val="•"/>
      <w:lvlJc w:val="left"/>
      <w:pPr>
        <w:ind w:left="2027" w:hanging="204"/>
      </w:pPr>
      <w:rPr>
        <w:rFonts w:hint="default"/>
      </w:rPr>
    </w:lvl>
    <w:lvl w:ilvl="6" w:tplc="D506F528">
      <w:numFmt w:val="bullet"/>
      <w:lvlText w:val="•"/>
      <w:lvlJc w:val="left"/>
      <w:pPr>
        <w:ind w:left="2380" w:hanging="204"/>
      </w:pPr>
      <w:rPr>
        <w:rFonts w:hint="default"/>
      </w:rPr>
    </w:lvl>
    <w:lvl w:ilvl="7" w:tplc="AAEA6D04">
      <w:numFmt w:val="bullet"/>
      <w:lvlText w:val="•"/>
      <w:lvlJc w:val="left"/>
      <w:pPr>
        <w:ind w:left="2734" w:hanging="204"/>
      </w:pPr>
      <w:rPr>
        <w:rFonts w:hint="default"/>
      </w:rPr>
    </w:lvl>
    <w:lvl w:ilvl="8" w:tplc="D00E65EE">
      <w:numFmt w:val="bullet"/>
      <w:lvlText w:val="•"/>
      <w:lvlJc w:val="left"/>
      <w:pPr>
        <w:ind w:left="3087" w:hanging="204"/>
      </w:pPr>
      <w:rPr>
        <w:rFonts w:hint="default"/>
      </w:rPr>
    </w:lvl>
  </w:abstractNum>
  <w:abstractNum w:abstractNumId="25">
    <w:nsid w:val="43677B6E"/>
    <w:multiLevelType w:val="hybridMultilevel"/>
    <w:tmpl w:val="0B58979C"/>
    <w:lvl w:ilvl="0" w:tplc="B928B9AA">
      <w:numFmt w:val="bullet"/>
      <w:lvlText w:val="o"/>
      <w:lvlJc w:val="left"/>
      <w:pPr>
        <w:ind w:left="132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59547996">
      <w:numFmt w:val="bullet"/>
      <w:lvlText w:val="•"/>
      <w:lvlJc w:val="left"/>
      <w:pPr>
        <w:ind w:left="875" w:hanging="360"/>
      </w:pPr>
      <w:rPr>
        <w:rFonts w:hint="default"/>
      </w:rPr>
    </w:lvl>
    <w:lvl w:ilvl="2" w:tplc="0EC03B48">
      <w:numFmt w:val="bullet"/>
      <w:lvlText w:val="•"/>
      <w:lvlJc w:val="left"/>
      <w:pPr>
        <w:ind w:left="1610" w:hanging="360"/>
      </w:pPr>
      <w:rPr>
        <w:rFonts w:hint="default"/>
      </w:rPr>
    </w:lvl>
    <w:lvl w:ilvl="3" w:tplc="8EA0FC3A">
      <w:numFmt w:val="bullet"/>
      <w:lvlText w:val="•"/>
      <w:lvlJc w:val="left"/>
      <w:pPr>
        <w:ind w:left="2345" w:hanging="360"/>
      </w:pPr>
      <w:rPr>
        <w:rFonts w:hint="default"/>
      </w:rPr>
    </w:lvl>
    <w:lvl w:ilvl="4" w:tplc="0512F342">
      <w:numFmt w:val="bullet"/>
      <w:lvlText w:val="•"/>
      <w:lvlJc w:val="left"/>
      <w:pPr>
        <w:ind w:left="3081" w:hanging="360"/>
      </w:pPr>
      <w:rPr>
        <w:rFonts w:hint="default"/>
      </w:rPr>
    </w:lvl>
    <w:lvl w:ilvl="5" w:tplc="D298880C">
      <w:numFmt w:val="bullet"/>
      <w:lvlText w:val="•"/>
      <w:lvlJc w:val="left"/>
      <w:pPr>
        <w:ind w:left="3816" w:hanging="360"/>
      </w:pPr>
      <w:rPr>
        <w:rFonts w:hint="default"/>
      </w:rPr>
    </w:lvl>
    <w:lvl w:ilvl="6" w:tplc="C3726E74">
      <w:numFmt w:val="bullet"/>
      <w:lvlText w:val="•"/>
      <w:lvlJc w:val="left"/>
      <w:pPr>
        <w:ind w:left="4551" w:hanging="360"/>
      </w:pPr>
      <w:rPr>
        <w:rFonts w:hint="default"/>
      </w:rPr>
    </w:lvl>
    <w:lvl w:ilvl="7" w:tplc="C3648F1E">
      <w:numFmt w:val="bullet"/>
      <w:lvlText w:val="•"/>
      <w:lvlJc w:val="left"/>
      <w:pPr>
        <w:ind w:left="5287" w:hanging="360"/>
      </w:pPr>
      <w:rPr>
        <w:rFonts w:hint="default"/>
      </w:rPr>
    </w:lvl>
    <w:lvl w:ilvl="8" w:tplc="0A8632F2">
      <w:numFmt w:val="bullet"/>
      <w:lvlText w:val="•"/>
      <w:lvlJc w:val="left"/>
      <w:pPr>
        <w:ind w:left="6022" w:hanging="360"/>
      </w:pPr>
      <w:rPr>
        <w:rFonts w:hint="default"/>
      </w:rPr>
    </w:lvl>
  </w:abstractNum>
  <w:abstractNum w:abstractNumId="26">
    <w:nsid w:val="48C62AE6"/>
    <w:multiLevelType w:val="hybridMultilevel"/>
    <w:tmpl w:val="DC1CB80C"/>
    <w:lvl w:ilvl="0" w:tplc="4E36EC78">
      <w:numFmt w:val="bullet"/>
      <w:lvlText w:val=""/>
      <w:lvlJc w:val="left"/>
      <w:pPr>
        <w:ind w:left="65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445CCC10">
      <w:numFmt w:val="bullet"/>
      <w:lvlText w:val="o"/>
      <w:lvlJc w:val="left"/>
      <w:pPr>
        <w:ind w:left="6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F8BCF18E">
      <w:numFmt w:val="bullet"/>
      <w:lvlText w:val="•"/>
      <w:lvlJc w:val="left"/>
      <w:pPr>
        <w:ind w:left="1532" w:hanging="360"/>
      </w:pPr>
      <w:rPr>
        <w:rFonts w:hint="default"/>
      </w:rPr>
    </w:lvl>
    <w:lvl w:ilvl="3" w:tplc="8EF4BD2E">
      <w:numFmt w:val="bullet"/>
      <w:lvlText w:val="•"/>
      <w:lvlJc w:val="left"/>
      <w:pPr>
        <w:ind w:left="2268" w:hanging="360"/>
      </w:pPr>
      <w:rPr>
        <w:rFonts w:hint="default"/>
      </w:rPr>
    </w:lvl>
    <w:lvl w:ilvl="4" w:tplc="2AD6DEEC">
      <w:numFmt w:val="bullet"/>
      <w:lvlText w:val="•"/>
      <w:lvlJc w:val="left"/>
      <w:pPr>
        <w:ind w:left="3004" w:hanging="360"/>
      </w:pPr>
      <w:rPr>
        <w:rFonts w:hint="default"/>
      </w:rPr>
    </w:lvl>
    <w:lvl w:ilvl="5" w:tplc="900A45C4">
      <w:numFmt w:val="bullet"/>
      <w:lvlText w:val="•"/>
      <w:lvlJc w:val="left"/>
      <w:pPr>
        <w:ind w:left="3740" w:hanging="360"/>
      </w:pPr>
      <w:rPr>
        <w:rFonts w:hint="default"/>
      </w:rPr>
    </w:lvl>
    <w:lvl w:ilvl="6" w:tplc="C62406EA">
      <w:numFmt w:val="bullet"/>
      <w:lvlText w:val="•"/>
      <w:lvlJc w:val="left"/>
      <w:pPr>
        <w:ind w:left="4476" w:hanging="360"/>
      </w:pPr>
      <w:rPr>
        <w:rFonts w:hint="default"/>
      </w:rPr>
    </w:lvl>
    <w:lvl w:ilvl="7" w:tplc="C02AB4E0">
      <w:numFmt w:val="bullet"/>
      <w:lvlText w:val="•"/>
      <w:lvlJc w:val="left"/>
      <w:pPr>
        <w:ind w:left="5212" w:hanging="360"/>
      </w:pPr>
      <w:rPr>
        <w:rFonts w:hint="default"/>
      </w:rPr>
    </w:lvl>
    <w:lvl w:ilvl="8" w:tplc="652E2B8E">
      <w:numFmt w:val="bullet"/>
      <w:lvlText w:val="•"/>
      <w:lvlJc w:val="left"/>
      <w:pPr>
        <w:ind w:left="5948" w:hanging="360"/>
      </w:pPr>
      <w:rPr>
        <w:rFonts w:hint="default"/>
      </w:rPr>
    </w:lvl>
  </w:abstractNum>
  <w:abstractNum w:abstractNumId="27">
    <w:nsid w:val="497D1747"/>
    <w:multiLevelType w:val="hybridMultilevel"/>
    <w:tmpl w:val="7A1299A0"/>
    <w:lvl w:ilvl="0" w:tplc="3718F21C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CB1432B0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17EC31AC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F0F0B0BA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40EE526E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E10E7A7C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8BA01AAE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000AD0C0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E5EE824E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28">
    <w:nsid w:val="49D94FB4"/>
    <w:multiLevelType w:val="hybridMultilevel"/>
    <w:tmpl w:val="E70E91EC"/>
    <w:lvl w:ilvl="0" w:tplc="91D8B3C4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E9A77A2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0C8A567A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F6D00D94">
      <w:numFmt w:val="bullet"/>
      <w:lvlText w:val="•"/>
      <w:lvlJc w:val="left"/>
      <w:pPr>
        <w:ind w:left="796" w:hanging="240"/>
      </w:pPr>
      <w:rPr>
        <w:rFonts w:hint="default"/>
      </w:rPr>
    </w:lvl>
    <w:lvl w:ilvl="4" w:tplc="44D88120">
      <w:numFmt w:val="bullet"/>
      <w:lvlText w:val="•"/>
      <w:lvlJc w:val="left"/>
      <w:pPr>
        <w:ind w:left="962" w:hanging="240"/>
      </w:pPr>
      <w:rPr>
        <w:rFonts w:hint="default"/>
      </w:rPr>
    </w:lvl>
    <w:lvl w:ilvl="5" w:tplc="258008AA">
      <w:numFmt w:val="bullet"/>
      <w:lvlText w:val="•"/>
      <w:lvlJc w:val="left"/>
      <w:pPr>
        <w:ind w:left="1128" w:hanging="240"/>
      </w:pPr>
      <w:rPr>
        <w:rFonts w:hint="default"/>
      </w:rPr>
    </w:lvl>
    <w:lvl w:ilvl="6" w:tplc="DEA05F96">
      <w:numFmt w:val="bullet"/>
      <w:lvlText w:val="•"/>
      <w:lvlJc w:val="left"/>
      <w:pPr>
        <w:ind w:left="1293" w:hanging="240"/>
      </w:pPr>
      <w:rPr>
        <w:rFonts w:hint="default"/>
      </w:rPr>
    </w:lvl>
    <w:lvl w:ilvl="7" w:tplc="56AC8746">
      <w:numFmt w:val="bullet"/>
      <w:lvlText w:val="•"/>
      <w:lvlJc w:val="left"/>
      <w:pPr>
        <w:ind w:left="1459" w:hanging="240"/>
      </w:pPr>
      <w:rPr>
        <w:rFonts w:hint="default"/>
      </w:rPr>
    </w:lvl>
    <w:lvl w:ilvl="8" w:tplc="F1D4E53A">
      <w:numFmt w:val="bullet"/>
      <w:lvlText w:val="•"/>
      <w:lvlJc w:val="left"/>
      <w:pPr>
        <w:ind w:left="1624" w:hanging="240"/>
      </w:pPr>
      <w:rPr>
        <w:rFonts w:hint="default"/>
      </w:rPr>
    </w:lvl>
  </w:abstractNum>
  <w:abstractNum w:abstractNumId="29">
    <w:nsid w:val="500051BC"/>
    <w:multiLevelType w:val="hybridMultilevel"/>
    <w:tmpl w:val="DCEE46A6"/>
    <w:lvl w:ilvl="0" w:tplc="BE902106">
      <w:numFmt w:val="bullet"/>
      <w:lvlText w:val=""/>
      <w:lvlJc w:val="left"/>
      <w:pPr>
        <w:ind w:left="302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EE65F88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50DA1D74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75547590">
      <w:numFmt w:val="bullet"/>
      <w:lvlText w:val="•"/>
      <w:lvlJc w:val="left"/>
      <w:pPr>
        <w:ind w:left="796" w:hanging="240"/>
      </w:pPr>
      <w:rPr>
        <w:rFonts w:hint="default"/>
      </w:rPr>
    </w:lvl>
    <w:lvl w:ilvl="4" w:tplc="9E001812">
      <w:numFmt w:val="bullet"/>
      <w:lvlText w:val="•"/>
      <w:lvlJc w:val="left"/>
      <w:pPr>
        <w:ind w:left="962" w:hanging="240"/>
      </w:pPr>
      <w:rPr>
        <w:rFonts w:hint="default"/>
      </w:rPr>
    </w:lvl>
    <w:lvl w:ilvl="5" w:tplc="B9C4436E">
      <w:numFmt w:val="bullet"/>
      <w:lvlText w:val="•"/>
      <w:lvlJc w:val="left"/>
      <w:pPr>
        <w:ind w:left="1128" w:hanging="240"/>
      </w:pPr>
      <w:rPr>
        <w:rFonts w:hint="default"/>
      </w:rPr>
    </w:lvl>
    <w:lvl w:ilvl="6" w:tplc="4948BBDC">
      <w:numFmt w:val="bullet"/>
      <w:lvlText w:val="•"/>
      <w:lvlJc w:val="left"/>
      <w:pPr>
        <w:ind w:left="1293" w:hanging="240"/>
      </w:pPr>
      <w:rPr>
        <w:rFonts w:hint="default"/>
      </w:rPr>
    </w:lvl>
    <w:lvl w:ilvl="7" w:tplc="79505C5E">
      <w:numFmt w:val="bullet"/>
      <w:lvlText w:val="•"/>
      <w:lvlJc w:val="left"/>
      <w:pPr>
        <w:ind w:left="1459" w:hanging="240"/>
      </w:pPr>
      <w:rPr>
        <w:rFonts w:hint="default"/>
      </w:rPr>
    </w:lvl>
    <w:lvl w:ilvl="8" w:tplc="DF0C79A2">
      <w:numFmt w:val="bullet"/>
      <w:lvlText w:val="•"/>
      <w:lvlJc w:val="left"/>
      <w:pPr>
        <w:ind w:left="1624" w:hanging="240"/>
      </w:pPr>
      <w:rPr>
        <w:rFonts w:hint="default"/>
      </w:rPr>
    </w:lvl>
  </w:abstractNum>
  <w:abstractNum w:abstractNumId="30">
    <w:nsid w:val="52F966B5"/>
    <w:multiLevelType w:val="hybridMultilevel"/>
    <w:tmpl w:val="D686877A"/>
    <w:lvl w:ilvl="0" w:tplc="CD2A3D58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C8A60BCA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B6D2378E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A5F89D40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259AFF5E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553C573A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A6DA82B8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4154A590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339A1208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31">
    <w:nsid w:val="54157D01"/>
    <w:multiLevelType w:val="hybridMultilevel"/>
    <w:tmpl w:val="E65E40D8"/>
    <w:lvl w:ilvl="0" w:tplc="20666330">
      <w:numFmt w:val="bullet"/>
      <w:lvlText w:val=""/>
      <w:lvlJc w:val="left"/>
      <w:pPr>
        <w:ind w:left="304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D960E28">
      <w:numFmt w:val="bullet"/>
      <w:lvlText w:val="•"/>
      <w:lvlJc w:val="left"/>
      <w:pPr>
        <w:ind w:left="465" w:hanging="240"/>
      </w:pPr>
      <w:rPr>
        <w:rFonts w:hint="default"/>
      </w:rPr>
    </w:lvl>
    <w:lvl w:ilvl="2" w:tplc="91D8B1C4">
      <w:numFmt w:val="bullet"/>
      <w:lvlText w:val="•"/>
      <w:lvlJc w:val="left"/>
      <w:pPr>
        <w:ind w:left="631" w:hanging="240"/>
      </w:pPr>
      <w:rPr>
        <w:rFonts w:hint="default"/>
      </w:rPr>
    </w:lvl>
    <w:lvl w:ilvl="3" w:tplc="4D10C072">
      <w:numFmt w:val="bullet"/>
      <w:lvlText w:val="•"/>
      <w:lvlJc w:val="left"/>
      <w:pPr>
        <w:ind w:left="797" w:hanging="240"/>
      </w:pPr>
      <w:rPr>
        <w:rFonts w:hint="default"/>
      </w:rPr>
    </w:lvl>
    <w:lvl w:ilvl="4" w:tplc="777EA46A">
      <w:numFmt w:val="bullet"/>
      <w:lvlText w:val="•"/>
      <w:lvlJc w:val="left"/>
      <w:pPr>
        <w:ind w:left="963" w:hanging="240"/>
      </w:pPr>
      <w:rPr>
        <w:rFonts w:hint="default"/>
      </w:rPr>
    </w:lvl>
    <w:lvl w:ilvl="5" w:tplc="FCF27698">
      <w:numFmt w:val="bullet"/>
      <w:lvlText w:val="•"/>
      <w:lvlJc w:val="left"/>
      <w:pPr>
        <w:ind w:left="1129" w:hanging="240"/>
      </w:pPr>
      <w:rPr>
        <w:rFonts w:hint="default"/>
      </w:rPr>
    </w:lvl>
    <w:lvl w:ilvl="6" w:tplc="0EC28412">
      <w:numFmt w:val="bullet"/>
      <w:lvlText w:val="•"/>
      <w:lvlJc w:val="left"/>
      <w:pPr>
        <w:ind w:left="1295" w:hanging="240"/>
      </w:pPr>
      <w:rPr>
        <w:rFonts w:hint="default"/>
      </w:rPr>
    </w:lvl>
    <w:lvl w:ilvl="7" w:tplc="419EA052">
      <w:numFmt w:val="bullet"/>
      <w:lvlText w:val="•"/>
      <w:lvlJc w:val="left"/>
      <w:pPr>
        <w:ind w:left="1460" w:hanging="240"/>
      </w:pPr>
      <w:rPr>
        <w:rFonts w:hint="default"/>
      </w:rPr>
    </w:lvl>
    <w:lvl w:ilvl="8" w:tplc="D254800A">
      <w:numFmt w:val="bullet"/>
      <w:lvlText w:val="•"/>
      <w:lvlJc w:val="left"/>
      <w:pPr>
        <w:ind w:left="1626" w:hanging="240"/>
      </w:pPr>
      <w:rPr>
        <w:rFonts w:hint="default"/>
      </w:rPr>
    </w:lvl>
  </w:abstractNum>
  <w:abstractNum w:abstractNumId="32">
    <w:nsid w:val="54503BCD"/>
    <w:multiLevelType w:val="hybridMultilevel"/>
    <w:tmpl w:val="AE044BEA"/>
    <w:lvl w:ilvl="0" w:tplc="D58C1922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8BDAD5EC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5C047B52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8B9AFF02">
      <w:numFmt w:val="bullet"/>
      <w:lvlText w:val="•"/>
      <w:lvlJc w:val="left"/>
      <w:pPr>
        <w:ind w:left="769" w:hanging="204"/>
      </w:pPr>
      <w:rPr>
        <w:rFonts w:hint="default"/>
      </w:rPr>
    </w:lvl>
    <w:lvl w:ilvl="4" w:tplc="90441824">
      <w:numFmt w:val="bullet"/>
      <w:lvlText w:val="•"/>
      <w:lvlJc w:val="left"/>
      <w:pPr>
        <w:ind w:left="939" w:hanging="204"/>
      </w:pPr>
      <w:rPr>
        <w:rFonts w:hint="default"/>
      </w:rPr>
    </w:lvl>
    <w:lvl w:ilvl="5" w:tplc="8054B9AA">
      <w:numFmt w:val="bullet"/>
      <w:lvlText w:val="•"/>
      <w:lvlJc w:val="left"/>
      <w:pPr>
        <w:ind w:left="1109" w:hanging="204"/>
      </w:pPr>
      <w:rPr>
        <w:rFonts w:hint="default"/>
      </w:rPr>
    </w:lvl>
    <w:lvl w:ilvl="6" w:tplc="455AFD4A">
      <w:numFmt w:val="bullet"/>
      <w:lvlText w:val="•"/>
      <w:lvlJc w:val="left"/>
      <w:pPr>
        <w:ind w:left="1279" w:hanging="204"/>
      </w:pPr>
      <w:rPr>
        <w:rFonts w:hint="default"/>
      </w:rPr>
    </w:lvl>
    <w:lvl w:ilvl="7" w:tplc="C9C2A8CA">
      <w:numFmt w:val="bullet"/>
      <w:lvlText w:val="•"/>
      <w:lvlJc w:val="left"/>
      <w:pPr>
        <w:ind w:left="1448" w:hanging="204"/>
      </w:pPr>
      <w:rPr>
        <w:rFonts w:hint="default"/>
      </w:rPr>
    </w:lvl>
    <w:lvl w:ilvl="8" w:tplc="F56A6A82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33">
    <w:nsid w:val="54811645"/>
    <w:multiLevelType w:val="hybridMultilevel"/>
    <w:tmpl w:val="00FC32FA"/>
    <w:lvl w:ilvl="0" w:tplc="031A33BA">
      <w:numFmt w:val="bullet"/>
      <w:lvlText w:val="□"/>
      <w:lvlJc w:val="left"/>
      <w:pPr>
        <w:ind w:left="326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C33C5270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00425784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F258C34C">
      <w:numFmt w:val="bullet"/>
      <w:lvlText w:val="•"/>
      <w:lvlJc w:val="left"/>
      <w:pPr>
        <w:ind w:left="1336" w:hanging="264"/>
      </w:pPr>
      <w:rPr>
        <w:rFonts w:hint="default"/>
      </w:rPr>
    </w:lvl>
    <w:lvl w:ilvl="4" w:tplc="B7C8049A">
      <w:numFmt w:val="bullet"/>
      <w:lvlText w:val="•"/>
      <w:lvlJc w:val="left"/>
      <w:pPr>
        <w:ind w:left="1675" w:hanging="264"/>
      </w:pPr>
      <w:rPr>
        <w:rFonts w:hint="default"/>
      </w:rPr>
    </w:lvl>
    <w:lvl w:ilvl="5" w:tplc="CC9C024E">
      <w:numFmt w:val="bullet"/>
      <w:lvlText w:val="•"/>
      <w:lvlJc w:val="left"/>
      <w:pPr>
        <w:ind w:left="2014" w:hanging="264"/>
      </w:pPr>
      <w:rPr>
        <w:rFonts w:hint="default"/>
      </w:rPr>
    </w:lvl>
    <w:lvl w:ilvl="6" w:tplc="B8DE9778">
      <w:numFmt w:val="bullet"/>
      <w:lvlText w:val="•"/>
      <w:lvlJc w:val="left"/>
      <w:pPr>
        <w:ind w:left="2353" w:hanging="264"/>
      </w:pPr>
      <w:rPr>
        <w:rFonts w:hint="default"/>
      </w:rPr>
    </w:lvl>
    <w:lvl w:ilvl="7" w:tplc="59C202C8">
      <w:numFmt w:val="bullet"/>
      <w:lvlText w:val="•"/>
      <w:lvlJc w:val="left"/>
      <w:pPr>
        <w:ind w:left="2692" w:hanging="264"/>
      </w:pPr>
      <w:rPr>
        <w:rFonts w:hint="default"/>
      </w:rPr>
    </w:lvl>
    <w:lvl w:ilvl="8" w:tplc="2B60808A">
      <w:numFmt w:val="bullet"/>
      <w:lvlText w:val="•"/>
      <w:lvlJc w:val="left"/>
      <w:pPr>
        <w:ind w:left="3030" w:hanging="264"/>
      </w:pPr>
      <w:rPr>
        <w:rFonts w:hint="default"/>
      </w:rPr>
    </w:lvl>
  </w:abstractNum>
  <w:abstractNum w:abstractNumId="34">
    <w:nsid w:val="58591E6B"/>
    <w:multiLevelType w:val="hybridMultilevel"/>
    <w:tmpl w:val="29CCD5E8"/>
    <w:lvl w:ilvl="0" w:tplc="D068BD5C">
      <w:numFmt w:val="bullet"/>
      <w:lvlText w:val="□"/>
      <w:lvlJc w:val="left"/>
      <w:pPr>
        <w:ind w:left="303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10FE3E34">
      <w:numFmt w:val="bullet"/>
      <w:lvlText w:val="•"/>
      <w:lvlJc w:val="left"/>
      <w:pPr>
        <w:ind w:left="638" w:hanging="264"/>
      </w:pPr>
      <w:rPr>
        <w:rFonts w:hint="default"/>
      </w:rPr>
    </w:lvl>
    <w:lvl w:ilvl="2" w:tplc="C6DA3330">
      <w:numFmt w:val="bullet"/>
      <w:lvlText w:val="•"/>
      <w:lvlJc w:val="left"/>
      <w:pPr>
        <w:ind w:left="977" w:hanging="264"/>
      </w:pPr>
      <w:rPr>
        <w:rFonts w:hint="default"/>
      </w:rPr>
    </w:lvl>
    <w:lvl w:ilvl="3" w:tplc="37CE2DC0">
      <w:numFmt w:val="bullet"/>
      <w:lvlText w:val="•"/>
      <w:lvlJc w:val="left"/>
      <w:pPr>
        <w:ind w:left="1315" w:hanging="264"/>
      </w:pPr>
      <w:rPr>
        <w:rFonts w:hint="default"/>
      </w:rPr>
    </w:lvl>
    <w:lvl w:ilvl="4" w:tplc="62E6796C">
      <w:numFmt w:val="bullet"/>
      <w:lvlText w:val="•"/>
      <w:lvlJc w:val="left"/>
      <w:pPr>
        <w:ind w:left="1654" w:hanging="264"/>
      </w:pPr>
      <w:rPr>
        <w:rFonts w:hint="default"/>
      </w:rPr>
    </w:lvl>
    <w:lvl w:ilvl="5" w:tplc="82E61678">
      <w:numFmt w:val="bullet"/>
      <w:lvlText w:val="•"/>
      <w:lvlJc w:val="left"/>
      <w:pPr>
        <w:ind w:left="1992" w:hanging="264"/>
      </w:pPr>
      <w:rPr>
        <w:rFonts w:hint="default"/>
      </w:rPr>
    </w:lvl>
    <w:lvl w:ilvl="6" w:tplc="48044FEA">
      <w:numFmt w:val="bullet"/>
      <w:lvlText w:val="•"/>
      <w:lvlJc w:val="left"/>
      <w:pPr>
        <w:ind w:left="2331" w:hanging="264"/>
      </w:pPr>
      <w:rPr>
        <w:rFonts w:hint="default"/>
      </w:rPr>
    </w:lvl>
    <w:lvl w:ilvl="7" w:tplc="1EAE6B64">
      <w:numFmt w:val="bullet"/>
      <w:lvlText w:val="•"/>
      <w:lvlJc w:val="left"/>
      <w:pPr>
        <w:ind w:left="2669" w:hanging="264"/>
      </w:pPr>
      <w:rPr>
        <w:rFonts w:hint="default"/>
      </w:rPr>
    </w:lvl>
    <w:lvl w:ilvl="8" w:tplc="37F63BE4">
      <w:numFmt w:val="bullet"/>
      <w:lvlText w:val="•"/>
      <w:lvlJc w:val="left"/>
      <w:pPr>
        <w:ind w:left="3008" w:hanging="264"/>
      </w:pPr>
      <w:rPr>
        <w:rFonts w:hint="default"/>
      </w:rPr>
    </w:lvl>
  </w:abstractNum>
  <w:abstractNum w:abstractNumId="35">
    <w:nsid w:val="5CA4566E"/>
    <w:multiLevelType w:val="hybridMultilevel"/>
    <w:tmpl w:val="EFB8FE56"/>
    <w:lvl w:ilvl="0" w:tplc="F2A66912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7680A9C8">
      <w:numFmt w:val="bullet"/>
      <w:lvlText w:val="•"/>
      <w:lvlJc w:val="left"/>
      <w:pPr>
        <w:ind w:left="613" w:hanging="204"/>
      </w:pPr>
      <w:rPr>
        <w:rFonts w:hint="default"/>
      </w:rPr>
    </w:lvl>
    <w:lvl w:ilvl="2" w:tplc="CBF4F914">
      <w:numFmt w:val="bullet"/>
      <w:lvlText w:val="•"/>
      <w:lvlJc w:val="left"/>
      <w:pPr>
        <w:ind w:left="967" w:hanging="204"/>
      </w:pPr>
      <w:rPr>
        <w:rFonts w:hint="default"/>
      </w:rPr>
    </w:lvl>
    <w:lvl w:ilvl="3" w:tplc="18606F3A">
      <w:numFmt w:val="bullet"/>
      <w:lvlText w:val="•"/>
      <w:lvlJc w:val="left"/>
      <w:pPr>
        <w:ind w:left="1321" w:hanging="204"/>
      </w:pPr>
      <w:rPr>
        <w:rFonts w:hint="default"/>
      </w:rPr>
    </w:lvl>
    <w:lvl w:ilvl="4" w:tplc="5C20978C">
      <w:numFmt w:val="bullet"/>
      <w:lvlText w:val="•"/>
      <w:lvlJc w:val="left"/>
      <w:pPr>
        <w:ind w:left="1675" w:hanging="204"/>
      </w:pPr>
      <w:rPr>
        <w:rFonts w:hint="default"/>
      </w:rPr>
    </w:lvl>
    <w:lvl w:ilvl="5" w:tplc="4ED0D2F8">
      <w:numFmt w:val="bullet"/>
      <w:lvlText w:val="•"/>
      <w:lvlJc w:val="left"/>
      <w:pPr>
        <w:ind w:left="2029" w:hanging="204"/>
      </w:pPr>
      <w:rPr>
        <w:rFonts w:hint="default"/>
      </w:rPr>
    </w:lvl>
    <w:lvl w:ilvl="6" w:tplc="32E012D0">
      <w:numFmt w:val="bullet"/>
      <w:lvlText w:val="•"/>
      <w:lvlJc w:val="left"/>
      <w:pPr>
        <w:ind w:left="2382" w:hanging="204"/>
      </w:pPr>
      <w:rPr>
        <w:rFonts w:hint="default"/>
      </w:rPr>
    </w:lvl>
    <w:lvl w:ilvl="7" w:tplc="0E2C31EA">
      <w:numFmt w:val="bullet"/>
      <w:lvlText w:val="•"/>
      <w:lvlJc w:val="left"/>
      <w:pPr>
        <w:ind w:left="2736" w:hanging="204"/>
      </w:pPr>
      <w:rPr>
        <w:rFonts w:hint="default"/>
      </w:rPr>
    </w:lvl>
    <w:lvl w:ilvl="8" w:tplc="4EDA6B28">
      <w:numFmt w:val="bullet"/>
      <w:lvlText w:val="•"/>
      <w:lvlJc w:val="left"/>
      <w:pPr>
        <w:ind w:left="3090" w:hanging="204"/>
      </w:pPr>
      <w:rPr>
        <w:rFonts w:hint="default"/>
      </w:rPr>
    </w:lvl>
  </w:abstractNum>
  <w:abstractNum w:abstractNumId="36">
    <w:nsid w:val="60241AA5"/>
    <w:multiLevelType w:val="hybridMultilevel"/>
    <w:tmpl w:val="A5867908"/>
    <w:lvl w:ilvl="0" w:tplc="AF68A05A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1F1E2C2E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5EFC4186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1646ED14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A4AE2AC8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C3286E92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2EDC3860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4C9C7DF4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971ECC2C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37">
    <w:nsid w:val="646D797F"/>
    <w:multiLevelType w:val="hybridMultilevel"/>
    <w:tmpl w:val="8F9861DE"/>
    <w:lvl w:ilvl="0" w:tplc="17E4D590">
      <w:numFmt w:val="bullet"/>
      <w:lvlText w:val="□"/>
      <w:lvlJc w:val="left"/>
      <w:pPr>
        <w:ind w:left="329" w:hanging="264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1" w:tplc="7CF2D5A6">
      <w:numFmt w:val="bullet"/>
      <w:lvlText w:val="•"/>
      <w:lvlJc w:val="left"/>
      <w:pPr>
        <w:ind w:left="658" w:hanging="264"/>
      </w:pPr>
      <w:rPr>
        <w:rFonts w:hint="default"/>
      </w:rPr>
    </w:lvl>
    <w:lvl w:ilvl="2" w:tplc="D42C41C4">
      <w:numFmt w:val="bullet"/>
      <w:lvlText w:val="•"/>
      <w:lvlJc w:val="left"/>
      <w:pPr>
        <w:ind w:left="997" w:hanging="264"/>
      </w:pPr>
      <w:rPr>
        <w:rFonts w:hint="default"/>
      </w:rPr>
    </w:lvl>
    <w:lvl w:ilvl="3" w:tplc="4614CEB4">
      <w:numFmt w:val="bullet"/>
      <w:lvlText w:val="•"/>
      <w:lvlJc w:val="left"/>
      <w:pPr>
        <w:ind w:left="1336" w:hanging="264"/>
      </w:pPr>
      <w:rPr>
        <w:rFonts w:hint="default"/>
      </w:rPr>
    </w:lvl>
    <w:lvl w:ilvl="4" w:tplc="66D43566">
      <w:numFmt w:val="bullet"/>
      <w:lvlText w:val="•"/>
      <w:lvlJc w:val="left"/>
      <w:pPr>
        <w:ind w:left="1675" w:hanging="264"/>
      </w:pPr>
      <w:rPr>
        <w:rFonts w:hint="default"/>
      </w:rPr>
    </w:lvl>
    <w:lvl w:ilvl="5" w:tplc="D8664D8A">
      <w:numFmt w:val="bullet"/>
      <w:lvlText w:val="•"/>
      <w:lvlJc w:val="left"/>
      <w:pPr>
        <w:ind w:left="2014" w:hanging="264"/>
      </w:pPr>
      <w:rPr>
        <w:rFonts w:hint="default"/>
      </w:rPr>
    </w:lvl>
    <w:lvl w:ilvl="6" w:tplc="05FCD390">
      <w:numFmt w:val="bullet"/>
      <w:lvlText w:val="•"/>
      <w:lvlJc w:val="left"/>
      <w:pPr>
        <w:ind w:left="2353" w:hanging="264"/>
      </w:pPr>
      <w:rPr>
        <w:rFonts w:hint="default"/>
      </w:rPr>
    </w:lvl>
    <w:lvl w:ilvl="7" w:tplc="B434E1A0">
      <w:numFmt w:val="bullet"/>
      <w:lvlText w:val="•"/>
      <w:lvlJc w:val="left"/>
      <w:pPr>
        <w:ind w:left="2692" w:hanging="264"/>
      </w:pPr>
      <w:rPr>
        <w:rFonts w:hint="default"/>
      </w:rPr>
    </w:lvl>
    <w:lvl w:ilvl="8" w:tplc="55F29102">
      <w:numFmt w:val="bullet"/>
      <w:lvlText w:val="•"/>
      <w:lvlJc w:val="left"/>
      <w:pPr>
        <w:ind w:left="3030" w:hanging="264"/>
      </w:pPr>
      <w:rPr>
        <w:rFonts w:hint="default"/>
      </w:rPr>
    </w:lvl>
  </w:abstractNum>
  <w:abstractNum w:abstractNumId="38">
    <w:nsid w:val="64F609B4"/>
    <w:multiLevelType w:val="hybridMultilevel"/>
    <w:tmpl w:val="DC80D99E"/>
    <w:lvl w:ilvl="0" w:tplc="0768705E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47FAAE96">
      <w:numFmt w:val="bullet"/>
      <w:lvlText w:val="•"/>
      <w:lvlJc w:val="left"/>
      <w:pPr>
        <w:ind w:left="1120" w:hanging="360"/>
      </w:pPr>
      <w:rPr>
        <w:rFonts w:hint="default"/>
      </w:rPr>
    </w:lvl>
    <w:lvl w:ilvl="2" w:tplc="2E5CFF1A">
      <w:numFmt w:val="bullet"/>
      <w:lvlText w:val="•"/>
      <w:lvlJc w:val="left"/>
      <w:pPr>
        <w:ind w:left="1820" w:hanging="360"/>
      </w:pPr>
      <w:rPr>
        <w:rFonts w:hint="default"/>
      </w:rPr>
    </w:lvl>
    <w:lvl w:ilvl="3" w:tplc="25520DD0">
      <w:numFmt w:val="bullet"/>
      <w:lvlText w:val="•"/>
      <w:lvlJc w:val="left"/>
      <w:pPr>
        <w:ind w:left="2521" w:hanging="360"/>
      </w:pPr>
      <w:rPr>
        <w:rFonts w:hint="default"/>
      </w:rPr>
    </w:lvl>
    <w:lvl w:ilvl="4" w:tplc="4A2E4290">
      <w:numFmt w:val="bullet"/>
      <w:lvlText w:val="•"/>
      <w:lvlJc w:val="left"/>
      <w:pPr>
        <w:ind w:left="3221" w:hanging="360"/>
      </w:pPr>
      <w:rPr>
        <w:rFonts w:hint="default"/>
      </w:rPr>
    </w:lvl>
    <w:lvl w:ilvl="5" w:tplc="1DCED102">
      <w:numFmt w:val="bullet"/>
      <w:lvlText w:val="•"/>
      <w:lvlJc w:val="left"/>
      <w:pPr>
        <w:ind w:left="3921" w:hanging="360"/>
      </w:pPr>
      <w:rPr>
        <w:rFonts w:hint="default"/>
      </w:rPr>
    </w:lvl>
    <w:lvl w:ilvl="6" w:tplc="BC942726">
      <w:numFmt w:val="bullet"/>
      <w:lvlText w:val="•"/>
      <w:lvlJc w:val="left"/>
      <w:pPr>
        <w:ind w:left="4622" w:hanging="360"/>
      </w:pPr>
      <w:rPr>
        <w:rFonts w:hint="default"/>
      </w:rPr>
    </w:lvl>
    <w:lvl w:ilvl="7" w:tplc="56266764">
      <w:numFmt w:val="bullet"/>
      <w:lvlText w:val="•"/>
      <w:lvlJc w:val="left"/>
      <w:pPr>
        <w:ind w:left="5322" w:hanging="360"/>
      </w:pPr>
      <w:rPr>
        <w:rFonts w:hint="default"/>
      </w:rPr>
    </w:lvl>
    <w:lvl w:ilvl="8" w:tplc="06C2BF80">
      <w:numFmt w:val="bullet"/>
      <w:lvlText w:val="•"/>
      <w:lvlJc w:val="left"/>
      <w:pPr>
        <w:ind w:left="6023" w:hanging="360"/>
      </w:pPr>
      <w:rPr>
        <w:rFonts w:hint="default"/>
      </w:rPr>
    </w:lvl>
  </w:abstractNum>
  <w:abstractNum w:abstractNumId="39">
    <w:nsid w:val="68E85C13"/>
    <w:multiLevelType w:val="hybridMultilevel"/>
    <w:tmpl w:val="329CD564"/>
    <w:lvl w:ilvl="0" w:tplc="D38A095A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31F6152C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A058C49E">
      <w:numFmt w:val="bullet"/>
      <w:lvlText w:val="•"/>
      <w:lvlJc w:val="left"/>
      <w:pPr>
        <w:ind w:left="601" w:hanging="204"/>
      </w:pPr>
      <w:rPr>
        <w:rFonts w:hint="default"/>
      </w:rPr>
    </w:lvl>
    <w:lvl w:ilvl="3" w:tplc="554809E2">
      <w:numFmt w:val="bullet"/>
      <w:lvlText w:val="•"/>
      <w:lvlJc w:val="left"/>
      <w:pPr>
        <w:ind w:left="772" w:hanging="204"/>
      </w:pPr>
      <w:rPr>
        <w:rFonts w:hint="default"/>
      </w:rPr>
    </w:lvl>
    <w:lvl w:ilvl="4" w:tplc="6E86A700">
      <w:numFmt w:val="bullet"/>
      <w:lvlText w:val="•"/>
      <w:lvlJc w:val="left"/>
      <w:pPr>
        <w:ind w:left="943" w:hanging="204"/>
      </w:pPr>
      <w:rPr>
        <w:rFonts w:hint="default"/>
      </w:rPr>
    </w:lvl>
    <w:lvl w:ilvl="5" w:tplc="59B4D908">
      <w:numFmt w:val="bullet"/>
      <w:lvlText w:val="•"/>
      <w:lvlJc w:val="left"/>
      <w:pPr>
        <w:ind w:left="1113" w:hanging="204"/>
      </w:pPr>
      <w:rPr>
        <w:rFonts w:hint="default"/>
      </w:rPr>
    </w:lvl>
    <w:lvl w:ilvl="6" w:tplc="C5E46012">
      <w:numFmt w:val="bullet"/>
      <w:lvlText w:val="•"/>
      <w:lvlJc w:val="left"/>
      <w:pPr>
        <w:ind w:left="1284" w:hanging="204"/>
      </w:pPr>
      <w:rPr>
        <w:rFonts w:hint="default"/>
      </w:rPr>
    </w:lvl>
    <w:lvl w:ilvl="7" w:tplc="0D9A27D6">
      <w:numFmt w:val="bullet"/>
      <w:lvlText w:val="•"/>
      <w:lvlJc w:val="left"/>
      <w:pPr>
        <w:ind w:left="1455" w:hanging="204"/>
      </w:pPr>
      <w:rPr>
        <w:rFonts w:hint="default"/>
      </w:rPr>
    </w:lvl>
    <w:lvl w:ilvl="8" w:tplc="9D009B5A">
      <w:numFmt w:val="bullet"/>
      <w:lvlText w:val="•"/>
      <w:lvlJc w:val="left"/>
      <w:pPr>
        <w:ind w:left="1626" w:hanging="204"/>
      </w:pPr>
      <w:rPr>
        <w:rFonts w:hint="default"/>
      </w:rPr>
    </w:lvl>
  </w:abstractNum>
  <w:abstractNum w:abstractNumId="40">
    <w:nsid w:val="69367B5F"/>
    <w:multiLevelType w:val="hybridMultilevel"/>
    <w:tmpl w:val="72409688"/>
    <w:lvl w:ilvl="0" w:tplc="7A4E6234">
      <w:numFmt w:val="bullet"/>
      <w:lvlText w:val="o"/>
      <w:lvlJc w:val="left"/>
      <w:pPr>
        <w:ind w:left="42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C1DCB018">
      <w:numFmt w:val="bullet"/>
      <w:lvlText w:val="•"/>
      <w:lvlJc w:val="left"/>
      <w:pPr>
        <w:ind w:left="1119" w:hanging="360"/>
      </w:pPr>
      <w:rPr>
        <w:rFonts w:hint="default"/>
      </w:rPr>
    </w:lvl>
    <w:lvl w:ilvl="2" w:tplc="02E8D184">
      <w:numFmt w:val="bullet"/>
      <w:lvlText w:val="•"/>
      <w:lvlJc w:val="left"/>
      <w:pPr>
        <w:ind w:left="1819" w:hanging="360"/>
      </w:pPr>
      <w:rPr>
        <w:rFonts w:hint="default"/>
      </w:rPr>
    </w:lvl>
    <w:lvl w:ilvl="3" w:tplc="3A52D292">
      <w:numFmt w:val="bullet"/>
      <w:lvlText w:val="•"/>
      <w:lvlJc w:val="left"/>
      <w:pPr>
        <w:ind w:left="2518" w:hanging="360"/>
      </w:pPr>
      <w:rPr>
        <w:rFonts w:hint="default"/>
      </w:rPr>
    </w:lvl>
    <w:lvl w:ilvl="4" w:tplc="B7C21224">
      <w:numFmt w:val="bullet"/>
      <w:lvlText w:val="•"/>
      <w:lvlJc w:val="left"/>
      <w:pPr>
        <w:ind w:left="3218" w:hanging="360"/>
      </w:pPr>
      <w:rPr>
        <w:rFonts w:hint="default"/>
      </w:rPr>
    </w:lvl>
    <w:lvl w:ilvl="5" w:tplc="5D982EA4">
      <w:numFmt w:val="bullet"/>
      <w:lvlText w:val="•"/>
      <w:lvlJc w:val="left"/>
      <w:pPr>
        <w:ind w:left="3918" w:hanging="360"/>
      </w:pPr>
      <w:rPr>
        <w:rFonts w:hint="default"/>
      </w:rPr>
    </w:lvl>
    <w:lvl w:ilvl="6" w:tplc="AE02F0D6">
      <w:numFmt w:val="bullet"/>
      <w:lvlText w:val="•"/>
      <w:lvlJc w:val="left"/>
      <w:pPr>
        <w:ind w:left="4617" w:hanging="360"/>
      </w:pPr>
      <w:rPr>
        <w:rFonts w:hint="default"/>
      </w:rPr>
    </w:lvl>
    <w:lvl w:ilvl="7" w:tplc="FA4E1018">
      <w:numFmt w:val="bullet"/>
      <w:lvlText w:val="•"/>
      <w:lvlJc w:val="left"/>
      <w:pPr>
        <w:ind w:left="5317" w:hanging="360"/>
      </w:pPr>
      <w:rPr>
        <w:rFonts w:hint="default"/>
      </w:rPr>
    </w:lvl>
    <w:lvl w:ilvl="8" w:tplc="C4D46F9C">
      <w:numFmt w:val="bullet"/>
      <w:lvlText w:val="•"/>
      <w:lvlJc w:val="left"/>
      <w:pPr>
        <w:ind w:left="6017" w:hanging="360"/>
      </w:pPr>
      <w:rPr>
        <w:rFonts w:hint="default"/>
      </w:rPr>
    </w:lvl>
  </w:abstractNum>
  <w:abstractNum w:abstractNumId="41">
    <w:nsid w:val="71620CC2"/>
    <w:multiLevelType w:val="hybridMultilevel"/>
    <w:tmpl w:val="1CEE3B5A"/>
    <w:lvl w:ilvl="0" w:tplc="67022324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7DFCA0D0">
      <w:numFmt w:val="bullet"/>
      <w:lvlText w:val="•"/>
      <w:lvlJc w:val="left"/>
      <w:pPr>
        <w:ind w:left="613" w:hanging="204"/>
      </w:pPr>
      <w:rPr>
        <w:rFonts w:hint="default"/>
      </w:rPr>
    </w:lvl>
    <w:lvl w:ilvl="2" w:tplc="D2E06AF0">
      <w:numFmt w:val="bullet"/>
      <w:lvlText w:val="•"/>
      <w:lvlJc w:val="left"/>
      <w:pPr>
        <w:ind w:left="967" w:hanging="204"/>
      </w:pPr>
      <w:rPr>
        <w:rFonts w:hint="default"/>
      </w:rPr>
    </w:lvl>
    <w:lvl w:ilvl="3" w:tplc="05E8D830">
      <w:numFmt w:val="bullet"/>
      <w:lvlText w:val="•"/>
      <w:lvlJc w:val="left"/>
      <w:pPr>
        <w:ind w:left="1321" w:hanging="204"/>
      </w:pPr>
      <w:rPr>
        <w:rFonts w:hint="default"/>
      </w:rPr>
    </w:lvl>
    <w:lvl w:ilvl="4" w:tplc="3CB8F3B6">
      <w:numFmt w:val="bullet"/>
      <w:lvlText w:val="•"/>
      <w:lvlJc w:val="left"/>
      <w:pPr>
        <w:ind w:left="1674" w:hanging="204"/>
      </w:pPr>
      <w:rPr>
        <w:rFonts w:hint="default"/>
      </w:rPr>
    </w:lvl>
    <w:lvl w:ilvl="5" w:tplc="2CAE8BAC">
      <w:numFmt w:val="bullet"/>
      <w:lvlText w:val="•"/>
      <w:lvlJc w:val="left"/>
      <w:pPr>
        <w:ind w:left="2028" w:hanging="204"/>
      </w:pPr>
      <w:rPr>
        <w:rFonts w:hint="default"/>
      </w:rPr>
    </w:lvl>
    <w:lvl w:ilvl="6" w:tplc="EA6CCB7E">
      <w:numFmt w:val="bullet"/>
      <w:lvlText w:val="•"/>
      <w:lvlJc w:val="left"/>
      <w:pPr>
        <w:ind w:left="2382" w:hanging="204"/>
      </w:pPr>
      <w:rPr>
        <w:rFonts w:hint="default"/>
      </w:rPr>
    </w:lvl>
    <w:lvl w:ilvl="7" w:tplc="60225600">
      <w:numFmt w:val="bullet"/>
      <w:lvlText w:val="•"/>
      <w:lvlJc w:val="left"/>
      <w:pPr>
        <w:ind w:left="2735" w:hanging="204"/>
      </w:pPr>
      <w:rPr>
        <w:rFonts w:hint="default"/>
      </w:rPr>
    </w:lvl>
    <w:lvl w:ilvl="8" w:tplc="97809BE6">
      <w:numFmt w:val="bullet"/>
      <w:lvlText w:val="•"/>
      <w:lvlJc w:val="left"/>
      <w:pPr>
        <w:ind w:left="3089" w:hanging="204"/>
      </w:pPr>
      <w:rPr>
        <w:rFonts w:hint="default"/>
      </w:rPr>
    </w:lvl>
  </w:abstractNum>
  <w:abstractNum w:abstractNumId="42">
    <w:nsid w:val="72E762B9"/>
    <w:multiLevelType w:val="hybridMultilevel"/>
    <w:tmpl w:val="24BEEAEA"/>
    <w:lvl w:ilvl="0" w:tplc="DA2C71A8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9894F4CC">
      <w:numFmt w:val="bullet"/>
      <w:lvlText w:val="•"/>
      <w:lvlJc w:val="left"/>
      <w:pPr>
        <w:ind w:left="613" w:hanging="204"/>
      </w:pPr>
      <w:rPr>
        <w:rFonts w:hint="default"/>
      </w:rPr>
    </w:lvl>
    <w:lvl w:ilvl="2" w:tplc="FCC6F2D4">
      <w:numFmt w:val="bullet"/>
      <w:lvlText w:val="•"/>
      <w:lvlJc w:val="left"/>
      <w:pPr>
        <w:ind w:left="966" w:hanging="204"/>
      </w:pPr>
      <w:rPr>
        <w:rFonts w:hint="default"/>
      </w:rPr>
    </w:lvl>
    <w:lvl w:ilvl="3" w:tplc="497EE0E6">
      <w:numFmt w:val="bullet"/>
      <w:lvlText w:val="•"/>
      <w:lvlJc w:val="left"/>
      <w:pPr>
        <w:ind w:left="1319" w:hanging="204"/>
      </w:pPr>
      <w:rPr>
        <w:rFonts w:hint="default"/>
      </w:rPr>
    </w:lvl>
    <w:lvl w:ilvl="4" w:tplc="59FECD92">
      <w:numFmt w:val="bullet"/>
      <w:lvlText w:val="•"/>
      <w:lvlJc w:val="left"/>
      <w:pPr>
        <w:ind w:left="1672" w:hanging="204"/>
      </w:pPr>
      <w:rPr>
        <w:rFonts w:hint="default"/>
      </w:rPr>
    </w:lvl>
    <w:lvl w:ilvl="5" w:tplc="FC3ACC44">
      <w:numFmt w:val="bullet"/>
      <w:lvlText w:val="•"/>
      <w:lvlJc w:val="left"/>
      <w:pPr>
        <w:ind w:left="2026" w:hanging="204"/>
      </w:pPr>
      <w:rPr>
        <w:rFonts w:hint="default"/>
      </w:rPr>
    </w:lvl>
    <w:lvl w:ilvl="6" w:tplc="FCA631FC">
      <w:numFmt w:val="bullet"/>
      <w:lvlText w:val="•"/>
      <w:lvlJc w:val="left"/>
      <w:pPr>
        <w:ind w:left="2379" w:hanging="204"/>
      </w:pPr>
      <w:rPr>
        <w:rFonts w:hint="default"/>
      </w:rPr>
    </w:lvl>
    <w:lvl w:ilvl="7" w:tplc="EDC435C6">
      <w:numFmt w:val="bullet"/>
      <w:lvlText w:val="•"/>
      <w:lvlJc w:val="left"/>
      <w:pPr>
        <w:ind w:left="2732" w:hanging="204"/>
      </w:pPr>
      <w:rPr>
        <w:rFonts w:hint="default"/>
      </w:rPr>
    </w:lvl>
    <w:lvl w:ilvl="8" w:tplc="70447618">
      <w:numFmt w:val="bullet"/>
      <w:lvlText w:val="•"/>
      <w:lvlJc w:val="left"/>
      <w:pPr>
        <w:ind w:left="3085" w:hanging="204"/>
      </w:pPr>
      <w:rPr>
        <w:rFonts w:hint="default"/>
      </w:rPr>
    </w:lvl>
  </w:abstractNum>
  <w:abstractNum w:abstractNumId="43">
    <w:nsid w:val="73153003"/>
    <w:multiLevelType w:val="hybridMultilevel"/>
    <w:tmpl w:val="310E313C"/>
    <w:lvl w:ilvl="0" w:tplc="173A4E00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AEC8C88A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F98CFB9E">
      <w:numFmt w:val="bullet"/>
      <w:lvlText w:val="•"/>
      <w:lvlJc w:val="left"/>
      <w:pPr>
        <w:ind w:left="600" w:hanging="204"/>
      </w:pPr>
      <w:rPr>
        <w:rFonts w:hint="default"/>
      </w:rPr>
    </w:lvl>
    <w:lvl w:ilvl="3" w:tplc="63C62D3A">
      <w:numFmt w:val="bullet"/>
      <w:lvlText w:val="•"/>
      <w:lvlJc w:val="left"/>
      <w:pPr>
        <w:ind w:left="770" w:hanging="204"/>
      </w:pPr>
      <w:rPr>
        <w:rFonts w:hint="default"/>
      </w:rPr>
    </w:lvl>
    <w:lvl w:ilvl="4" w:tplc="4EBCF0AE">
      <w:numFmt w:val="bullet"/>
      <w:lvlText w:val="•"/>
      <w:lvlJc w:val="left"/>
      <w:pPr>
        <w:ind w:left="940" w:hanging="204"/>
      </w:pPr>
      <w:rPr>
        <w:rFonts w:hint="default"/>
      </w:rPr>
    </w:lvl>
    <w:lvl w:ilvl="5" w:tplc="D6A07022">
      <w:numFmt w:val="bullet"/>
      <w:lvlText w:val="•"/>
      <w:lvlJc w:val="left"/>
      <w:pPr>
        <w:ind w:left="1110" w:hanging="204"/>
      </w:pPr>
      <w:rPr>
        <w:rFonts w:hint="default"/>
      </w:rPr>
    </w:lvl>
    <w:lvl w:ilvl="6" w:tplc="6074A314">
      <w:numFmt w:val="bullet"/>
      <w:lvlText w:val="•"/>
      <w:lvlJc w:val="left"/>
      <w:pPr>
        <w:ind w:left="1280" w:hanging="204"/>
      </w:pPr>
      <w:rPr>
        <w:rFonts w:hint="default"/>
      </w:rPr>
    </w:lvl>
    <w:lvl w:ilvl="7" w:tplc="CD548C86">
      <w:numFmt w:val="bullet"/>
      <w:lvlText w:val="•"/>
      <w:lvlJc w:val="left"/>
      <w:pPr>
        <w:ind w:left="1450" w:hanging="204"/>
      </w:pPr>
      <w:rPr>
        <w:rFonts w:hint="default"/>
      </w:rPr>
    </w:lvl>
    <w:lvl w:ilvl="8" w:tplc="6EE24262">
      <w:numFmt w:val="bullet"/>
      <w:lvlText w:val="•"/>
      <w:lvlJc w:val="left"/>
      <w:pPr>
        <w:ind w:left="1620" w:hanging="204"/>
      </w:pPr>
      <w:rPr>
        <w:rFonts w:hint="default"/>
      </w:rPr>
    </w:lvl>
  </w:abstractNum>
  <w:abstractNum w:abstractNumId="44">
    <w:nsid w:val="73821188"/>
    <w:multiLevelType w:val="hybridMultilevel"/>
    <w:tmpl w:val="86145274"/>
    <w:lvl w:ilvl="0" w:tplc="B45EFA1E">
      <w:numFmt w:val="bullet"/>
      <w:lvlText w:val=""/>
      <w:lvlJc w:val="left"/>
      <w:pPr>
        <w:ind w:left="300" w:hanging="24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D02E288">
      <w:numFmt w:val="bullet"/>
      <w:lvlText w:val="•"/>
      <w:lvlJc w:val="left"/>
      <w:pPr>
        <w:ind w:left="640" w:hanging="240"/>
      </w:pPr>
      <w:rPr>
        <w:rFonts w:hint="default"/>
      </w:rPr>
    </w:lvl>
    <w:lvl w:ilvl="2" w:tplc="3A563F76">
      <w:numFmt w:val="bullet"/>
      <w:lvlText w:val="•"/>
      <w:lvlJc w:val="left"/>
      <w:pPr>
        <w:ind w:left="981" w:hanging="240"/>
      </w:pPr>
      <w:rPr>
        <w:rFonts w:hint="default"/>
      </w:rPr>
    </w:lvl>
    <w:lvl w:ilvl="3" w:tplc="1AB62CA2">
      <w:numFmt w:val="bullet"/>
      <w:lvlText w:val="•"/>
      <w:lvlJc w:val="left"/>
      <w:pPr>
        <w:ind w:left="1321" w:hanging="240"/>
      </w:pPr>
      <w:rPr>
        <w:rFonts w:hint="default"/>
      </w:rPr>
    </w:lvl>
    <w:lvl w:ilvl="4" w:tplc="914CAD66">
      <w:numFmt w:val="bullet"/>
      <w:lvlText w:val="•"/>
      <w:lvlJc w:val="left"/>
      <w:pPr>
        <w:ind w:left="1662" w:hanging="240"/>
      </w:pPr>
      <w:rPr>
        <w:rFonts w:hint="default"/>
      </w:rPr>
    </w:lvl>
    <w:lvl w:ilvl="5" w:tplc="A30EF512">
      <w:numFmt w:val="bullet"/>
      <w:lvlText w:val="•"/>
      <w:lvlJc w:val="left"/>
      <w:pPr>
        <w:ind w:left="2002" w:hanging="240"/>
      </w:pPr>
      <w:rPr>
        <w:rFonts w:hint="default"/>
      </w:rPr>
    </w:lvl>
    <w:lvl w:ilvl="6" w:tplc="66680098">
      <w:numFmt w:val="bullet"/>
      <w:lvlText w:val="•"/>
      <w:lvlJc w:val="left"/>
      <w:pPr>
        <w:ind w:left="2343" w:hanging="240"/>
      </w:pPr>
      <w:rPr>
        <w:rFonts w:hint="default"/>
      </w:rPr>
    </w:lvl>
    <w:lvl w:ilvl="7" w:tplc="47DE9C5C">
      <w:numFmt w:val="bullet"/>
      <w:lvlText w:val="•"/>
      <w:lvlJc w:val="left"/>
      <w:pPr>
        <w:ind w:left="2684" w:hanging="240"/>
      </w:pPr>
      <w:rPr>
        <w:rFonts w:hint="default"/>
      </w:rPr>
    </w:lvl>
    <w:lvl w:ilvl="8" w:tplc="127EB2A4">
      <w:numFmt w:val="bullet"/>
      <w:lvlText w:val="•"/>
      <w:lvlJc w:val="left"/>
      <w:pPr>
        <w:ind w:left="3024" w:hanging="240"/>
      </w:pPr>
      <w:rPr>
        <w:rFonts w:hint="default"/>
      </w:rPr>
    </w:lvl>
  </w:abstractNum>
  <w:abstractNum w:abstractNumId="45">
    <w:nsid w:val="73DB6A4E"/>
    <w:multiLevelType w:val="hybridMultilevel"/>
    <w:tmpl w:val="0FF6C6F2"/>
    <w:lvl w:ilvl="0" w:tplc="B364B83A">
      <w:numFmt w:val="bullet"/>
      <w:lvlText w:val="o"/>
      <w:lvlJc w:val="left"/>
      <w:pPr>
        <w:ind w:left="6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0F87B54">
      <w:numFmt w:val="bullet"/>
      <w:lvlText w:val="•"/>
      <w:lvlJc w:val="left"/>
      <w:pPr>
        <w:ind w:left="795" w:hanging="360"/>
      </w:pPr>
      <w:rPr>
        <w:rFonts w:hint="default"/>
      </w:rPr>
    </w:lvl>
    <w:lvl w:ilvl="2" w:tplc="C22E0952">
      <w:numFmt w:val="bullet"/>
      <w:lvlText w:val="•"/>
      <w:lvlJc w:val="left"/>
      <w:pPr>
        <w:ind w:left="1531" w:hanging="360"/>
      </w:pPr>
      <w:rPr>
        <w:rFonts w:hint="default"/>
      </w:rPr>
    </w:lvl>
    <w:lvl w:ilvl="3" w:tplc="05DE8F7C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1362F820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65D4CE2A">
      <w:numFmt w:val="bullet"/>
      <w:lvlText w:val="•"/>
      <w:lvlJc w:val="left"/>
      <w:pPr>
        <w:ind w:left="3738" w:hanging="360"/>
      </w:pPr>
      <w:rPr>
        <w:rFonts w:hint="default"/>
      </w:rPr>
    </w:lvl>
    <w:lvl w:ilvl="6" w:tplc="D7FEB458">
      <w:numFmt w:val="bullet"/>
      <w:lvlText w:val="•"/>
      <w:lvlJc w:val="left"/>
      <w:pPr>
        <w:ind w:left="4473" w:hanging="360"/>
      </w:pPr>
      <w:rPr>
        <w:rFonts w:hint="default"/>
      </w:rPr>
    </w:lvl>
    <w:lvl w:ilvl="7" w:tplc="1F1CDB96">
      <w:numFmt w:val="bullet"/>
      <w:lvlText w:val="•"/>
      <w:lvlJc w:val="left"/>
      <w:pPr>
        <w:ind w:left="5209" w:hanging="360"/>
      </w:pPr>
      <w:rPr>
        <w:rFonts w:hint="default"/>
      </w:rPr>
    </w:lvl>
    <w:lvl w:ilvl="8" w:tplc="B7CCB4A6">
      <w:numFmt w:val="bullet"/>
      <w:lvlText w:val="•"/>
      <w:lvlJc w:val="left"/>
      <w:pPr>
        <w:ind w:left="5945" w:hanging="360"/>
      </w:pPr>
      <w:rPr>
        <w:rFonts w:hint="default"/>
      </w:rPr>
    </w:lvl>
  </w:abstractNum>
  <w:abstractNum w:abstractNumId="46">
    <w:nsid w:val="74280270"/>
    <w:multiLevelType w:val="hybridMultilevel"/>
    <w:tmpl w:val="5E544F6A"/>
    <w:lvl w:ilvl="0" w:tplc="0D9A272A">
      <w:numFmt w:val="bullet"/>
      <w:lvlText w:val="□"/>
      <w:lvlJc w:val="left"/>
      <w:pPr>
        <w:ind w:left="266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E182EC34">
      <w:numFmt w:val="bullet"/>
      <w:lvlText w:val="•"/>
      <w:lvlJc w:val="left"/>
      <w:pPr>
        <w:ind w:left="429" w:hanging="204"/>
      </w:pPr>
      <w:rPr>
        <w:rFonts w:hint="default"/>
      </w:rPr>
    </w:lvl>
    <w:lvl w:ilvl="2" w:tplc="06A44214">
      <w:numFmt w:val="bullet"/>
      <w:lvlText w:val="•"/>
      <w:lvlJc w:val="left"/>
      <w:pPr>
        <w:ind w:left="599" w:hanging="204"/>
      </w:pPr>
      <w:rPr>
        <w:rFonts w:hint="default"/>
      </w:rPr>
    </w:lvl>
    <w:lvl w:ilvl="3" w:tplc="677ECB82">
      <w:numFmt w:val="bullet"/>
      <w:lvlText w:val="•"/>
      <w:lvlJc w:val="left"/>
      <w:pPr>
        <w:ind w:left="768" w:hanging="204"/>
      </w:pPr>
      <w:rPr>
        <w:rFonts w:hint="default"/>
      </w:rPr>
    </w:lvl>
    <w:lvl w:ilvl="4" w:tplc="DB3889B4">
      <w:numFmt w:val="bullet"/>
      <w:lvlText w:val="•"/>
      <w:lvlJc w:val="left"/>
      <w:pPr>
        <w:ind w:left="938" w:hanging="204"/>
      </w:pPr>
      <w:rPr>
        <w:rFonts w:hint="default"/>
      </w:rPr>
    </w:lvl>
    <w:lvl w:ilvl="5" w:tplc="4B242AC2">
      <w:numFmt w:val="bullet"/>
      <w:lvlText w:val="•"/>
      <w:lvlJc w:val="left"/>
      <w:pPr>
        <w:ind w:left="1108" w:hanging="204"/>
      </w:pPr>
      <w:rPr>
        <w:rFonts w:hint="default"/>
      </w:rPr>
    </w:lvl>
    <w:lvl w:ilvl="6" w:tplc="A086D0B0">
      <w:numFmt w:val="bullet"/>
      <w:lvlText w:val="•"/>
      <w:lvlJc w:val="left"/>
      <w:pPr>
        <w:ind w:left="1277" w:hanging="204"/>
      </w:pPr>
      <w:rPr>
        <w:rFonts w:hint="default"/>
      </w:rPr>
    </w:lvl>
    <w:lvl w:ilvl="7" w:tplc="85E42110">
      <w:numFmt w:val="bullet"/>
      <w:lvlText w:val="•"/>
      <w:lvlJc w:val="left"/>
      <w:pPr>
        <w:ind w:left="1447" w:hanging="204"/>
      </w:pPr>
      <w:rPr>
        <w:rFonts w:hint="default"/>
      </w:rPr>
    </w:lvl>
    <w:lvl w:ilvl="8" w:tplc="DC22A918">
      <w:numFmt w:val="bullet"/>
      <w:lvlText w:val="•"/>
      <w:lvlJc w:val="left"/>
      <w:pPr>
        <w:ind w:left="1616" w:hanging="204"/>
      </w:pPr>
      <w:rPr>
        <w:rFonts w:hint="default"/>
      </w:rPr>
    </w:lvl>
  </w:abstractNum>
  <w:abstractNum w:abstractNumId="47">
    <w:nsid w:val="7FCB6BC0"/>
    <w:multiLevelType w:val="hybridMultilevel"/>
    <w:tmpl w:val="03122238"/>
    <w:lvl w:ilvl="0" w:tplc="30C09248">
      <w:numFmt w:val="bullet"/>
      <w:lvlText w:val="□"/>
      <w:lvlJc w:val="left"/>
      <w:pPr>
        <w:ind w:left="268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53F06EE6">
      <w:numFmt w:val="bullet"/>
      <w:lvlText w:val="•"/>
      <w:lvlJc w:val="left"/>
      <w:pPr>
        <w:ind w:left="430" w:hanging="204"/>
      </w:pPr>
      <w:rPr>
        <w:rFonts w:hint="default"/>
      </w:rPr>
    </w:lvl>
    <w:lvl w:ilvl="2" w:tplc="F740F13C">
      <w:numFmt w:val="bullet"/>
      <w:lvlText w:val="•"/>
      <w:lvlJc w:val="left"/>
      <w:pPr>
        <w:ind w:left="601" w:hanging="204"/>
      </w:pPr>
      <w:rPr>
        <w:rFonts w:hint="default"/>
      </w:rPr>
    </w:lvl>
    <w:lvl w:ilvl="3" w:tplc="3BEADB3C">
      <w:numFmt w:val="bullet"/>
      <w:lvlText w:val="•"/>
      <w:lvlJc w:val="left"/>
      <w:pPr>
        <w:ind w:left="772" w:hanging="204"/>
      </w:pPr>
      <w:rPr>
        <w:rFonts w:hint="default"/>
      </w:rPr>
    </w:lvl>
    <w:lvl w:ilvl="4" w:tplc="233AEC1E">
      <w:numFmt w:val="bullet"/>
      <w:lvlText w:val="•"/>
      <w:lvlJc w:val="left"/>
      <w:pPr>
        <w:ind w:left="943" w:hanging="204"/>
      </w:pPr>
      <w:rPr>
        <w:rFonts w:hint="default"/>
      </w:rPr>
    </w:lvl>
    <w:lvl w:ilvl="5" w:tplc="E1344AA6">
      <w:numFmt w:val="bullet"/>
      <w:lvlText w:val="•"/>
      <w:lvlJc w:val="left"/>
      <w:pPr>
        <w:ind w:left="1113" w:hanging="204"/>
      </w:pPr>
      <w:rPr>
        <w:rFonts w:hint="default"/>
      </w:rPr>
    </w:lvl>
    <w:lvl w:ilvl="6" w:tplc="11B0FAA2">
      <w:numFmt w:val="bullet"/>
      <w:lvlText w:val="•"/>
      <w:lvlJc w:val="left"/>
      <w:pPr>
        <w:ind w:left="1284" w:hanging="204"/>
      </w:pPr>
      <w:rPr>
        <w:rFonts w:hint="default"/>
      </w:rPr>
    </w:lvl>
    <w:lvl w:ilvl="7" w:tplc="9ED60E5C">
      <w:numFmt w:val="bullet"/>
      <w:lvlText w:val="•"/>
      <w:lvlJc w:val="left"/>
      <w:pPr>
        <w:ind w:left="1455" w:hanging="204"/>
      </w:pPr>
      <w:rPr>
        <w:rFonts w:hint="default"/>
      </w:rPr>
    </w:lvl>
    <w:lvl w:ilvl="8" w:tplc="59CAEDB6">
      <w:numFmt w:val="bullet"/>
      <w:lvlText w:val="•"/>
      <w:lvlJc w:val="left"/>
      <w:pPr>
        <w:ind w:left="1626" w:hanging="204"/>
      </w:pPr>
      <w:rPr>
        <w:rFonts w:hint="default"/>
      </w:rPr>
    </w:lvl>
  </w:abstractNum>
  <w:abstractNum w:abstractNumId="48">
    <w:nsid w:val="7FF10C72"/>
    <w:multiLevelType w:val="hybridMultilevel"/>
    <w:tmpl w:val="67FEF3A4"/>
    <w:lvl w:ilvl="0" w:tplc="61321A42">
      <w:numFmt w:val="bullet"/>
      <w:lvlText w:val=""/>
      <w:lvlJc w:val="left"/>
      <w:pPr>
        <w:ind w:left="360" w:hanging="30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5A406A8">
      <w:numFmt w:val="bullet"/>
      <w:lvlText w:val="•"/>
      <w:lvlJc w:val="left"/>
      <w:pPr>
        <w:ind w:left="694" w:hanging="300"/>
      </w:pPr>
      <w:rPr>
        <w:rFonts w:hint="default"/>
      </w:rPr>
    </w:lvl>
    <w:lvl w:ilvl="2" w:tplc="A9D6E694">
      <w:numFmt w:val="bullet"/>
      <w:lvlText w:val="•"/>
      <w:lvlJc w:val="left"/>
      <w:pPr>
        <w:ind w:left="1029" w:hanging="300"/>
      </w:pPr>
      <w:rPr>
        <w:rFonts w:hint="default"/>
      </w:rPr>
    </w:lvl>
    <w:lvl w:ilvl="3" w:tplc="58CE5C14">
      <w:numFmt w:val="bullet"/>
      <w:lvlText w:val="•"/>
      <w:lvlJc w:val="left"/>
      <w:pPr>
        <w:ind w:left="1363" w:hanging="300"/>
      </w:pPr>
      <w:rPr>
        <w:rFonts w:hint="default"/>
      </w:rPr>
    </w:lvl>
    <w:lvl w:ilvl="4" w:tplc="F72ACA4A">
      <w:numFmt w:val="bullet"/>
      <w:lvlText w:val="•"/>
      <w:lvlJc w:val="left"/>
      <w:pPr>
        <w:ind w:left="1698" w:hanging="300"/>
      </w:pPr>
      <w:rPr>
        <w:rFonts w:hint="default"/>
      </w:rPr>
    </w:lvl>
    <w:lvl w:ilvl="5" w:tplc="2EACF28C">
      <w:numFmt w:val="bullet"/>
      <w:lvlText w:val="•"/>
      <w:lvlJc w:val="left"/>
      <w:pPr>
        <w:ind w:left="2032" w:hanging="300"/>
      </w:pPr>
      <w:rPr>
        <w:rFonts w:hint="default"/>
      </w:rPr>
    </w:lvl>
    <w:lvl w:ilvl="6" w:tplc="7B5AB5DC">
      <w:numFmt w:val="bullet"/>
      <w:lvlText w:val="•"/>
      <w:lvlJc w:val="left"/>
      <w:pPr>
        <w:ind w:left="2367" w:hanging="300"/>
      </w:pPr>
      <w:rPr>
        <w:rFonts w:hint="default"/>
      </w:rPr>
    </w:lvl>
    <w:lvl w:ilvl="7" w:tplc="3372EE70">
      <w:numFmt w:val="bullet"/>
      <w:lvlText w:val="•"/>
      <w:lvlJc w:val="left"/>
      <w:pPr>
        <w:ind w:left="2702" w:hanging="300"/>
      </w:pPr>
      <w:rPr>
        <w:rFonts w:hint="default"/>
      </w:rPr>
    </w:lvl>
    <w:lvl w:ilvl="8" w:tplc="DBCA712A">
      <w:numFmt w:val="bullet"/>
      <w:lvlText w:val="•"/>
      <w:lvlJc w:val="left"/>
      <w:pPr>
        <w:ind w:left="3036" w:hanging="300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24"/>
  </w:num>
  <w:num w:numId="4">
    <w:abstractNumId w:val="37"/>
  </w:num>
  <w:num w:numId="5">
    <w:abstractNumId w:val="39"/>
  </w:num>
  <w:num w:numId="6">
    <w:abstractNumId w:val="17"/>
  </w:num>
  <w:num w:numId="7">
    <w:abstractNumId w:val="28"/>
  </w:num>
  <w:num w:numId="8">
    <w:abstractNumId w:val="32"/>
  </w:num>
  <w:num w:numId="9">
    <w:abstractNumId w:val="26"/>
  </w:num>
  <w:num w:numId="10">
    <w:abstractNumId w:val="15"/>
  </w:num>
  <w:num w:numId="11">
    <w:abstractNumId w:val="8"/>
  </w:num>
  <w:num w:numId="12">
    <w:abstractNumId w:val="13"/>
  </w:num>
  <w:num w:numId="13">
    <w:abstractNumId w:val="34"/>
  </w:num>
  <w:num w:numId="14">
    <w:abstractNumId w:val="35"/>
  </w:num>
  <w:num w:numId="15">
    <w:abstractNumId w:val="21"/>
  </w:num>
  <w:num w:numId="16">
    <w:abstractNumId w:val="10"/>
  </w:num>
  <w:num w:numId="17">
    <w:abstractNumId w:val="19"/>
  </w:num>
  <w:num w:numId="18">
    <w:abstractNumId w:val="12"/>
  </w:num>
  <w:num w:numId="19">
    <w:abstractNumId w:val="25"/>
  </w:num>
  <w:num w:numId="20">
    <w:abstractNumId w:val="45"/>
  </w:num>
  <w:num w:numId="21">
    <w:abstractNumId w:val="40"/>
  </w:num>
  <w:num w:numId="22">
    <w:abstractNumId w:val="9"/>
  </w:num>
  <w:num w:numId="23">
    <w:abstractNumId w:val="33"/>
  </w:num>
  <w:num w:numId="24">
    <w:abstractNumId w:val="42"/>
  </w:num>
  <w:num w:numId="25">
    <w:abstractNumId w:val="7"/>
  </w:num>
  <w:num w:numId="26">
    <w:abstractNumId w:val="47"/>
  </w:num>
  <w:num w:numId="27">
    <w:abstractNumId w:val="46"/>
  </w:num>
  <w:num w:numId="28">
    <w:abstractNumId w:val="29"/>
  </w:num>
  <w:num w:numId="29">
    <w:abstractNumId w:val="31"/>
  </w:num>
  <w:num w:numId="30">
    <w:abstractNumId w:val="27"/>
  </w:num>
  <w:num w:numId="31">
    <w:abstractNumId w:val="22"/>
  </w:num>
  <w:num w:numId="32">
    <w:abstractNumId w:val="30"/>
  </w:num>
  <w:num w:numId="33">
    <w:abstractNumId w:val="6"/>
  </w:num>
  <w:num w:numId="34">
    <w:abstractNumId w:val="11"/>
  </w:num>
  <w:num w:numId="35">
    <w:abstractNumId w:val="41"/>
  </w:num>
  <w:num w:numId="36">
    <w:abstractNumId w:val="23"/>
  </w:num>
  <w:num w:numId="37">
    <w:abstractNumId w:val="48"/>
  </w:num>
  <w:num w:numId="38">
    <w:abstractNumId w:val="44"/>
  </w:num>
  <w:num w:numId="39">
    <w:abstractNumId w:val="43"/>
  </w:num>
  <w:num w:numId="40">
    <w:abstractNumId w:val="14"/>
  </w:num>
  <w:num w:numId="41">
    <w:abstractNumId w:val="5"/>
  </w:num>
  <w:num w:numId="42">
    <w:abstractNumId w:val="38"/>
  </w:num>
  <w:num w:numId="43">
    <w:abstractNumId w:val="18"/>
  </w:num>
  <w:num w:numId="44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150B0"/>
    <w:rsid w:val="00023F2A"/>
    <w:rsid w:val="00030FC2"/>
    <w:rsid w:val="0003622B"/>
    <w:rsid w:val="00053F7B"/>
    <w:rsid w:val="000560EE"/>
    <w:rsid w:val="0007298A"/>
    <w:rsid w:val="00086799"/>
    <w:rsid w:val="000C0B57"/>
    <w:rsid w:val="000E11EF"/>
    <w:rsid w:val="001078E9"/>
    <w:rsid w:val="00115845"/>
    <w:rsid w:val="00116AE1"/>
    <w:rsid w:val="00132EFD"/>
    <w:rsid w:val="0013705B"/>
    <w:rsid w:val="00141EE9"/>
    <w:rsid w:val="00144092"/>
    <w:rsid w:val="0014560C"/>
    <w:rsid w:val="00145CEA"/>
    <w:rsid w:val="00147EF6"/>
    <w:rsid w:val="00160800"/>
    <w:rsid w:val="00185FCB"/>
    <w:rsid w:val="001A275F"/>
    <w:rsid w:val="002008D6"/>
    <w:rsid w:val="00203076"/>
    <w:rsid w:val="00203595"/>
    <w:rsid w:val="00241D0E"/>
    <w:rsid w:val="00256240"/>
    <w:rsid w:val="00267110"/>
    <w:rsid w:val="00280082"/>
    <w:rsid w:val="00292ED5"/>
    <w:rsid w:val="002A0054"/>
    <w:rsid w:val="002A3912"/>
    <w:rsid w:val="002B7364"/>
    <w:rsid w:val="002D1E9F"/>
    <w:rsid w:val="002D4E64"/>
    <w:rsid w:val="0030448B"/>
    <w:rsid w:val="003061EC"/>
    <w:rsid w:val="00315B2F"/>
    <w:rsid w:val="00317417"/>
    <w:rsid w:val="0032257A"/>
    <w:rsid w:val="0032603B"/>
    <w:rsid w:val="00350EF9"/>
    <w:rsid w:val="003660D5"/>
    <w:rsid w:val="00374E98"/>
    <w:rsid w:val="00390166"/>
    <w:rsid w:val="003A577E"/>
    <w:rsid w:val="003A790C"/>
    <w:rsid w:val="003B098B"/>
    <w:rsid w:val="00400BCA"/>
    <w:rsid w:val="00424ECE"/>
    <w:rsid w:val="00433BDE"/>
    <w:rsid w:val="00452794"/>
    <w:rsid w:val="00454442"/>
    <w:rsid w:val="004811E7"/>
    <w:rsid w:val="004958F6"/>
    <w:rsid w:val="00526A10"/>
    <w:rsid w:val="00565353"/>
    <w:rsid w:val="00586FDF"/>
    <w:rsid w:val="005B213C"/>
    <w:rsid w:val="0060702A"/>
    <w:rsid w:val="006116E7"/>
    <w:rsid w:val="006346BC"/>
    <w:rsid w:val="00656279"/>
    <w:rsid w:val="00670CC4"/>
    <w:rsid w:val="006724E5"/>
    <w:rsid w:val="00697CC4"/>
    <w:rsid w:val="006A49CA"/>
    <w:rsid w:val="00757C0F"/>
    <w:rsid w:val="007920BB"/>
    <w:rsid w:val="007C4960"/>
    <w:rsid w:val="007C58D9"/>
    <w:rsid w:val="007C7E3B"/>
    <w:rsid w:val="00816258"/>
    <w:rsid w:val="00823DC1"/>
    <w:rsid w:val="0083195D"/>
    <w:rsid w:val="00836D5F"/>
    <w:rsid w:val="00857D65"/>
    <w:rsid w:val="0088595D"/>
    <w:rsid w:val="00885DF7"/>
    <w:rsid w:val="008B179C"/>
    <w:rsid w:val="008B7DB3"/>
    <w:rsid w:val="008D3568"/>
    <w:rsid w:val="008D7F97"/>
    <w:rsid w:val="008E1C3C"/>
    <w:rsid w:val="008F5B93"/>
    <w:rsid w:val="00945CB3"/>
    <w:rsid w:val="0099625D"/>
    <w:rsid w:val="009B1372"/>
    <w:rsid w:val="009D3CC3"/>
    <w:rsid w:val="009D5244"/>
    <w:rsid w:val="009F41DE"/>
    <w:rsid w:val="00A31340"/>
    <w:rsid w:val="00A338C0"/>
    <w:rsid w:val="00A37614"/>
    <w:rsid w:val="00A50C62"/>
    <w:rsid w:val="00A619A9"/>
    <w:rsid w:val="00A82149"/>
    <w:rsid w:val="00A83C35"/>
    <w:rsid w:val="00AA4A7C"/>
    <w:rsid w:val="00AD0F95"/>
    <w:rsid w:val="00AE11D4"/>
    <w:rsid w:val="00AE4CAB"/>
    <w:rsid w:val="00AF4632"/>
    <w:rsid w:val="00B42DB6"/>
    <w:rsid w:val="00B515D7"/>
    <w:rsid w:val="00B736F3"/>
    <w:rsid w:val="00B82980"/>
    <w:rsid w:val="00B95176"/>
    <w:rsid w:val="00BA0EE0"/>
    <w:rsid w:val="00BB3966"/>
    <w:rsid w:val="00BB5A45"/>
    <w:rsid w:val="00BE640A"/>
    <w:rsid w:val="00BF1495"/>
    <w:rsid w:val="00C05B79"/>
    <w:rsid w:val="00C1774D"/>
    <w:rsid w:val="00C17A0B"/>
    <w:rsid w:val="00C20E63"/>
    <w:rsid w:val="00C37140"/>
    <w:rsid w:val="00C40F5B"/>
    <w:rsid w:val="00C4350B"/>
    <w:rsid w:val="00C524DE"/>
    <w:rsid w:val="00C54F2D"/>
    <w:rsid w:val="00C54F5D"/>
    <w:rsid w:val="00C60217"/>
    <w:rsid w:val="00CA64F0"/>
    <w:rsid w:val="00CB3FD6"/>
    <w:rsid w:val="00CB69C2"/>
    <w:rsid w:val="00CC35FE"/>
    <w:rsid w:val="00CC4C38"/>
    <w:rsid w:val="00CC7ACF"/>
    <w:rsid w:val="00D15615"/>
    <w:rsid w:val="00D261BB"/>
    <w:rsid w:val="00D43455"/>
    <w:rsid w:val="00D94449"/>
    <w:rsid w:val="00DB2445"/>
    <w:rsid w:val="00DD0CB9"/>
    <w:rsid w:val="00DD79EA"/>
    <w:rsid w:val="00DE13DB"/>
    <w:rsid w:val="00E1446B"/>
    <w:rsid w:val="00E17644"/>
    <w:rsid w:val="00E2771B"/>
    <w:rsid w:val="00E44D3C"/>
    <w:rsid w:val="00E5547F"/>
    <w:rsid w:val="00E900DD"/>
    <w:rsid w:val="00EA1E80"/>
    <w:rsid w:val="00EC1BC7"/>
    <w:rsid w:val="00ED7C22"/>
    <w:rsid w:val="00EF3BFF"/>
    <w:rsid w:val="00F17044"/>
    <w:rsid w:val="00F22F26"/>
    <w:rsid w:val="00F30A4C"/>
    <w:rsid w:val="00F470B3"/>
    <w:rsid w:val="00F51492"/>
    <w:rsid w:val="00F55AB4"/>
    <w:rsid w:val="00F56270"/>
    <w:rsid w:val="00F65C9F"/>
    <w:rsid w:val="00F77A76"/>
    <w:rsid w:val="00F80038"/>
    <w:rsid w:val="00F82638"/>
    <w:rsid w:val="00F86659"/>
    <w:rsid w:val="00F87DDE"/>
    <w:rsid w:val="00F9138E"/>
    <w:rsid w:val="00FA2C1A"/>
    <w:rsid w:val="00FA534F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uiPriority w:val="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F41D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A49C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9CA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uiPriority w:val="1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F41D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A49C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9CA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AA940-9268-48D6-AC03-B9CE5A86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3906</Words>
  <Characters>22265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26119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37</cp:revision>
  <cp:lastPrinted>2013-11-04T10:18:00Z</cp:lastPrinted>
  <dcterms:created xsi:type="dcterms:W3CDTF">2017-11-30T15:07:00Z</dcterms:created>
  <dcterms:modified xsi:type="dcterms:W3CDTF">2018-12-03T16:25:00Z</dcterms:modified>
</cp:coreProperties>
</file>