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1DE" w:rsidRPr="00C05B79" w:rsidRDefault="009F41DE" w:rsidP="009F41DE">
      <w:pPr>
        <w:jc w:val="center"/>
        <w:rPr>
          <w:rFonts w:ascii="Garamond" w:hAnsi="Garamond"/>
          <w:b/>
          <w:color w:val="002060"/>
          <w:sz w:val="36"/>
          <w:szCs w:val="36"/>
        </w:rPr>
      </w:pPr>
      <w:r w:rsidRPr="00C05B79">
        <w:rPr>
          <w:rFonts w:ascii="Garamond" w:hAnsi="Garamond"/>
          <w:b/>
          <w:color w:val="002060"/>
          <w:sz w:val="36"/>
          <w:szCs w:val="36"/>
        </w:rPr>
        <w:t>PROGRAMMAZIONE DIDATTICA</w:t>
      </w:r>
    </w:p>
    <w:p w:rsidR="009F41DE" w:rsidRPr="002B7364" w:rsidRDefault="009F41DE" w:rsidP="009F41DE">
      <w:pPr>
        <w:jc w:val="center"/>
        <w:rPr>
          <w:rFonts w:ascii="Garamond" w:hAnsi="Garamond"/>
          <w:b/>
          <w:color w:val="002060"/>
          <w:sz w:val="16"/>
          <w:szCs w:val="16"/>
        </w:rPr>
      </w:pPr>
    </w:p>
    <w:p w:rsidR="009F41DE" w:rsidRPr="00C05B79" w:rsidRDefault="009F41DE" w:rsidP="009F41DE">
      <w:pPr>
        <w:jc w:val="center"/>
        <w:rPr>
          <w:rFonts w:ascii="Garamond" w:hAnsi="Garamond"/>
          <w:b/>
          <w:color w:val="002060"/>
          <w:sz w:val="36"/>
          <w:szCs w:val="36"/>
        </w:rPr>
      </w:pPr>
      <w:r w:rsidRPr="00C05B79">
        <w:rPr>
          <w:rFonts w:ascii="Garamond" w:hAnsi="Garamond"/>
          <w:b/>
          <w:color w:val="002060"/>
          <w:sz w:val="36"/>
          <w:szCs w:val="36"/>
        </w:rPr>
        <w:t>MODULI RELATIVI ALLE COMPETENZE STCW</w:t>
      </w:r>
    </w:p>
    <w:p w:rsidR="009F41DE" w:rsidRDefault="009F41DE" w:rsidP="009F41DE">
      <w:pPr>
        <w:rPr>
          <w:rFonts w:ascii="Garamond" w:hAnsi="Garamond"/>
        </w:rPr>
      </w:pPr>
    </w:p>
    <w:p w:rsidR="009F41DE" w:rsidRDefault="009F41DE" w:rsidP="009F41DE">
      <w:pPr>
        <w:rPr>
          <w:rFonts w:ascii="Garamond" w:hAnsi="Garamond"/>
        </w:rPr>
      </w:pPr>
    </w:p>
    <w:p w:rsidR="009F41DE" w:rsidRDefault="009F41DE" w:rsidP="009F41DE">
      <w:pPr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  <w:b/>
          <w:smallCaps/>
        </w:rPr>
      </w:pPr>
      <w:r>
        <w:rPr>
          <w:rFonts w:ascii="Garamond" w:hAnsi="Garamond"/>
        </w:rPr>
        <w:t>ISTITUTO :</w:t>
      </w:r>
      <w:r>
        <w:rPr>
          <w:rFonts w:ascii="Garamond" w:hAnsi="Garamond"/>
        </w:rPr>
        <w:tab/>
      </w:r>
      <w:r>
        <w:rPr>
          <w:rFonts w:ascii="Garamond" w:hAnsi="Garamond"/>
          <w:b/>
          <w:smallCaps/>
          <w:color w:val="002060"/>
          <w:sz w:val="28"/>
          <w:szCs w:val="32"/>
        </w:rPr>
        <w:t>I.</w:t>
      </w:r>
      <w:r w:rsidR="00292ED5">
        <w:rPr>
          <w:rFonts w:ascii="Garamond" w:hAnsi="Garamond"/>
          <w:b/>
          <w:smallCaps/>
          <w:color w:val="002060"/>
          <w:sz w:val="28"/>
          <w:szCs w:val="32"/>
        </w:rPr>
        <w:t>I.</w:t>
      </w:r>
      <w:r>
        <w:rPr>
          <w:rFonts w:ascii="Garamond" w:hAnsi="Garamond"/>
          <w:b/>
          <w:smallCaps/>
          <w:color w:val="002060"/>
          <w:sz w:val="28"/>
          <w:szCs w:val="32"/>
        </w:rPr>
        <w:t xml:space="preserve">S.S. </w:t>
      </w:r>
      <w:r w:rsidR="00292ED5">
        <w:rPr>
          <w:rFonts w:ascii="Garamond" w:hAnsi="Garamond"/>
          <w:b/>
          <w:smallCaps/>
          <w:color w:val="002060"/>
          <w:sz w:val="28"/>
          <w:szCs w:val="32"/>
        </w:rPr>
        <w:t>ETTORE MAJORANA</w:t>
      </w:r>
    </w:p>
    <w:p w:rsidR="009F41DE" w:rsidRPr="00B514A0" w:rsidRDefault="00945CB3" w:rsidP="009F41DE">
      <w:pPr>
        <w:spacing w:before="60" w:after="60"/>
      </w:pPr>
      <w:r>
        <w:rPr>
          <w:rFonts w:ascii="Garamond" w:hAnsi="Garamond"/>
        </w:rPr>
        <w:t>INDIRIZZO</w:t>
      </w:r>
      <w:r w:rsidRPr="00B514A0">
        <w:t xml:space="preserve">: </w:t>
      </w:r>
      <w:r w:rsidR="009F41DE" w:rsidRPr="00B514A0">
        <w:t xml:space="preserve"> </w:t>
      </w:r>
      <w:r w:rsidR="009F41DE" w:rsidRPr="00B514A0">
        <w:rPr>
          <w:b/>
          <w:smallCaps/>
          <w:color w:val="002060"/>
        </w:rPr>
        <w:t>Trasporti e Logistica</w:t>
      </w:r>
      <w:r w:rsidRPr="00B514A0">
        <w:rPr>
          <w:b/>
          <w:smallCaps/>
          <w:color w:val="002060"/>
        </w:rPr>
        <w:t xml:space="preserve"> –biennio comune</w:t>
      </w: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  <w:r w:rsidRPr="00315B2F">
        <w:rPr>
          <w:rFonts w:ascii="Garamond" w:hAnsi="Garamond"/>
        </w:rPr>
        <w:t xml:space="preserve">CLASSE:    </w:t>
      </w:r>
      <w:r w:rsidR="00B514A0">
        <w:rPr>
          <w:rFonts w:ascii="Garamond" w:hAnsi="Garamond"/>
        </w:rPr>
        <w:t xml:space="preserve">II NAUTICO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                  </w:t>
      </w:r>
      <w:r>
        <w:rPr>
          <w:rFonts w:ascii="Garamond" w:hAnsi="Garamond"/>
        </w:rPr>
        <w:tab/>
      </w: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Pr="00C05B79" w:rsidRDefault="009F41DE" w:rsidP="009F41DE">
      <w:pPr>
        <w:spacing w:before="60" w:after="60"/>
        <w:rPr>
          <w:rFonts w:ascii="Garamond" w:hAnsi="Garamond"/>
          <w:b/>
          <w:color w:val="002060"/>
        </w:rPr>
      </w:pPr>
      <w:r>
        <w:rPr>
          <w:rFonts w:ascii="Garamond" w:hAnsi="Garamond"/>
        </w:rPr>
        <w:t xml:space="preserve">  </w:t>
      </w:r>
      <w:r w:rsidRPr="00315B2F">
        <w:rPr>
          <w:rFonts w:ascii="Garamond" w:hAnsi="Garamond"/>
        </w:rPr>
        <w:t xml:space="preserve">A.S. </w:t>
      </w:r>
      <w:r>
        <w:rPr>
          <w:rFonts w:ascii="Garamond" w:hAnsi="Garamond"/>
        </w:rPr>
        <w:tab/>
      </w:r>
      <w:r w:rsidR="00B514A0">
        <w:rPr>
          <w:rFonts w:ascii="Garamond" w:hAnsi="Garamond"/>
        </w:rPr>
        <w:t>201</w:t>
      </w:r>
      <w:r w:rsidR="00945BD6">
        <w:rPr>
          <w:rFonts w:ascii="Garamond" w:hAnsi="Garamond"/>
        </w:rPr>
        <w:t>8</w:t>
      </w:r>
      <w:r w:rsidR="00B514A0">
        <w:rPr>
          <w:rFonts w:ascii="Garamond" w:hAnsi="Garamond"/>
        </w:rPr>
        <w:t>/2</w:t>
      </w:r>
      <w:r w:rsidR="00945BD6">
        <w:rPr>
          <w:rFonts w:ascii="Garamond" w:hAnsi="Garamond"/>
        </w:rPr>
        <w:t>0</w:t>
      </w:r>
      <w:r w:rsidR="00B514A0">
        <w:rPr>
          <w:rFonts w:ascii="Garamond" w:hAnsi="Garamond"/>
        </w:rPr>
        <w:t>1</w:t>
      </w:r>
      <w:r w:rsidR="00945BD6">
        <w:rPr>
          <w:rFonts w:ascii="Garamond" w:hAnsi="Garamond"/>
        </w:rPr>
        <w:t>9</w:t>
      </w:r>
      <w:bookmarkStart w:id="0" w:name="_GoBack"/>
      <w:bookmarkEnd w:id="0"/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Pr="00C05B79" w:rsidRDefault="009F41DE" w:rsidP="009F41DE">
      <w:pPr>
        <w:spacing w:before="60" w:after="60"/>
        <w:rPr>
          <w:rFonts w:ascii="Garamond" w:hAnsi="Garamond"/>
          <w:b/>
          <w:smallCaps/>
        </w:rPr>
      </w:pPr>
      <w:r>
        <w:rPr>
          <w:rFonts w:ascii="Garamond" w:hAnsi="Garamond"/>
        </w:rPr>
        <w:t xml:space="preserve">DISCIPLINA:   </w:t>
      </w:r>
      <w:r w:rsidR="00B514A0">
        <w:rPr>
          <w:rFonts w:ascii="Garamond" w:hAnsi="Garamond"/>
        </w:rPr>
        <w:t>GIURIDICA ED ECONOMICA</w:t>
      </w:r>
      <w:r>
        <w:rPr>
          <w:rFonts w:ascii="Garamond" w:hAnsi="Garamond"/>
        </w:rPr>
        <w:tab/>
      </w:r>
      <w:r w:rsidRPr="002008D6">
        <w:rPr>
          <w:rFonts w:ascii="Garamond" w:hAnsi="Garamond"/>
          <w:b/>
          <w:smallCaps/>
          <w:color w:val="002060"/>
          <w:sz w:val="44"/>
          <w:szCs w:val="44"/>
        </w:rPr>
        <w:t xml:space="preserve"> </w:t>
      </w:r>
    </w:p>
    <w:p w:rsidR="009F41DE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  <w:r>
        <w:rPr>
          <w:rFonts w:ascii="Garamond" w:hAnsi="Garamond"/>
        </w:rPr>
        <w:t>DOCENTE:</w:t>
      </w:r>
      <w:r w:rsidR="00B514A0">
        <w:rPr>
          <w:rFonts w:ascii="Garamond" w:hAnsi="Garamond"/>
        </w:rPr>
        <w:t xml:space="preserve"> </w:t>
      </w:r>
    </w:p>
    <w:p w:rsidR="0075569D" w:rsidRDefault="0075569D" w:rsidP="009F41DE">
      <w:pPr>
        <w:spacing w:before="60" w:after="60"/>
        <w:rPr>
          <w:rFonts w:ascii="Garamond" w:hAnsi="Garamond"/>
        </w:rPr>
      </w:pPr>
    </w:p>
    <w:p w:rsidR="0075569D" w:rsidRDefault="0075569D" w:rsidP="009F41DE">
      <w:pPr>
        <w:spacing w:before="60" w:after="60"/>
        <w:rPr>
          <w:rFonts w:ascii="Garamond" w:hAnsi="Garamond"/>
        </w:rPr>
      </w:pPr>
    </w:p>
    <w:p w:rsidR="0075569D" w:rsidRDefault="0075569D" w:rsidP="009F41DE">
      <w:pPr>
        <w:spacing w:before="60" w:after="60"/>
        <w:rPr>
          <w:rFonts w:ascii="Garamond" w:hAnsi="Garamond"/>
        </w:rPr>
      </w:pPr>
    </w:p>
    <w:p w:rsidR="0075569D" w:rsidRDefault="0075569D" w:rsidP="009F41DE">
      <w:pPr>
        <w:spacing w:before="60" w:after="60"/>
        <w:rPr>
          <w:rFonts w:ascii="Garamond" w:hAnsi="Garamond"/>
        </w:rPr>
      </w:pPr>
    </w:p>
    <w:p w:rsidR="0075569D" w:rsidRDefault="0075569D" w:rsidP="009F41DE">
      <w:pPr>
        <w:spacing w:before="60" w:after="60"/>
        <w:rPr>
          <w:rFonts w:ascii="Garamond" w:hAnsi="Garamond"/>
        </w:rPr>
      </w:pPr>
    </w:p>
    <w:p w:rsidR="0075569D" w:rsidRDefault="0075569D" w:rsidP="009F41DE">
      <w:pPr>
        <w:spacing w:before="60" w:after="60"/>
        <w:rPr>
          <w:rFonts w:ascii="Garamond" w:hAnsi="Garamond"/>
        </w:rPr>
      </w:pPr>
    </w:p>
    <w:p w:rsidR="0075569D" w:rsidRDefault="0075569D" w:rsidP="009F41DE">
      <w:pPr>
        <w:spacing w:before="60" w:after="60"/>
        <w:rPr>
          <w:rFonts w:ascii="Garamond" w:hAnsi="Garamond"/>
        </w:rPr>
      </w:pPr>
    </w:p>
    <w:p w:rsidR="0075569D" w:rsidRDefault="0075569D" w:rsidP="009F41DE">
      <w:pPr>
        <w:spacing w:before="60" w:after="60"/>
        <w:rPr>
          <w:rFonts w:ascii="Garamond" w:hAnsi="Garamond"/>
        </w:rPr>
      </w:pPr>
    </w:p>
    <w:p w:rsidR="0075569D" w:rsidRDefault="0075569D" w:rsidP="009F41DE">
      <w:pPr>
        <w:spacing w:before="60" w:after="60"/>
        <w:rPr>
          <w:rFonts w:ascii="Garamond" w:hAnsi="Garamond"/>
        </w:rPr>
      </w:pPr>
    </w:p>
    <w:p w:rsidR="0075569D" w:rsidRDefault="0075569D" w:rsidP="009F41DE">
      <w:pPr>
        <w:spacing w:before="60" w:after="60"/>
        <w:rPr>
          <w:rFonts w:ascii="Garamond" w:hAnsi="Garamond"/>
        </w:rPr>
      </w:pPr>
    </w:p>
    <w:p w:rsidR="0075569D" w:rsidRDefault="0075569D" w:rsidP="009F41DE">
      <w:pPr>
        <w:spacing w:before="60" w:after="60"/>
        <w:rPr>
          <w:rFonts w:ascii="Garamond" w:hAnsi="Garamond"/>
        </w:rPr>
      </w:pPr>
    </w:p>
    <w:p w:rsidR="0075569D" w:rsidRDefault="0075569D" w:rsidP="009F41DE">
      <w:pPr>
        <w:spacing w:before="60" w:after="60"/>
        <w:rPr>
          <w:rFonts w:ascii="Garamond" w:hAnsi="Garamond"/>
        </w:rPr>
      </w:pPr>
    </w:p>
    <w:p w:rsidR="0075569D" w:rsidRDefault="0075569D" w:rsidP="009F41DE">
      <w:pPr>
        <w:spacing w:before="60" w:after="60"/>
        <w:rPr>
          <w:rFonts w:ascii="Garamond" w:hAnsi="Garamond"/>
        </w:rPr>
      </w:pPr>
    </w:p>
    <w:p w:rsidR="0075569D" w:rsidRDefault="0075569D" w:rsidP="009F41DE">
      <w:pPr>
        <w:spacing w:before="60" w:after="60"/>
        <w:rPr>
          <w:rFonts w:ascii="Garamond" w:hAnsi="Garamond"/>
        </w:rPr>
      </w:pPr>
    </w:p>
    <w:p w:rsidR="0075569D" w:rsidRDefault="0075569D" w:rsidP="009F41DE">
      <w:pPr>
        <w:spacing w:before="60" w:after="60"/>
        <w:rPr>
          <w:rFonts w:ascii="Garamond" w:hAnsi="Garamond"/>
        </w:rPr>
      </w:pPr>
    </w:p>
    <w:p w:rsidR="0075569D" w:rsidRDefault="0075569D" w:rsidP="009F41DE">
      <w:pPr>
        <w:spacing w:before="60" w:after="60"/>
        <w:rPr>
          <w:rFonts w:ascii="Garamond" w:hAnsi="Garamond"/>
        </w:rPr>
      </w:pPr>
    </w:p>
    <w:p w:rsidR="0075569D" w:rsidRDefault="0075569D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7619"/>
      </w:tblGrid>
      <w:tr w:rsidR="0075569D" w:rsidTr="0075569D"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75569D" w:rsidRDefault="0075569D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75569D" w:rsidRDefault="0075569D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 xml:space="preserve">Tavola delle Competenze previste dalla Regola A-II/1 – STCW 95 </w:t>
            </w:r>
            <w:proofErr w:type="spellStart"/>
            <w:r>
              <w:rPr>
                <w:rFonts w:ascii="Garamond" w:hAnsi="Garamond"/>
                <w:b/>
                <w:bCs/>
                <w:color w:val="365F91"/>
              </w:rPr>
              <w:t>Amended</w:t>
            </w:r>
            <w:proofErr w:type="spellEnd"/>
            <w:r>
              <w:rPr>
                <w:rFonts w:ascii="Garamond" w:hAnsi="Garamond"/>
                <w:b/>
                <w:bCs/>
                <w:color w:val="365F91"/>
              </w:rPr>
              <w:t xml:space="preserve"> Manila 2010</w:t>
            </w:r>
          </w:p>
        </w:tc>
      </w:tr>
      <w:tr w:rsidR="0075569D" w:rsidTr="0075569D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hideMark/>
          </w:tcPr>
          <w:p w:rsidR="0075569D" w:rsidRDefault="0075569D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75569D" w:rsidRDefault="0075569D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75569D" w:rsidRDefault="0075569D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75569D" w:rsidTr="0075569D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:rsidR="0075569D" w:rsidRDefault="0075569D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569D" w:rsidRDefault="0075569D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569D" w:rsidRDefault="0075569D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75569D" w:rsidTr="0075569D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569D" w:rsidRDefault="0075569D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75569D" w:rsidRDefault="0075569D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75569D" w:rsidRDefault="0075569D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75569D" w:rsidTr="0075569D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569D" w:rsidRDefault="0075569D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569D" w:rsidRDefault="0075569D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569D" w:rsidRDefault="0075569D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75569D" w:rsidTr="0075569D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569D" w:rsidRDefault="0075569D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75569D" w:rsidRDefault="0075569D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75569D" w:rsidRDefault="0075569D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75569D" w:rsidTr="0075569D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569D" w:rsidRDefault="0075569D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569D" w:rsidRDefault="0075569D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569D" w:rsidRDefault="0075569D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75569D" w:rsidTr="0075569D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569D" w:rsidRDefault="0075569D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75569D" w:rsidRDefault="0075569D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75569D" w:rsidRDefault="0075569D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75569D" w:rsidTr="0075569D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569D" w:rsidRDefault="0075569D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569D" w:rsidRDefault="0075569D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569D" w:rsidRDefault="0075569D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Usa l’IMO Standard Marine </w:t>
            </w:r>
            <w:proofErr w:type="spellStart"/>
            <w:r>
              <w:rPr>
                <w:color w:val="365F91"/>
                <w:sz w:val="18"/>
                <w:szCs w:val="18"/>
              </w:rPr>
              <w:t>Communication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5F91"/>
                <w:sz w:val="18"/>
                <w:szCs w:val="18"/>
              </w:rPr>
              <w:t>Phrases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e usa l’Inglese nella forma scritta e orale</w:t>
            </w:r>
          </w:p>
        </w:tc>
      </w:tr>
      <w:tr w:rsidR="0075569D" w:rsidTr="0075569D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569D" w:rsidRDefault="0075569D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75569D" w:rsidRDefault="0075569D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75569D" w:rsidRDefault="0075569D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75569D" w:rsidTr="0075569D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569D" w:rsidRDefault="0075569D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569D" w:rsidRDefault="0075569D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569D" w:rsidRDefault="0075569D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75569D" w:rsidTr="0075569D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  <w:hideMark/>
          </w:tcPr>
          <w:p w:rsidR="0075569D" w:rsidRDefault="0075569D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75569D" w:rsidRDefault="0075569D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75569D" w:rsidRDefault="0075569D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Monitora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durante il viaggio e sbarco del carico</w:t>
            </w:r>
          </w:p>
        </w:tc>
      </w:tr>
      <w:tr w:rsidR="0075569D" w:rsidTr="0075569D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569D" w:rsidRDefault="0075569D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569D" w:rsidRDefault="0075569D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569D" w:rsidRDefault="0075569D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Controlla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dei carichi durante il viaggio e loro discarica</w:t>
            </w:r>
          </w:p>
        </w:tc>
      </w:tr>
      <w:tr w:rsidR="0075569D" w:rsidTr="0075569D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569D" w:rsidRDefault="0075569D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75569D" w:rsidRDefault="0075569D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75569D" w:rsidRDefault="0075569D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75569D" w:rsidTr="0075569D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  <w:hideMark/>
          </w:tcPr>
          <w:p w:rsidR="0075569D" w:rsidRDefault="0075569D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569D" w:rsidRDefault="0075569D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569D" w:rsidRDefault="0075569D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75569D" w:rsidTr="0075569D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75569D" w:rsidRDefault="0075569D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75569D" w:rsidRDefault="0075569D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75569D" w:rsidRDefault="0075569D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>
              <w:rPr>
                <w:color w:val="365F91"/>
                <w:sz w:val="18"/>
                <w:szCs w:val="18"/>
              </w:rPr>
              <w:t>seaworthiness</w:t>
            </w:r>
            <w:proofErr w:type="spellEnd"/>
            <w:r>
              <w:rPr>
                <w:color w:val="365F91"/>
                <w:sz w:val="18"/>
                <w:szCs w:val="18"/>
              </w:rPr>
              <w:t>) della nave</w:t>
            </w:r>
          </w:p>
        </w:tc>
      </w:tr>
      <w:tr w:rsidR="0075569D" w:rsidTr="0075569D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75569D" w:rsidRDefault="0075569D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569D" w:rsidRDefault="0075569D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569D" w:rsidRDefault="0075569D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75569D" w:rsidTr="0075569D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75569D" w:rsidRDefault="0075569D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75569D" w:rsidRDefault="0075569D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75569D" w:rsidRDefault="0075569D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75569D" w:rsidTr="0075569D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75569D" w:rsidRDefault="0075569D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569D" w:rsidRDefault="0075569D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569D" w:rsidRDefault="0075569D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75569D" w:rsidTr="0075569D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75569D" w:rsidRDefault="0075569D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75569D" w:rsidRDefault="0075569D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75569D" w:rsidRDefault="0075569D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75569D" w:rsidTr="0075569D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75569D" w:rsidRDefault="0075569D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569D" w:rsidRDefault="0075569D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569D" w:rsidRDefault="0075569D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</w:t>
            </w:r>
            <w:proofErr w:type="spellStart"/>
            <w:r>
              <w:rPr>
                <w:color w:val="365F91"/>
                <w:sz w:val="18"/>
                <w:szCs w:val="18"/>
              </w:rPr>
              <w:t>skills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) di comando (leadership) e lavoro di squadra (team </w:t>
            </w:r>
            <w:proofErr w:type="spellStart"/>
            <w:r>
              <w:rPr>
                <w:color w:val="365F91"/>
                <w:sz w:val="18"/>
                <w:szCs w:val="18"/>
              </w:rPr>
              <w:t>working</w:t>
            </w:r>
            <w:proofErr w:type="spellEnd"/>
            <w:r>
              <w:rPr>
                <w:color w:val="365F91"/>
                <w:sz w:val="18"/>
                <w:szCs w:val="18"/>
              </w:rPr>
              <w:t>)</w:t>
            </w:r>
          </w:p>
        </w:tc>
      </w:tr>
      <w:tr w:rsidR="0075569D" w:rsidTr="0075569D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75569D" w:rsidRDefault="0075569D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75569D" w:rsidRDefault="0075569D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XX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75569D" w:rsidRDefault="0075569D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:rsidR="009F41DE" w:rsidRPr="00315B2F" w:rsidRDefault="009F41DE" w:rsidP="009F41DE">
      <w:pPr>
        <w:spacing w:before="60" w:after="60"/>
        <w:rPr>
          <w:rFonts w:ascii="Garamond" w:hAnsi="Garamond"/>
        </w:rPr>
      </w:pPr>
    </w:p>
    <w:p w:rsidR="009F41DE" w:rsidRDefault="009F41DE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75569D" w:rsidRDefault="0075569D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75569D" w:rsidRDefault="0075569D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75569D" w:rsidRDefault="0075569D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75569D" w:rsidRDefault="0075569D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75569D" w:rsidRDefault="0075569D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75569D" w:rsidRDefault="0075569D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75569D" w:rsidRDefault="0075569D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75569D" w:rsidRDefault="0075569D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75569D" w:rsidRDefault="0075569D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75569D" w:rsidRDefault="0075569D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75569D" w:rsidRDefault="0075569D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75569D" w:rsidRDefault="0075569D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75569D" w:rsidRDefault="0075569D" w:rsidP="009F41DE">
      <w:pPr>
        <w:spacing w:before="60" w:after="60"/>
        <w:rPr>
          <w:rFonts w:ascii="Garamond" w:hAnsi="Garamond"/>
          <w:sz w:val="16"/>
          <w:szCs w:val="16"/>
        </w:rPr>
      </w:pPr>
    </w:p>
    <w:p w:rsidR="009F41DE" w:rsidRDefault="009F41DE" w:rsidP="009F41DE">
      <w:pPr>
        <w:rPr>
          <w:rFonts w:ascii="Garamond" w:hAnsi="Garamond"/>
        </w:rPr>
      </w:pPr>
    </w:p>
    <w:p w:rsidR="009F41DE" w:rsidRDefault="009F41DE" w:rsidP="009F41DE">
      <w:pPr>
        <w:rPr>
          <w:rFonts w:ascii="Garamond" w:hAnsi="Garamond"/>
        </w:rPr>
      </w:pPr>
    </w:p>
    <w:p w:rsidR="009F41DE" w:rsidRDefault="009F41DE" w:rsidP="009F41DE">
      <w:pPr>
        <w:rPr>
          <w:rFonts w:ascii="Garamond" w:hAnsi="Garamond"/>
        </w:rPr>
      </w:pPr>
    </w:p>
    <w:p w:rsidR="009F41DE" w:rsidRDefault="009F41DE" w:rsidP="009F41DE">
      <w:pPr>
        <w:rPr>
          <w:rFonts w:ascii="Garamond" w:hAnsi="Garamond"/>
        </w:rPr>
      </w:pPr>
    </w:p>
    <w:p w:rsidR="009F41DE" w:rsidRDefault="009F41DE" w:rsidP="009F41DE">
      <w:pPr>
        <w:rPr>
          <w:rFonts w:ascii="Garamond" w:hAnsi="Garamond"/>
          <w:b/>
        </w:rPr>
      </w:pPr>
    </w:p>
    <w:p w:rsidR="009F41DE" w:rsidRPr="00B07990" w:rsidRDefault="009F41DE" w:rsidP="009F41DE">
      <w:pPr>
        <w:rPr>
          <w:bCs/>
          <w:sz w:val="22"/>
          <w:szCs w:val="22"/>
        </w:rPr>
      </w:pPr>
      <w:r w:rsidRPr="00315B2F">
        <w:rPr>
          <w:rFonts w:ascii="Garamond" w:hAnsi="Garamond"/>
          <w:b/>
        </w:rPr>
        <w:t xml:space="preserve">MODULO N. </w:t>
      </w:r>
      <w:r>
        <w:rPr>
          <w:rFonts w:ascii="Garamond" w:hAnsi="Garamond"/>
          <w:b/>
        </w:rPr>
        <w:t>1</w:t>
      </w:r>
      <w:r w:rsidR="00B514A0">
        <w:rPr>
          <w:rFonts w:ascii="Garamond" w:hAnsi="Garamond"/>
          <w:b/>
        </w:rPr>
        <w:t xml:space="preserve">         </w:t>
      </w:r>
      <w:r w:rsidRPr="00315B2F">
        <w:rPr>
          <w:rFonts w:ascii="Garamond" w:hAnsi="Garamond"/>
          <w:b/>
        </w:rPr>
        <w:t xml:space="preserve">: </w:t>
      </w:r>
      <w:r>
        <w:rPr>
          <w:bCs/>
          <w:sz w:val="22"/>
          <w:szCs w:val="22"/>
        </w:rPr>
        <w:t xml:space="preserve"> </w:t>
      </w:r>
      <w:r w:rsidR="00605633">
        <w:rPr>
          <w:bCs/>
          <w:sz w:val="22"/>
          <w:szCs w:val="22"/>
        </w:rPr>
        <w:t xml:space="preserve"> L’ORDINAMENTO GIURIDICO ITALIANO E LA COSTITUZIONE REPUBBLICANA</w:t>
      </w:r>
      <w:r>
        <w:rPr>
          <w:bCs/>
          <w:sz w:val="22"/>
          <w:szCs w:val="22"/>
        </w:rPr>
        <w:t xml:space="preserve">  </w:t>
      </w:r>
      <w:r w:rsidRPr="008B179C">
        <w:rPr>
          <w:bCs/>
          <w:sz w:val="16"/>
          <w:szCs w:val="16"/>
        </w:rPr>
        <w:t xml:space="preserve">(STCW 95 </w:t>
      </w:r>
      <w:proofErr w:type="spellStart"/>
      <w:r w:rsidRPr="008B179C">
        <w:rPr>
          <w:bCs/>
          <w:sz w:val="16"/>
          <w:szCs w:val="16"/>
        </w:rPr>
        <w:t>Emended</w:t>
      </w:r>
      <w:proofErr w:type="spellEnd"/>
      <w:r w:rsidRPr="008B179C">
        <w:rPr>
          <w:bCs/>
          <w:sz w:val="16"/>
          <w:szCs w:val="16"/>
        </w:rPr>
        <w:t xml:space="preserve"> 2010)</w:t>
      </w:r>
      <w:r>
        <w:rPr>
          <w:bCs/>
          <w:sz w:val="16"/>
          <w:szCs w:val="16"/>
        </w:rPr>
        <w:t xml:space="preserve"> – </w:t>
      </w:r>
    </w:p>
    <w:p w:rsidR="009F41DE" w:rsidRPr="00315B2F" w:rsidRDefault="009F41DE" w:rsidP="009F41DE">
      <w:pPr>
        <w:rPr>
          <w:rFonts w:ascii="Garamond" w:hAnsi="Garamond"/>
          <w:b/>
          <w:sz w:val="16"/>
          <w:szCs w:val="16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9F41DE" w:rsidRPr="00315B2F" w:rsidTr="00AF0B03">
        <w:trPr>
          <w:trHeight w:val="645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9F41DE" w:rsidRPr="005269D7" w:rsidRDefault="009F41DE" w:rsidP="00AF0B03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Competenza (riferimento STCW 95 </w:t>
            </w:r>
            <w:proofErr w:type="spellStart"/>
            <w:r w:rsidRPr="005269D7">
              <w:rPr>
                <w:rFonts w:ascii="Garamond" w:hAnsi="Garamond"/>
              </w:rPr>
              <w:t>Emended</w:t>
            </w:r>
            <w:proofErr w:type="spellEnd"/>
            <w:r w:rsidRPr="005269D7">
              <w:rPr>
                <w:rFonts w:ascii="Garamond" w:hAnsi="Garamond"/>
              </w:rPr>
              <w:t xml:space="preserve"> 2010) </w:t>
            </w:r>
          </w:p>
          <w:p w:rsidR="009F41DE" w:rsidRPr="008759DF" w:rsidRDefault="009F41DE" w:rsidP="00AF0B03"/>
        </w:tc>
      </w:tr>
      <w:tr w:rsidR="009F41DE" w:rsidRPr="00315B2F" w:rsidTr="00AF0B03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9F41DE" w:rsidRPr="005269D7" w:rsidRDefault="009F41DE" w:rsidP="00AF0B03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5269D7">
              <w:rPr>
                <w:rFonts w:ascii="Garamond" w:hAnsi="Garamond"/>
              </w:rPr>
              <w:t xml:space="preserve">Competenza LL GG </w:t>
            </w:r>
          </w:p>
        </w:tc>
      </w:tr>
      <w:tr w:rsidR="009F41DE" w:rsidRPr="00315B2F" w:rsidTr="00AF0B03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9F41DE" w:rsidRPr="00142E9B" w:rsidRDefault="00604825" w:rsidP="00604825">
            <w:pPr>
              <w:numPr>
                <w:ilvl w:val="1"/>
                <w:numId w:val="19"/>
              </w:numPr>
              <w:autoSpaceDE w:val="0"/>
              <w:autoSpaceDN w:val="0"/>
              <w:adjustRightInd w:val="0"/>
              <w:jc w:val="both"/>
            </w:pPr>
            <w:r>
              <w:t xml:space="preserve">Conoscere i principali concetti relativi all’organizzazione dell’ordinamento giuridico Italiano </w:t>
            </w:r>
          </w:p>
        </w:tc>
      </w:tr>
      <w:tr w:rsidR="009F41DE" w:rsidRPr="00315B2F" w:rsidTr="00AF0B03">
        <w:trPr>
          <w:trHeight w:val="566"/>
          <w:jc w:val="center"/>
        </w:trPr>
        <w:tc>
          <w:tcPr>
            <w:tcW w:w="2891" w:type="dxa"/>
            <w:vAlign w:val="center"/>
          </w:tcPr>
          <w:p w:rsidR="009F41DE" w:rsidRPr="005269D7" w:rsidRDefault="009F41DE" w:rsidP="00AF0B03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:rsidR="009F41DE" w:rsidRPr="008354F4" w:rsidRDefault="00604825" w:rsidP="00604825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Conoscere le fonti del diritto Italiano e le forme di Stato e di Governo</w:t>
            </w:r>
          </w:p>
        </w:tc>
      </w:tr>
      <w:tr w:rsidR="009F41DE" w:rsidRPr="00315B2F" w:rsidTr="00AF0B03">
        <w:trPr>
          <w:trHeight w:val="878"/>
          <w:jc w:val="center"/>
        </w:trPr>
        <w:tc>
          <w:tcPr>
            <w:tcW w:w="2891" w:type="dxa"/>
            <w:vAlign w:val="center"/>
          </w:tcPr>
          <w:p w:rsidR="009F41DE" w:rsidRPr="005269D7" w:rsidRDefault="009F41DE" w:rsidP="00AF0B03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Discipline correlate</w:t>
            </w:r>
          </w:p>
        </w:tc>
        <w:tc>
          <w:tcPr>
            <w:tcW w:w="7426" w:type="dxa"/>
            <w:vAlign w:val="center"/>
          </w:tcPr>
          <w:p w:rsidR="009F41DE" w:rsidRDefault="00604825" w:rsidP="00604825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Inglese</w:t>
            </w:r>
          </w:p>
          <w:p w:rsidR="00604825" w:rsidRDefault="00604825" w:rsidP="00604825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Storia</w:t>
            </w:r>
          </w:p>
          <w:p w:rsidR="00604825" w:rsidRPr="00A31340" w:rsidRDefault="00604825" w:rsidP="00604825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Italiano</w:t>
            </w:r>
          </w:p>
        </w:tc>
      </w:tr>
      <w:tr w:rsidR="009F41DE" w:rsidRPr="00F470B3" w:rsidTr="00AF0B03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9F41DE" w:rsidRPr="00F470B3" w:rsidRDefault="009F41DE" w:rsidP="00AF0B03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9F41DE" w:rsidRPr="00315B2F" w:rsidTr="00AF0B03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9F41DE" w:rsidRPr="005269D7" w:rsidRDefault="009F41DE" w:rsidP="00AF0B03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lastRenderedPageBreak/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604825" w:rsidRDefault="00604825" w:rsidP="00604825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759"/>
              <w:gridCol w:w="4760"/>
            </w:tblGrid>
            <w:tr w:rsidR="00604825">
              <w:trPr>
                <w:trHeight w:val="384"/>
              </w:trPr>
              <w:tc>
                <w:tcPr>
                  <w:tcW w:w="9519" w:type="dxa"/>
                  <w:gridSpan w:val="2"/>
                </w:tcPr>
                <w:p w:rsidR="00604825" w:rsidRDefault="00604825" w:rsidP="00604825">
                  <w:pPr>
                    <w:pStyle w:val="Default"/>
                    <w:numPr>
                      <w:ilvl w:val="0"/>
                      <w:numId w:val="27"/>
                    </w:numPr>
                    <w:rPr>
                      <w:rFonts w:cs="Times New Roman"/>
                      <w:color w:val="auto"/>
                    </w:rPr>
                  </w:pPr>
                  <w:r w:rsidRPr="00604825">
                    <w:rPr>
                      <w:rFonts w:ascii="Times New Roman" w:hAnsi="Times New Roman" w:cs="Times New Roman"/>
                      <w:color w:val="auto"/>
                    </w:rPr>
                    <w:t>Conoscere i caratteri e la struttura della Costituzione Repubblicana</w:t>
                  </w:r>
                  <w:r>
                    <w:rPr>
                      <w:rFonts w:cs="Times New Roman"/>
                      <w:color w:val="auto"/>
                    </w:rPr>
                    <w:t></w:t>
                  </w:r>
                </w:p>
                <w:p w:rsidR="00604825" w:rsidRDefault="00604825">
                  <w:pPr>
                    <w:pStyle w:val="Default"/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></w:t>
                  </w:r>
                  <w:r>
                    <w:rPr>
                      <w:rFonts w:cs="Times New Roman"/>
                      <w:sz w:val="22"/>
                      <w:szCs w:val="22"/>
                    </w:rPr>
                    <w:t></w:t>
                  </w:r>
                  <w:r>
                    <w:rPr>
                      <w:rFonts w:ascii="Times New Roman" w:hAnsi="Times New Roman" w:cs="Times New Roman"/>
                      <w:sz w:val="23"/>
                      <w:szCs w:val="23"/>
                    </w:rPr>
                    <w:t>Conoscere i principi fondamentali e saperne spiegare il contenuto</w:t>
                  </w:r>
                </w:p>
                <w:p w:rsidR="00604825" w:rsidRDefault="00604825">
                  <w:pPr>
                    <w:pStyle w:val="Default"/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>
                    <w:rPr>
                      <w:rFonts w:ascii="Times New Roman" w:hAnsi="Times New Roman" w:cs="Times New Roman"/>
                      <w:sz w:val="23"/>
                      <w:szCs w:val="23"/>
                    </w:rPr>
                    <w:t xml:space="preserve"> facendo riferimento alle problematiche connesse </w:t>
                  </w:r>
                </w:p>
                <w:p w:rsidR="000B21E8" w:rsidRDefault="000B21E8" w:rsidP="000B21E8">
                  <w:pPr>
                    <w:pStyle w:val="Default"/>
                    <w:numPr>
                      <w:ilvl w:val="0"/>
                      <w:numId w:val="27"/>
                    </w:numPr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  <w:r>
                    <w:rPr>
                      <w:rFonts w:ascii="Times New Roman" w:hAnsi="Times New Roman" w:cs="Times New Roman"/>
                      <w:sz w:val="23"/>
                      <w:szCs w:val="23"/>
                    </w:rPr>
                    <w:t>Conoscere i caratteri dell’ordinamento Europeo</w:t>
                  </w:r>
                </w:p>
                <w:p w:rsidR="00604825" w:rsidRDefault="00604825">
                  <w:pPr>
                    <w:pStyle w:val="Default"/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</w:p>
              </w:tc>
            </w:tr>
            <w:tr w:rsidR="00604825">
              <w:trPr>
                <w:trHeight w:val="313"/>
              </w:trPr>
              <w:tc>
                <w:tcPr>
                  <w:tcW w:w="4759" w:type="dxa"/>
                </w:tcPr>
                <w:p w:rsidR="00604825" w:rsidRDefault="00604825">
                  <w:pPr>
                    <w:pStyle w:val="Default"/>
                    <w:rPr>
                      <w:rFonts w:ascii="Times New Roman" w:hAnsi="Times New Roman" w:cs="Times New Roman"/>
                      <w:sz w:val="23"/>
                      <w:szCs w:val="23"/>
                    </w:rPr>
                  </w:pPr>
                </w:p>
              </w:tc>
              <w:tc>
                <w:tcPr>
                  <w:tcW w:w="4759" w:type="dxa"/>
                </w:tcPr>
                <w:p w:rsidR="00604825" w:rsidRDefault="00604825">
                  <w:pPr>
                    <w:pStyle w:val="Default"/>
                    <w:rPr>
                      <w:rFonts w:ascii="Wingdings" w:hAnsi="Wingdings" w:cs="Wingdings"/>
                      <w:sz w:val="22"/>
                      <w:szCs w:val="22"/>
                    </w:rPr>
                  </w:pPr>
                </w:p>
              </w:tc>
            </w:tr>
          </w:tbl>
          <w:p w:rsidR="009F41DE" w:rsidRPr="008759DF" w:rsidRDefault="009F41DE" w:rsidP="00AF0B03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9F41DE" w:rsidRPr="00315B2F" w:rsidTr="00AF0B03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9F41DE" w:rsidRPr="005269D7" w:rsidRDefault="009F41DE" w:rsidP="00AF0B03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Abilità </w:t>
            </w:r>
          </w:p>
          <w:p w:rsidR="009F41DE" w:rsidRPr="005269D7" w:rsidRDefault="009F41DE" w:rsidP="00AF0B03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45497A" w:rsidRPr="0045497A" w:rsidRDefault="0045497A" w:rsidP="0045497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461"/>
            </w:tblGrid>
            <w:tr w:rsidR="0045497A" w:rsidRPr="0045497A">
              <w:trPr>
                <w:trHeight w:val="247"/>
              </w:trPr>
              <w:tc>
                <w:tcPr>
                  <w:tcW w:w="6461" w:type="dxa"/>
                </w:tcPr>
                <w:p w:rsidR="0045497A" w:rsidRPr="0045497A" w:rsidRDefault="0045497A" w:rsidP="0045497A">
                  <w:pPr>
                    <w:autoSpaceDE w:val="0"/>
                    <w:autoSpaceDN w:val="0"/>
                    <w:adjustRightInd w:val="0"/>
                  </w:pPr>
                </w:p>
                <w:p w:rsidR="0045497A" w:rsidRPr="0045497A" w:rsidRDefault="0045497A" w:rsidP="0045497A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3"/>
                      <w:szCs w:val="23"/>
                    </w:rPr>
                  </w:pPr>
                  <w:r w:rsidRPr="0045497A">
                    <w:rPr>
                      <w:color w:val="000000"/>
                      <w:sz w:val="23"/>
                      <w:szCs w:val="23"/>
                    </w:rPr>
                    <w:t xml:space="preserve">Essere in grado di comprendere le differenze più significative tra la Costituzione Italiana vigente e lo Statuto Albertino </w:t>
                  </w:r>
                </w:p>
                <w:p w:rsidR="0045497A" w:rsidRPr="0045497A" w:rsidRDefault="0045497A" w:rsidP="0045497A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3"/>
                      <w:szCs w:val="23"/>
                    </w:rPr>
                  </w:pPr>
                </w:p>
              </w:tc>
            </w:tr>
          </w:tbl>
          <w:p w:rsidR="009F41DE" w:rsidRPr="00142E9B" w:rsidRDefault="009F41DE" w:rsidP="00AF0B03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9F41DE" w:rsidRPr="00F470B3" w:rsidTr="00AF0B03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9F41DE" w:rsidRPr="00F470B3" w:rsidRDefault="009F41DE" w:rsidP="00AF0B03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9F41DE" w:rsidRPr="00315B2F" w:rsidTr="00AF0B03">
        <w:trPr>
          <w:trHeight w:val="1126"/>
          <w:jc w:val="center"/>
        </w:trPr>
        <w:tc>
          <w:tcPr>
            <w:tcW w:w="2891" w:type="dxa"/>
            <w:vAlign w:val="center"/>
          </w:tcPr>
          <w:p w:rsidR="009F41DE" w:rsidRPr="005269D7" w:rsidRDefault="009F41DE" w:rsidP="00AF0B03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lastRenderedPageBreak/>
              <w:t xml:space="preserve">Conoscenze LLGG </w:t>
            </w:r>
          </w:p>
        </w:tc>
        <w:tc>
          <w:tcPr>
            <w:tcW w:w="7426" w:type="dxa"/>
            <w:vAlign w:val="center"/>
          </w:tcPr>
          <w:p w:rsidR="00DE661C" w:rsidRPr="00DE661C" w:rsidRDefault="00DE661C" w:rsidP="00DE661C">
            <w:pPr>
              <w:autoSpaceDE w:val="0"/>
              <w:autoSpaceDN w:val="0"/>
              <w:adjustRightInd w:val="0"/>
              <w:rPr>
                <w:rFonts w:ascii="Wingdings" w:hAnsi="Wingdings" w:cs="Wingdings"/>
                <w:color w:val="00000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989"/>
            </w:tblGrid>
            <w:tr w:rsidR="00DE661C" w:rsidRPr="00DE661C">
              <w:trPr>
                <w:trHeight w:val="385"/>
              </w:trPr>
              <w:tc>
                <w:tcPr>
                  <w:tcW w:w="3989" w:type="dxa"/>
                </w:tcPr>
                <w:p w:rsidR="00DE661C" w:rsidRPr="00DE661C" w:rsidRDefault="00DE661C" w:rsidP="00DE661C">
                  <w:pPr>
                    <w:autoSpaceDE w:val="0"/>
                    <w:autoSpaceDN w:val="0"/>
                    <w:adjustRightInd w:val="0"/>
                    <w:rPr>
                      <w:rFonts w:ascii="Wingdings" w:hAnsi="Wingdings"/>
                    </w:rPr>
                  </w:pPr>
                </w:p>
                <w:p w:rsidR="00DE661C" w:rsidRPr="00DE661C" w:rsidRDefault="00DE661C" w:rsidP="00A30E81">
                  <w:pPr>
                    <w:pStyle w:val="Paragrafoelenco"/>
                    <w:numPr>
                      <w:ilvl w:val="0"/>
                      <w:numId w:val="27"/>
                    </w:numPr>
                    <w:tabs>
                      <w:tab w:val="left" w:pos="5634"/>
                    </w:tabs>
                    <w:autoSpaceDE w:val="0"/>
                    <w:autoSpaceDN w:val="0"/>
                    <w:adjustRightInd w:val="0"/>
                    <w:ind w:right="-2428"/>
                    <w:rPr>
                      <w:color w:val="000000"/>
                    </w:rPr>
                  </w:pPr>
                  <w:r w:rsidRPr="00DE661C">
                    <w:rPr>
                      <w:color w:val="000000"/>
                    </w:rPr>
                    <w:t xml:space="preserve">Codificazione delle norme giuridiche; </w:t>
                  </w:r>
                </w:p>
                <w:p w:rsidR="00DE661C" w:rsidRPr="00DE661C" w:rsidRDefault="00DE661C" w:rsidP="00DE661C">
                  <w:pPr>
                    <w:pStyle w:val="Paragrafoelenco"/>
                    <w:numPr>
                      <w:ilvl w:val="0"/>
                      <w:numId w:val="27"/>
                    </w:numPr>
                    <w:autoSpaceDE w:val="0"/>
                    <w:autoSpaceDN w:val="0"/>
                    <w:adjustRightInd w:val="0"/>
                    <w:rPr>
                      <w:color w:val="000000"/>
                      <w:sz w:val="23"/>
                      <w:szCs w:val="23"/>
                    </w:rPr>
                  </w:pPr>
                  <w:r w:rsidRPr="00DE661C">
                    <w:rPr>
                      <w:color w:val="000000"/>
                      <w:sz w:val="23"/>
                      <w:szCs w:val="23"/>
                    </w:rPr>
                    <w:t xml:space="preserve"> Fonti normative e la loro gerarchia; </w:t>
                  </w:r>
                </w:p>
                <w:p w:rsidR="00DE661C" w:rsidRDefault="00DE661C" w:rsidP="00DE661C">
                  <w:pPr>
                    <w:pStyle w:val="Paragrafoelenco"/>
                    <w:numPr>
                      <w:ilvl w:val="0"/>
                      <w:numId w:val="27"/>
                    </w:numPr>
                    <w:autoSpaceDE w:val="0"/>
                    <w:autoSpaceDN w:val="0"/>
                    <w:adjustRightInd w:val="0"/>
                    <w:rPr>
                      <w:color w:val="000000"/>
                      <w:sz w:val="23"/>
                      <w:szCs w:val="23"/>
                    </w:rPr>
                  </w:pPr>
                  <w:r w:rsidRPr="00DE661C">
                    <w:rPr>
                      <w:color w:val="000000"/>
                      <w:sz w:val="23"/>
                      <w:szCs w:val="23"/>
                    </w:rPr>
                    <w:t xml:space="preserve"> Le relazioni giuridiche </w:t>
                  </w:r>
                </w:p>
                <w:p w:rsidR="00A30E81" w:rsidRPr="00DE661C" w:rsidRDefault="00A30E81" w:rsidP="00DE661C">
                  <w:pPr>
                    <w:pStyle w:val="Paragrafoelenco"/>
                    <w:numPr>
                      <w:ilvl w:val="0"/>
                      <w:numId w:val="27"/>
                    </w:numPr>
                    <w:autoSpaceDE w:val="0"/>
                    <w:autoSpaceDN w:val="0"/>
                    <w:adjustRightInd w:val="0"/>
                    <w:rPr>
                      <w:color w:val="000000"/>
                      <w:sz w:val="23"/>
                      <w:szCs w:val="23"/>
                    </w:rPr>
                  </w:pPr>
                  <w:r>
                    <w:rPr>
                      <w:color w:val="000000"/>
                      <w:sz w:val="23"/>
                      <w:szCs w:val="23"/>
                    </w:rPr>
                    <w:t>Il diritto Internazionale: funzione</w:t>
                  </w:r>
                </w:p>
                <w:p w:rsidR="00DE661C" w:rsidRPr="00DE661C" w:rsidRDefault="00DE661C" w:rsidP="00DE661C">
                  <w:pPr>
                    <w:autoSpaceDE w:val="0"/>
                    <w:autoSpaceDN w:val="0"/>
                    <w:adjustRightInd w:val="0"/>
                    <w:rPr>
                      <w:rFonts w:ascii="Wingdings" w:hAnsi="Wingdings" w:cs="Wingdings"/>
                      <w:color w:val="000000"/>
                      <w:sz w:val="23"/>
                      <w:szCs w:val="23"/>
                    </w:rPr>
                  </w:pPr>
                </w:p>
              </w:tc>
            </w:tr>
          </w:tbl>
          <w:p w:rsidR="009F41DE" w:rsidRPr="008354F4" w:rsidRDefault="009F41DE" w:rsidP="00AF0B03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9F41DE" w:rsidRPr="00315B2F" w:rsidTr="00AF0B03">
        <w:trPr>
          <w:trHeight w:val="674"/>
          <w:jc w:val="center"/>
        </w:trPr>
        <w:tc>
          <w:tcPr>
            <w:tcW w:w="2891" w:type="dxa"/>
            <w:vAlign w:val="center"/>
          </w:tcPr>
          <w:p w:rsidR="009F41DE" w:rsidRPr="005269D7" w:rsidRDefault="009F41DE" w:rsidP="00AF0B03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Conoscenze</w:t>
            </w:r>
          </w:p>
          <w:p w:rsidR="009F41DE" w:rsidRPr="005269D7" w:rsidRDefault="009F41DE" w:rsidP="00AF0B03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vAlign w:val="center"/>
          </w:tcPr>
          <w:p w:rsidR="009F41DE" w:rsidRPr="00142E9B" w:rsidRDefault="009F41DE" w:rsidP="00AF0B03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9F41DE" w:rsidRPr="00315B2F" w:rsidTr="00AF0B03">
        <w:trPr>
          <w:trHeight w:val="4539"/>
          <w:jc w:val="center"/>
        </w:trPr>
        <w:tc>
          <w:tcPr>
            <w:tcW w:w="2891" w:type="dxa"/>
            <w:vAlign w:val="center"/>
          </w:tcPr>
          <w:p w:rsidR="009F41DE" w:rsidRPr="005269D7" w:rsidRDefault="009F41DE" w:rsidP="00AF0B03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Contenuti disciplinari</w:t>
            </w:r>
          </w:p>
        </w:tc>
        <w:tc>
          <w:tcPr>
            <w:tcW w:w="7426" w:type="dxa"/>
            <w:vAlign w:val="center"/>
          </w:tcPr>
          <w:p w:rsidR="001532CA" w:rsidRPr="001532CA" w:rsidRDefault="001532CA" w:rsidP="001532CA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814"/>
            </w:tblGrid>
            <w:tr w:rsidR="001532CA" w:rsidRPr="001532CA">
              <w:trPr>
                <w:trHeight w:val="523"/>
              </w:trPr>
              <w:tc>
                <w:tcPr>
                  <w:tcW w:w="5814" w:type="dxa"/>
                </w:tcPr>
                <w:p w:rsidR="001532CA" w:rsidRPr="001532CA" w:rsidRDefault="001532CA" w:rsidP="001532CA">
                  <w:pPr>
                    <w:pStyle w:val="Paragrafoelenco"/>
                    <w:numPr>
                      <w:ilvl w:val="0"/>
                      <w:numId w:val="30"/>
                    </w:numPr>
                    <w:autoSpaceDE w:val="0"/>
                    <w:autoSpaceDN w:val="0"/>
                    <w:adjustRightInd w:val="0"/>
                    <w:rPr>
                      <w:color w:val="000000"/>
                    </w:rPr>
                  </w:pPr>
                  <w:r w:rsidRPr="001532CA">
                    <w:rPr>
                      <w:color w:val="000000"/>
                    </w:rPr>
                    <w:t xml:space="preserve">L’origine dello Stato ed i suoi elementi </w:t>
                  </w:r>
                  <w:r>
                    <w:rPr>
                      <w:color w:val="000000"/>
                    </w:rPr>
                    <w:t xml:space="preserve">         </w:t>
                  </w:r>
                  <w:r w:rsidRPr="001532CA">
                    <w:rPr>
                      <w:color w:val="000000"/>
                    </w:rPr>
                    <w:t xml:space="preserve">2h </w:t>
                  </w:r>
                </w:p>
                <w:p w:rsidR="001532CA" w:rsidRPr="001532CA" w:rsidRDefault="001532CA" w:rsidP="001532CA">
                  <w:pPr>
                    <w:pStyle w:val="Paragrafoelenco"/>
                    <w:numPr>
                      <w:ilvl w:val="0"/>
                      <w:numId w:val="30"/>
                    </w:numPr>
                    <w:autoSpaceDE w:val="0"/>
                    <w:autoSpaceDN w:val="0"/>
                    <w:adjustRightInd w:val="0"/>
                    <w:rPr>
                      <w:color w:val="000000"/>
                    </w:rPr>
                  </w:pPr>
                  <w:r w:rsidRPr="001532CA">
                    <w:rPr>
                      <w:color w:val="000000"/>
                    </w:rPr>
                    <w:t xml:space="preserve"> La struttura ed i caratteri della Costituzione </w:t>
                  </w:r>
                  <w:r>
                    <w:rPr>
                      <w:color w:val="000000"/>
                    </w:rPr>
                    <w:t xml:space="preserve"> </w:t>
                  </w:r>
                  <w:r w:rsidRPr="001532CA">
                    <w:rPr>
                      <w:color w:val="000000"/>
                    </w:rPr>
                    <w:t xml:space="preserve">3h </w:t>
                  </w:r>
                </w:p>
                <w:p w:rsidR="001532CA" w:rsidRPr="001532CA" w:rsidRDefault="001532CA" w:rsidP="001532CA">
                  <w:pPr>
                    <w:pStyle w:val="Paragrafoelenco"/>
                    <w:numPr>
                      <w:ilvl w:val="0"/>
                      <w:numId w:val="30"/>
                    </w:numPr>
                    <w:autoSpaceDE w:val="0"/>
                    <w:autoSpaceDN w:val="0"/>
                    <w:adjustRightInd w:val="0"/>
                    <w:rPr>
                      <w:color w:val="000000"/>
                    </w:rPr>
                  </w:pPr>
                  <w:r w:rsidRPr="001532CA">
                    <w:rPr>
                      <w:color w:val="000000"/>
                    </w:rPr>
                    <w:t xml:space="preserve"> I principi fondamentali</w:t>
                  </w:r>
                  <w:r>
                    <w:rPr>
                      <w:color w:val="000000"/>
                    </w:rPr>
                    <w:t xml:space="preserve">                                 </w:t>
                  </w:r>
                  <w:r w:rsidRPr="001532CA">
                    <w:rPr>
                      <w:color w:val="000000"/>
                    </w:rPr>
                    <w:t xml:space="preserve"> </w:t>
                  </w:r>
                  <w:r>
                    <w:rPr>
                      <w:color w:val="000000"/>
                    </w:rPr>
                    <w:t xml:space="preserve"> </w:t>
                  </w:r>
                  <w:r w:rsidRPr="001532CA">
                    <w:rPr>
                      <w:color w:val="000000"/>
                    </w:rPr>
                    <w:t xml:space="preserve">6h </w:t>
                  </w:r>
                </w:p>
                <w:p w:rsidR="001532CA" w:rsidRPr="001532CA" w:rsidRDefault="001532CA" w:rsidP="001532CA">
                  <w:pPr>
                    <w:pStyle w:val="Paragrafoelenco"/>
                    <w:numPr>
                      <w:ilvl w:val="0"/>
                      <w:numId w:val="30"/>
                    </w:numPr>
                    <w:autoSpaceDE w:val="0"/>
                    <w:autoSpaceDN w:val="0"/>
                    <w:adjustRightInd w:val="0"/>
                    <w:rPr>
                      <w:color w:val="000000"/>
                    </w:rPr>
                  </w:pPr>
                  <w:r w:rsidRPr="001532CA">
                    <w:rPr>
                      <w:color w:val="000000"/>
                    </w:rPr>
                    <w:t xml:space="preserve"> I diritti di libertà </w:t>
                  </w:r>
                  <w:r>
                    <w:rPr>
                      <w:color w:val="000000"/>
                    </w:rPr>
                    <w:t xml:space="preserve">                                            </w:t>
                  </w:r>
                  <w:r w:rsidR="00736238">
                    <w:rPr>
                      <w:color w:val="000000"/>
                    </w:rPr>
                    <w:t>9</w:t>
                  </w:r>
                  <w:r w:rsidRPr="001532CA">
                    <w:rPr>
                      <w:color w:val="000000"/>
                    </w:rPr>
                    <w:t xml:space="preserve">h </w:t>
                  </w:r>
                </w:p>
                <w:p w:rsidR="001532CA" w:rsidRPr="001532CA" w:rsidRDefault="001532CA" w:rsidP="001532CA">
                  <w:pPr>
                    <w:autoSpaceDE w:val="0"/>
                    <w:autoSpaceDN w:val="0"/>
                    <w:adjustRightInd w:val="0"/>
                    <w:rPr>
                      <w:color w:val="000000"/>
                    </w:rPr>
                  </w:pPr>
                </w:p>
              </w:tc>
            </w:tr>
          </w:tbl>
          <w:p w:rsidR="009F41DE" w:rsidRPr="001532CA" w:rsidRDefault="009F41DE" w:rsidP="00AF0B03">
            <w:pPr>
              <w:jc w:val="both"/>
              <w:rPr>
                <w:sz w:val="22"/>
                <w:szCs w:val="22"/>
              </w:rPr>
            </w:pPr>
          </w:p>
        </w:tc>
      </w:tr>
    </w:tbl>
    <w:p w:rsidR="001532CA" w:rsidRDefault="001532CA" w:rsidP="009F41DE">
      <w:pPr>
        <w:tabs>
          <w:tab w:val="left" w:pos="2891"/>
        </w:tabs>
        <w:rPr>
          <w:rFonts w:ascii="Garamond" w:hAnsi="Garamond"/>
          <w:b/>
          <w:bCs/>
        </w:rPr>
      </w:pPr>
    </w:p>
    <w:p w:rsidR="009F41DE" w:rsidRPr="00142E9B" w:rsidRDefault="009F41DE" w:rsidP="009F41DE">
      <w:pPr>
        <w:tabs>
          <w:tab w:val="left" w:pos="2891"/>
        </w:tabs>
        <w:rPr>
          <w:sz w:val="22"/>
          <w:szCs w:val="22"/>
          <w:u w:val="single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9F41DE" w:rsidRPr="00315B2F" w:rsidTr="00AF0B03">
        <w:trPr>
          <w:trHeight w:val="57"/>
          <w:jc w:val="center"/>
        </w:trPr>
        <w:tc>
          <w:tcPr>
            <w:tcW w:w="2891" w:type="dxa"/>
            <w:gridSpan w:val="2"/>
            <w:vAlign w:val="center"/>
          </w:tcPr>
          <w:p w:rsidR="009F41DE" w:rsidRPr="005269D7" w:rsidRDefault="009F41DE" w:rsidP="00AF0B03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7426" w:type="dxa"/>
            <w:gridSpan w:val="8"/>
            <w:vAlign w:val="center"/>
          </w:tcPr>
          <w:p w:rsidR="009F41DE" w:rsidRPr="00142E9B" w:rsidRDefault="009F41DE" w:rsidP="00AF0B03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  <w:p w:rsidR="009F41DE" w:rsidRPr="00142E9B" w:rsidRDefault="009F41DE" w:rsidP="00AF0B03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9F41DE" w:rsidRPr="00315B2F" w:rsidTr="00AF0B03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9F41DE" w:rsidRPr="00315B2F" w:rsidRDefault="009F41DE" w:rsidP="00AF0B03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Pr="00315B2F" w:rsidRDefault="009F41DE" w:rsidP="00AF0B03">
            <w:pPr>
              <w:ind w:left="170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F41DE" w:rsidRPr="00315B2F" w:rsidRDefault="004E2A3E" w:rsidP="00736238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  <w:r w:rsidR="00736238">
              <w:rPr>
                <w:rFonts w:ascii="Garamond" w:hAnsi="Garamond"/>
              </w:rPr>
              <w:t>0</w:t>
            </w:r>
            <w:r>
              <w:rPr>
                <w:rFonts w:ascii="Garamond" w:hAnsi="Garamond"/>
              </w:rPr>
              <w:t xml:space="preserve"> h</w:t>
            </w:r>
          </w:p>
        </w:tc>
      </w:tr>
      <w:tr w:rsidR="009F41DE" w:rsidRPr="00315B2F" w:rsidTr="00AF0B03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9F41DE" w:rsidRPr="005269D7" w:rsidRDefault="009F41DE" w:rsidP="00AF0B03">
            <w:pPr>
              <w:pStyle w:val="Titolo2"/>
              <w:jc w:val="center"/>
              <w:rPr>
                <w:rFonts w:ascii="Garamond" w:hAnsi="Garamond"/>
                <w:highlight w:val="yellow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Default="009F41DE" w:rsidP="00AF0B03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9F41DE" w:rsidRPr="008C27BE" w:rsidRDefault="009F41DE" w:rsidP="00AF0B03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Pr="00315B2F" w:rsidRDefault="004E2A3E" w:rsidP="00AF0B0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  <w:r w:rsidR="009F41DE" w:rsidRPr="00315B2F">
              <w:rPr>
                <w:rFonts w:ascii="Garamond" w:hAnsi="Garamond"/>
              </w:rPr>
              <w:t>□ Settembre</w:t>
            </w:r>
          </w:p>
          <w:p w:rsidR="009F41DE" w:rsidRPr="00315B2F" w:rsidRDefault="004E2A3E" w:rsidP="00AF0B0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  <w:r w:rsidR="009F41DE" w:rsidRPr="00315B2F">
              <w:rPr>
                <w:rFonts w:ascii="Garamond" w:hAnsi="Garamond"/>
              </w:rPr>
              <w:t>□ Ottobre</w:t>
            </w:r>
          </w:p>
          <w:p w:rsidR="009F41DE" w:rsidRPr="00315B2F" w:rsidRDefault="004E2A3E" w:rsidP="00AF0B0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  <w:r w:rsidR="009F41DE" w:rsidRPr="00315B2F">
              <w:rPr>
                <w:rFonts w:ascii="Garamond" w:hAnsi="Garamond"/>
              </w:rPr>
              <w:t>□ Novembre</w:t>
            </w:r>
          </w:p>
          <w:p w:rsidR="009F41DE" w:rsidRPr="00CB2AF0" w:rsidRDefault="00CB2AF0" w:rsidP="00CB2AF0">
            <w:pPr>
              <w:ind w:left="3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  <w:r w:rsidR="009F41DE" w:rsidRPr="00CB2AF0">
              <w:rPr>
                <w:rFonts w:ascii="Garamond" w:hAnsi="Garamond"/>
              </w:rPr>
              <w:t xml:space="preserve">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Pr="00315B2F" w:rsidRDefault="009F41DE" w:rsidP="00AF0B03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F41DE" w:rsidRDefault="009F41DE" w:rsidP="00AF0B03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9F41DE" w:rsidRPr="00C40F5B" w:rsidRDefault="009F41DE" w:rsidP="00AF0B03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</w:tr>
      <w:tr w:rsidR="009F41DE" w:rsidRPr="00315B2F" w:rsidTr="00AF0B03">
        <w:trPr>
          <w:trHeight w:val="1230"/>
          <w:jc w:val="center"/>
        </w:trPr>
        <w:tc>
          <w:tcPr>
            <w:tcW w:w="2860" w:type="dxa"/>
            <w:vAlign w:val="center"/>
          </w:tcPr>
          <w:p w:rsidR="009F41DE" w:rsidRPr="00315B2F" w:rsidRDefault="009F41DE" w:rsidP="00AF0B03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9F41DE" w:rsidRPr="00315B2F" w:rsidRDefault="009F41DE" w:rsidP="00AF0B03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Pr="00315B2F" w:rsidRDefault="009F41DE" w:rsidP="00AF0B03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9F41DE" w:rsidRPr="00315B2F" w:rsidRDefault="004E2A3E" w:rsidP="00AF0B0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  <w:r w:rsidR="009F41DE" w:rsidRPr="00315B2F">
              <w:rPr>
                <w:rFonts w:ascii="Garamond" w:hAnsi="Garamond"/>
              </w:rPr>
              <w:t xml:space="preserve">□ </w:t>
            </w:r>
            <w:r w:rsidR="009F41DE" w:rsidRPr="00315B2F">
              <w:rPr>
                <w:rFonts w:ascii="Garamond" w:hAnsi="Garamond"/>
                <w:i/>
              </w:rPr>
              <w:t xml:space="preserve"> </w:t>
            </w:r>
            <w:r w:rsidR="009F41DE">
              <w:rPr>
                <w:sz w:val="22"/>
                <w:szCs w:val="22"/>
              </w:rPr>
              <w:t>lezione frontale</w:t>
            </w:r>
          </w:p>
          <w:p w:rsidR="009F41DE" w:rsidRDefault="009F41DE" w:rsidP="00AF0B03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proofErr w:type="spellStart"/>
            <w:r>
              <w:rPr>
                <w:rFonts w:ascii="Garamond" w:hAnsi="Garamond"/>
              </w:rPr>
              <w:t>debriefing</w:t>
            </w:r>
            <w:proofErr w:type="spellEnd"/>
          </w:p>
          <w:p w:rsidR="009F41DE" w:rsidRDefault="009F41DE" w:rsidP="00AF0B03">
            <w:pPr>
              <w:jc w:val="both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esercitazioni</w:t>
            </w:r>
          </w:p>
          <w:p w:rsidR="009F41DE" w:rsidRPr="00086799" w:rsidRDefault="004E2A3E" w:rsidP="00AF0B03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  <w:r w:rsidR="009F41DE" w:rsidRPr="00315B2F">
              <w:rPr>
                <w:rFonts w:ascii="Garamond" w:hAnsi="Garamond"/>
              </w:rPr>
              <w:t>□</w:t>
            </w:r>
            <w:r w:rsidR="009F41DE" w:rsidRPr="00086799">
              <w:rPr>
                <w:rFonts w:ascii="Garamond" w:hAnsi="Garamond"/>
              </w:rPr>
              <w:t xml:space="preserve">  dialogo formativo</w:t>
            </w:r>
          </w:p>
          <w:p w:rsidR="009F41DE" w:rsidRPr="00FA2C1A" w:rsidRDefault="004E2A3E" w:rsidP="00AF0B0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  <w:r w:rsidR="009F41DE" w:rsidRPr="00315B2F">
              <w:rPr>
                <w:rFonts w:ascii="Garamond" w:hAnsi="Garamond"/>
              </w:rPr>
              <w:t>□</w:t>
            </w:r>
            <w:r w:rsidR="009F41DE" w:rsidRPr="00FA2C1A">
              <w:rPr>
                <w:sz w:val="22"/>
                <w:szCs w:val="22"/>
              </w:rPr>
              <w:t xml:space="preserve">  </w:t>
            </w:r>
            <w:proofErr w:type="spellStart"/>
            <w:r w:rsidR="009F41DE" w:rsidRPr="00FA2C1A">
              <w:rPr>
                <w:rFonts w:ascii="Garamond" w:hAnsi="Garamond"/>
              </w:rPr>
              <w:t>problem</w:t>
            </w:r>
            <w:proofErr w:type="spellEnd"/>
            <w:r w:rsidR="009F41DE" w:rsidRPr="00FA2C1A">
              <w:rPr>
                <w:rFonts w:ascii="Garamond" w:hAnsi="Garamond"/>
              </w:rPr>
              <w:t xml:space="preserve"> </w:t>
            </w:r>
            <w:proofErr w:type="spellStart"/>
            <w:r w:rsidR="009F41DE" w:rsidRPr="00FA2C1A">
              <w:rPr>
                <w:rFonts w:ascii="Garamond" w:hAnsi="Garamond"/>
              </w:rPr>
              <w:t>solving</w:t>
            </w:r>
            <w:proofErr w:type="spellEnd"/>
          </w:p>
          <w:p w:rsidR="009F41DE" w:rsidRPr="00316B66" w:rsidRDefault="009F41DE" w:rsidP="00AF0B03">
            <w:pPr>
              <w:rPr>
                <w:rFonts w:ascii="Garamond" w:hAnsi="Garamond"/>
              </w:rPr>
            </w:pPr>
            <w:r w:rsidRPr="00316B66">
              <w:rPr>
                <w:rFonts w:ascii="Garamond" w:hAnsi="Garamond"/>
              </w:rPr>
              <w:t xml:space="preserve">□  </w:t>
            </w:r>
            <w:proofErr w:type="spellStart"/>
            <w:r w:rsidRPr="00316B66">
              <w:rPr>
                <w:rFonts w:ascii="Garamond" w:hAnsi="Garamond"/>
              </w:rPr>
              <w:t>problem</w:t>
            </w:r>
            <w:proofErr w:type="spellEnd"/>
            <w:r w:rsidRPr="00316B66">
              <w:rPr>
                <w:rFonts w:ascii="Garamond" w:hAnsi="Garamond"/>
              </w:rPr>
              <w:t xml:space="preserve"> </w:t>
            </w:r>
          </w:p>
          <w:p w:rsidR="004E2A3E" w:rsidRPr="00316B66" w:rsidRDefault="004E2A3E" w:rsidP="00AF0B03">
            <w:pPr>
              <w:rPr>
                <w:rFonts w:ascii="Garamond" w:hAnsi="Garamond"/>
              </w:rPr>
            </w:pPr>
            <w:r w:rsidRPr="00316B66">
              <w:rPr>
                <w:rFonts w:ascii="Garamond" w:hAnsi="Garamond"/>
              </w:rPr>
              <w:t>altro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1DE" w:rsidRPr="00B07990" w:rsidRDefault="009F41DE" w:rsidP="00AF0B03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B07990">
              <w:rPr>
                <w:rFonts w:ascii="Garamond" w:hAnsi="Garamond"/>
                <w:lang w:val="en-US"/>
              </w:rPr>
              <w:t>alternanza</w:t>
            </w:r>
            <w:proofErr w:type="spellEnd"/>
          </w:p>
          <w:p w:rsidR="009F41DE" w:rsidRPr="00086799" w:rsidRDefault="009F41DE" w:rsidP="00AF0B03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9F41DE" w:rsidRPr="00086799" w:rsidRDefault="009F41DE" w:rsidP="00AF0B03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086799">
              <w:rPr>
                <w:rFonts w:ascii="Garamond" w:hAnsi="Garamond"/>
                <w:lang w:val="en-US"/>
              </w:rPr>
              <w:t>simulazione</w:t>
            </w:r>
            <w:proofErr w:type="spellEnd"/>
            <w:r w:rsidRPr="00086799">
              <w:rPr>
                <w:rFonts w:ascii="Garamond" w:hAnsi="Garamond"/>
                <w:lang w:val="en-US"/>
              </w:rPr>
              <w:t xml:space="preserve"> – virtual Lab</w:t>
            </w:r>
          </w:p>
          <w:p w:rsidR="009F41DE" w:rsidRPr="00B07990" w:rsidRDefault="009F41DE" w:rsidP="00AF0B03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e-learning </w:t>
            </w:r>
          </w:p>
          <w:p w:rsidR="009F41DE" w:rsidRDefault="009F41DE" w:rsidP="00AF0B03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 xml:space="preserve">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9F41DE" w:rsidRDefault="004E2A3E" w:rsidP="00AF0B0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  <w:r w:rsidR="009F41DE" w:rsidRPr="00315B2F">
              <w:rPr>
                <w:rFonts w:ascii="Garamond" w:hAnsi="Garamond"/>
              </w:rPr>
              <w:t xml:space="preserve">□ </w:t>
            </w:r>
            <w:r w:rsidR="009F41DE">
              <w:rPr>
                <w:rFonts w:ascii="Garamond" w:hAnsi="Garamond"/>
              </w:rPr>
              <w:t>percorso autoapprendimento</w:t>
            </w:r>
          </w:p>
          <w:p w:rsidR="009F41DE" w:rsidRPr="00315B2F" w:rsidRDefault="009F41DE" w:rsidP="00053F7B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>□ Altro (</w:t>
            </w:r>
            <w:r w:rsidRPr="007C58D9">
              <w:rPr>
                <w:rFonts w:ascii="Garamond" w:hAnsi="Garamond"/>
              </w:rPr>
              <w:t>specificare)</w:t>
            </w:r>
            <w:r w:rsidR="00053F7B">
              <w:rPr>
                <w:rFonts w:ascii="Garamond" w:hAnsi="Garamond"/>
              </w:rPr>
              <w:t>Metodologie</w:t>
            </w:r>
            <w:r w:rsidR="008D7F97">
              <w:rPr>
                <w:rFonts w:ascii="Garamond" w:hAnsi="Garamond"/>
              </w:rPr>
              <w:t xml:space="preserve"> specifiche per i </w:t>
            </w:r>
            <w:r w:rsidR="00053F7B">
              <w:rPr>
                <w:rFonts w:ascii="Garamond" w:hAnsi="Garamond"/>
              </w:rPr>
              <w:t xml:space="preserve"> DSA</w:t>
            </w:r>
          </w:p>
        </w:tc>
      </w:tr>
      <w:tr w:rsidR="009F41DE" w:rsidRPr="00315B2F" w:rsidTr="00AF0B03">
        <w:trPr>
          <w:trHeight w:val="795"/>
          <w:jc w:val="center"/>
        </w:trPr>
        <w:tc>
          <w:tcPr>
            <w:tcW w:w="2860" w:type="dxa"/>
            <w:vAlign w:val="center"/>
          </w:tcPr>
          <w:p w:rsidR="009F41DE" w:rsidRPr="00315B2F" w:rsidRDefault="009F41DE" w:rsidP="00AF0B03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9F41DE" w:rsidRPr="00315B2F" w:rsidRDefault="009F41DE" w:rsidP="00AF0B03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e sussidi </w:t>
            </w:r>
          </w:p>
          <w:p w:rsidR="009F41DE" w:rsidRPr="00315B2F" w:rsidRDefault="009F41DE" w:rsidP="00AF0B03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Default="009F41DE" w:rsidP="00AF0B03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ttrezzature di laboratorio </w:t>
            </w:r>
            <w:r>
              <w:rPr>
                <w:rFonts w:ascii="Garamond" w:hAnsi="Garamond"/>
              </w:rPr>
              <w:t xml:space="preserve">    </w:t>
            </w:r>
          </w:p>
          <w:p w:rsidR="009F41DE" w:rsidRDefault="009F41DE" w:rsidP="00AF0B0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9F41DE" w:rsidRDefault="009F41DE" w:rsidP="00AF0B0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9F41DE" w:rsidRDefault="009F41DE" w:rsidP="00AF0B0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9F41DE" w:rsidRDefault="009F41DE" w:rsidP="00AF0B0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9F41DE" w:rsidRDefault="009F41DE" w:rsidP="00AF0B03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</w:t>
            </w:r>
            <w:r w:rsidRPr="00315B2F">
              <w:rPr>
                <w:rFonts w:ascii="Garamond" w:hAnsi="Garamond"/>
              </w:rPr>
              <w:t>imulatore</w:t>
            </w:r>
          </w:p>
          <w:p w:rsidR="009F41DE" w:rsidRDefault="009F41DE" w:rsidP="00AF0B03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monografie di apparati</w:t>
            </w:r>
          </w:p>
          <w:p w:rsidR="009F41DE" w:rsidRPr="00315B2F" w:rsidRDefault="009F41DE" w:rsidP="00AF0B03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</w:t>
            </w:r>
            <w:proofErr w:type="spellStart"/>
            <w:r>
              <w:rPr>
                <w:rFonts w:ascii="Garamond" w:hAnsi="Garamond"/>
              </w:rPr>
              <w:t>virtual</w:t>
            </w:r>
            <w:proofErr w:type="spellEnd"/>
            <w:r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1DE" w:rsidRPr="00141EE9" w:rsidRDefault="009F41DE" w:rsidP="00AF0B03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d</w:t>
            </w:r>
            <w:r w:rsidRPr="00141EE9">
              <w:rPr>
                <w:rFonts w:ascii="Garamond" w:hAnsi="Garamond"/>
              </w:rPr>
              <w:t>ispense</w:t>
            </w:r>
          </w:p>
          <w:p w:rsidR="009F41DE" w:rsidRDefault="004E2A3E" w:rsidP="00AF0B0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  <w:r w:rsidR="009F41DE" w:rsidRPr="00315B2F">
              <w:rPr>
                <w:rFonts w:ascii="Garamond" w:hAnsi="Garamond"/>
              </w:rPr>
              <w:t>□</w:t>
            </w:r>
            <w:r w:rsidR="009F41DE">
              <w:rPr>
                <w:rFonts w:ascii="Garamond" w:hAnsi="Garamond"/>
              </w:rPr>
              <w:t xml:space="preserve">  libro di testo</w:t>
            </w:r>
          </w:p>
          <w:p w:rsidR="009F41DE" w:rsidRDefault="009F41DE" w:rsidP="00AF0B03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pubblicazioni ed e-book</w:t>
            </w:r>
          </w:p>
          <w:p w:rsidR="009F41DE" w:rsidRPr="00315B2F" w:rsidRDefault="009F41DE" w:rsidP="00AF0B03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apparati multimediali</w:t>
            </w:r>
          </w:p>
          <w:p w:rsidR="009F41DE" w:rsidRPr="00315B2F" w:rsidRDefault="009F41DE" w:rsidP="00AF0B03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strumenti per calcolo elettronico</w:t>
            </w:r>
          </w:p>
          <w:p w:rsidR="009F41DE" w:rsidRDefault="009F41DE" w:rsidP="00AF0B03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9F41DE" w:rsidRDefault="009F41DE" w:rsidP="00AF0B03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>. e/o elettronica</w:t>
            </w:r>
          </w:p>
          <w:p w:rsidR="009F41DE" w:rsidRPr="00315B2F" w:rsidRDefault="004E2A3E" w:rsidP="00945CB3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t>x</w:t>
            </w:r>
            <w:r w:rsidR="009F41DE" w:rsidRPr="00315B2F">
              <w:rPr>
                <w:rFonts w:ascii="Garamond" w:hAnsi="Garamond"/>
              </w:rPr>
              <w:t>□</w:t>
            </w:r>
            <w:r w:rsidR="009F41DE">
              <w:rPr>
                <w:rFonts w:ascii="Garamond" w:hAnsi="Garamond"/>
              </w:rPr>
              <w:t xml:space="preserve">  </w:t>
            </w:r>
            <w:r w:rsidR="00945CB3">
              <w:rPr>
                <w:rFonts w:ascii="Garamond" w:hAnsi="Garamond"/>
              </w:rPr>
              <w:t>Altro Metodologie specifiche per i DSA</w:t>
            </w:r>
          </w:p>
        </w:tc>
      </w:tr>
      <w:tr w:rsidR="009F41DE" w:rsidRPr="00BE640A" w:rsidTr="00AF0B03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:rsidR="009F41DE" w:rsidRPr="005269D7" w:rsidRDefault="009F41DE" w:rsidP="00AF0B03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5269D7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9F41DE" w:rsidRPr="00315B2F" w:rsidTr="00AF0B03">
        <w:trPr>
          <w:trHeight w:val="1459"/>
          <w:jc w:val="center"/>
        </w:trPr>
        <w:tc>
          <w:tcPr>
            <w:tcW w:w="2860" w:type="dxa"/>
            <w:vAlign w:val="center"/>
          </w:tcPr>
          <w:p w:rsidR="009F41DE" w:rsidRPr="005269D7" w:rsidRDefault="009F41DE" w:rsidP="00AF0B03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Default="009F41DE" w:rsidP="00AF0B03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 strutturata</w:t>
            </w:r>
          </w:p>
          <w:p w:rsidR="009F41DE" w:rsidRDefault="009F41DE" w:rsidP="00AF0B03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 xml:space="preserve">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9F41DE" w:rsidRDefault="009F41DE" w:rsidP="00AF0B03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 in laboratorio</w:t>
            </w:r>
          </w:p>
          <w:p w:rsidR="009F41DE" w:rsidRDefault="009F41DE" w:rsidP="00AF0B03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relazione</w:t>
            </w:r>
          </w:p>
          <w:p w:rsidR="009F41DE" w:rsidRPr="00BF1495" w:rsidRDefault="009F41DE" w:rsidP="00AF0B03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  <w:i/>
              </w:rPr>
              <w:t xml:space="preserve"> 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9F41DE" w:rsidRDefault="009F41DE" w:rsidP="00AF0B03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9F41DE" w:rsidRDefault="009F41DE" w:rsidP="00AF0B03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saggio breve</w:t>
            </w:r>
          </w:p>
          <w:p w:rsidR="009F41DE" w:rsidRDefault="009F41DE" w:rsidP="00AF0B03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9F41DE" w:rsidRDefault="009F41DE" w:rsidP="00AF0B03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soluzione di problemi</w:t>
            </w:r>
          </w:p>
          <w:p w:rsidR="009F41DE" w:rsidRDefault="009F41DE" w:rsidP="00AF0B0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elaborazioni grafiche</w:t>
            </w:r>
          </w:p>
          <w:p w:rsidR="004E2A3E" w:rsidRPr="004E2A3E" w:rsidRDefault="004E2A3E" w:rsidP="004E2A3E">
            <w:pPr>
              <w:pStyle w:val="Paragrafoelenco"/>
              <w:numPr>
                <w:ilvl w:val="0"/>
                <w:numId w:val="31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altro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45CB3" w:rsidRPr="00945CB3" w:rsidRDefault="00945CB3" w:rsidP="00945CB3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Criteri di Valutazione</w:t>
            </w:r>
          </w:p>
          <w:p w:rsidR="00945CB3" w:rsidRPr="00945CB3" w:rsidRDefault="00945CB3" w:rsidP="00945CB3">
            <w:pPr>
              <w:rPr>
                <w:rFonts w:ascii="Garamond" w:hAnsi="Garamond"/>
              </w:rPr>
            </w:pPr>
          </w:p>
          <w:p w:rsidR="00945CB3" w:rsidRPr="00945CB3" w:rsidRDefault="00945CB3" w:rsidP="00945CB3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Nella valutazione dei risultati conseguiti dagli alunni si terrà conto dei progressi fatti rispetto alla situazione di partenza e del raggiungimento o meno degli obiettivi minimi.</w:t>
            </w:r>
          </w:p>
          <w:p w:rsidR="00945CB3" w:rsidRPr="00945CB3" w:rsidRDefault="00945CB3" w:rsidP="00945CB3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 xml:space="preserve">La rubrica valutativa terrà conto dei seguenti livelli : </w:t>
            </w:r>
          </w:p>
          <w:p w:rsidR="00945CB3" w:rsidRPr="00945CB3" w:rsidRDefault="00945CB3" w:rsidP="00945CB3">
            <w:pPr>
              <w:rPr>
                <w:rFonts w:ascii="Garamond" w:hAnsi="Garamond"/>
              </w:rPr>
            </w:pPr>
          </w:p>
          <w:p w:rsidR="00945CB3" w:rsidRPr="00945CB3" w:rsidRDefault="00A82149" w:rsidP="00945CB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lastRenderedPageBreak/>
              <w:t>1)insufficiente da 1</w:t>
            </w:r>
            <w:r w:rsidR="00945CB3" w:rsidRPr="00945CB3">
              <w:rPr>
                <w:rFonts w:ascii="Garamond" w:hAnsi="Garamond"/>
              </w:rPr>
              <w:t xml:space="preserve"> a 4 : conoscenze e competenze minime non acquisite.</w:t>
            </w:r>
          </w:p>
          <w:p w:rsidR="00945CB3" w:rsidRPr="00945CB3" w:rsidRDefault="00945CB3" w:rsidP="00945CB3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2) base da 5 a 6: lo studente svolge compiti semplici in situazioni note, mostrando di possedere conoscenze ed abilità essenziali e di saper applicare regole e procedure fondamentali.</w:t>
            </w:r>
          </w:p>
          <w:p w:rsidR="00945CB3" w:rsidRPr="00945CB3" w:rsidRDefault="00945CB3" w:rsidP="00945CB3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9F41DE" w:rsidRPr="00315B2F" w:rsidRDefault="00945CB3" w:rsidP="00945CB3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4)   avanzato da 9 a 10 : lo studente svolge compiti e problemi complessi in situazioni anche non note,          mostrando  padronanza nell’uso delle conoscenze e delle abilità. Sa proporre e sostenere le proprie opinioni e assumere autonomamente decisioni consapevoli.</w:t>
            </w:r>
          </w:p>
          <w:p w:rsidR="009F41DE" w:rsidRDefault="009F41DE" w:rsidP="00AF0B03">
            <w:pPr>
              <w:rPr>
                <w:rFonts w:ascii="Garamond" w:hAnsi="Garamond"/>
              </w:rPr>
            </w:pPr>
          </w:p>
          <w:p w:rsidR="009F41DE" w:rsidRPr="00315B2F" w:rsidRDefault="009F41DE" w:rsidP="00AF0B03">
            <w:pPr>
              <w:rPr>
                <w:rFonts w:ascii="Garamond" w:hAnsi="Garamond"/>
              </w:rPr>
            </w:pPr>
          </w:p>
        </w:tc>
      </w:tr>
      <w:tr w:rsidR="009F41DE" w:rsidRPr="00315B2F" w:rsidTr="00AF0B03">
        <w:trPr>
          <w:trHeight w:val="843"/>
          <w:jc w:val="center"/>
        </w:trPr>
        <w:tc>
          <w:tcPr>
            <w:tcW w:w="2860" w:type="dxa"/>
            <w:vAlign w:val="center"/>
          </w:tcPr>
          <w:p w:rsidR="009F41DE" w:rsidRPr="005269D7" w:rsidRDefault="009F41DE" w:rsidP="00AF0B03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lastRenderedPageBreak/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1DE" w:rsidRDefault="009F41DE" w:rsidP="00AF0B03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 xml:space="preserve"> prova strutturata</w:t>
            </w:r>
          </w:p>
          <w:p w:rsidR="009F41DE" w:rsidRDefault="009F41DE" w:rsidP="00AF0B03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9F41DE" w:rsidRDefault="009F41DE" w:rsidP="00AF0B03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 in laboratorio</w:t>
            </w:r>
          </w:p>
          <w:p w:rsidR="009F41DE" w:rsidRPr="00315B2F" w:rsidRDefault="009F41DE" w:rsidP="00AF0B03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relazione</w:t>
            </w:r>
          </w:p>
          <w:p w:rsidR="009F41DE" w:rsidRPr="00BF1495" w:rsidRDefault="009F41DE" w:rsidP="00AF0B03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  <w:i/>
              </w:rPr>
              <w:t xml:space="preserve">□ 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9F41DE" w:rsidRDefault="009F41DE" w:rsidP="00AF0B03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9F41DE" w:rsidRDefault="009F41DE" w:rsidP="00AF0B03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9F41DE" w:rsidRDefault="009F41DE" w:rsidP="00AF0B03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soluzione di problemi</w:t>
            </w:r>
          </w:p>
          <w:p w:rsidR="009F41DE" w:rsidRDefault="009F41DE" w:rsidP="00AF0B0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elaborazioni grafiche</w:t>
            </w:r>
          </w:p>
          <w:p w:rsidR="004E2A3E" w:rsidRPr="004E2A3E" w:rsidRDefault="004E2A3E" w:rsidP="004E2A3E">
            <w:pPr>
              <w:pStyle w:val="Paragrafoelenco"/>
              <w:numPr>
                <w:ilvl w:val="0"/>
                <w:numId w:val="31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altro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41DE" w:rsidRPr="00315B2F" w:rsidRDefault="009F41DE" w:rsidP="00AF0B03">
            <w:pPr>
              <w:rPr>
                <w:rFonts w:ascii="Garamond" w:hAnsi="Garamond"/>
              </w:rPr>
            </w:pPr>
          </w:p>
        </w:tc>
      </w:tr>
      <w:tr w:rsidR="009F41DE" w:rsidRPr="00315B2F" w:rsidTr="00AF0B03">
        <w:trPr>
          <w:trHeight w:val="416"/>
          <w:jc w:val="center"/>
        </w:trPr>
        <w:tc>
          <w:tcPr>
            <w:tcW w:w="2860" w:type="dxa"/>
            <w:vAlign w:val="center"/>
          </w:tcPr>
          <w:p w:rsidR="009F41DE" w:rsidRPr="005269D7" w:rsidRDefault="009F41DE" w:rsidP="00AF0B03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lastRenderedPageBreak/>
              <w:t>Livelli minimi 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41DE" w:rsidRPr="0089386D" w:rsidRDefault="004E2A3E" w:rsidP="00AF0B03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Sapere riconoscere i principi fondamentali della Costituzione Repubblicana</w:t>
            </w:r>
          </w:p>
        </w:tc>
      </w:tr>
      <w:tr w:rsidR="009F41DE" w:rsidRPr="00315B2F" w:rsidTr="00AF0B03">
        <w:trPr>
          <w:trHeight w:val="701"/>
          <w:jc w:val="center"/>
        </w:trPr>
        <w:tc>
          <w:tcPr>
            <w:tcW w:w="2860" w:type="dxa"/>
            <w:vAlign w:val="center"/>
          </w:tcPr>
          <w:p w:rsidR="009F41DE" w:rsidRPr="005269D7" w:rsidRDefault="009F41DE" w:rsidP="00AF0B03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Azioni di recupero ed  approfondimento</w:t>
            </w:r>
          </w:p>
        </w:tc>
        <w:tc>
          <w:tcPr>
            <w:tcW w:w="7457" w:type="dxa"/>
            <w:gridSpan w:val="9"/>
            <w:vAlign w:val="center"/>
          </w:tcPr>
          <w:p w:rsidR="00CB2AF0" w:rsidRPr="00CB2AF0" w:rsidRDefault="00CB2AF0" w:rsidP="00CB2AF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356"/>
            </w:tblGrid>
            <w:tr w:rsidR="00CB2AF0" w:rsidRPr="00CB2AF0">
              <w:trPr>
                <w:trHeight w:val="498"/>
              </w:trPr>
              <w:tc>
                <w:tcPr>
                  <w:tcW w:w="7356" w:type="dxa"/>
                </w:tcPr>
                <w:p w:rsidR="00CB2AF0" w:rsidRPr="00CB2AF0" w:rsidRDefault="00CB2AF0" w:rsidP="00CB2AF0">
                  <w:pPr>
                    <w:autoSpaceDE w:val="0"/>
                    <w:autoSpaceDN w:val="0"/>
                    <w:adjustRightInd w:val="0"/>
                  </w:pPr>
                </w:p>
                <w:p w:rsidR="00CB2AF0" w:rsidRPr="00CB2AF0" w:rsidRDefault="00CB2AF0" w:rsidP="00CB2AF0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CB2AF0">
                    <w:rPr>
                      <w:color w:val="000000"/>
                      <w:sz w:val="22"/>
                      <w:szCs w:val="22"/>
                    </w:rPr>
                    <w:t xml:space="preserve">Per il recupero curriculare si utilizzeranno la lezione individualizzata ed il tutoraggio ( ove possibile ). </w:t>
                  </w:r>
                </w:p>
                <w:p w:rsidR="00CB2AF0" w:rsidRPr="00CB2AF0" w:rsidRDefault="00CB2AF0" w:rsidP="00CB2AF0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CB2AF0">
                    <w:rPr>
                      <w:color w:val="000000"/>
                      <w:sz w:val="23"/>
                      <w:szCs w:val="23"/>
                    </w:rPr>
                    <w:t xml:space="preserve"> </w:t>
                  </w:r>
                  <w:r w:rsidRPr="00CB2AF0">
                    <w:rPr>
                      <w:color w:val="000000"/>
                      <w:sz w:val="22"/>
                      <w:szCs w:val="22"/>
                    </w:rPr>
                    <w:t xml:space="preserve">L’approfondimento consisterà nella produzione di lavori di ricerca su tematiche particolarmente significative </w:t>
                  </w:r>
                </w:p>
                <w:p w:rsidR="00CB2AF0" w:rsidRPr="00CB2AF0" w:rsidRDefault="00CB2AF0" w:rsidP="00CB2AF0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9F41DE" w:rsidRPr="0089386D" w:rsidRDefault="009F41DE" w:rsidP="00AF0B03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</w:tbl>
    <w:p w:rsidR="009F41DE" w:rsidRPr="00037CC3" w:rsidRDefault="009F41DE" w:rsidP="009F41DE">
      <w:pPr>
        <w:rPr>
          <w:rFonts w:ascii="Garamond" w:hAnsi="Garamond"/>
          <w:b/>
          <w:bCs/>
          <w:sz w:val="2"/>
          <w:szCs w:val="2"/>
        </w:rPr>
      </w:pPr>
    </w:p>
    <w:p w:rsidR="00B514A0" w:rsidRDefault="00B514A0" w:rsidP="00B514A0">
      <w:pPr>
        <w:rPr>
          <w:rFonts w:ascii="Garamond" w:hAnsi="Garamond"/>
          <w:b/>
        </w:rPr>
      </w:pPr>
    </w:p>
    <w:p w:rsidR="00B514A0" w:rsidRDefault="007F6518" w:rsidP="00B514A0">
      <w:pPr>
        <w:rPr>
          <w:rFonts w:ascii="Garamond" w:hAnsi="Garamond"/>
          <w:b/>
        </w:rPr>
      </w:pPr>
      <w:r>
        <w:rPr>
          <w:rFonts w:ascii="Garamond" w:hAnsi="Garamond"/>
          <w:b/>
        </w:rPr>
        <w:t>Verifiche in itinere e a fine modulo.</w:t>
      </w:r>
    </w:p>
    <w:p w:rsidR="00B514A0" w:rsidRDefault="00B514A0" w:rsidP="00B514A0">
      <w:pPr>
        <w:rPr>
          <w:rFonts w:ascii="Garamond" w:hAnsi="Garamond"/>
          <w:b/>
        </w:rPr>
      </w:pPr>
    </w:p>
    <w:p w:rsidR="00B514A0" w:rsidRPr="00B07990" w:rsidRDefault="00B514A0" w:rsidP="00B514A0">
      <w:pPr>
        <w:rPr>
          <w:bCs/>
          <w:sz w:val="22"/>
          <w:szCs w:val="22"/>
        </w:rPr>
      </w:pPr>
      <w:r w:rsidRPr="00315B2F">
        <w:rPr>
          <w:rFonts w:ascii="Garamond" w:hAnsi="Garamond"/>
          <w:b/>
        </w:rPr>
        <w:t xml:space="preserve">MODULO N. </w:t>
      </w:r>
      <w:r w:rsidR="00927866">
        <w:rPr>
          <w:rFonts w:ascii="Garamond" w:hAnsi="Garamond"/>
          <w:b/>
        </w:rPr>
        <w:t>2</w:t>
      </w:r>
      <w:r>
        <w:rPr>
          <w:rFonts w:ascii="Garamond" w:hAnsi="Garamond"/>
          <w:b/>
        </w:rPr>
        <w:t xml:space="preserve">      </w:t>
      </w:r>
      <w:r w:rsidR="00927866">
        <w:rPr>
          <w:rFonts w:ascii="Garamond" w:hAnsi="Garamond"/>
          <w:b/>
        </w:rPr>
        <w:t xml:space="preserve">GLI ORGANI DELLO STATO ITALIANO   </w:t>
      </w:r>
      <w:r w:rsidRPr="00315B2F">
        <w:rPr>
          <w:rFonts w:ascii="Garamond" w:hAnsi="Garamond"/>
          <w:b/>
        </w:rPr>
        <w:t xml:space="preserve">: </w:t>
      </w:r>
      <w:r w:rsidR="003E45BF">
        <w:rPr>
          <w:rFonts w:ascii="Garamond" w:hAnsi="Garamond"/>
          <w:b/>
        </w:rPr>
        <w:t>STRUTTURA E FUNZIONI</w:t>
      </w:r>
      <w:r>
        <w:rPr>
          <w:bCs/>
          <w:sz w:val="22"/>
          <w:szCs w:val="22"/>
        </w:rPr>
        <w:t xml:space="preserve">   </w:t>
      </w:r>
      <w:r w:rsidRPr="008B179C">
        <w:rPr>
          <w:bCs/>
          <w:sz w:val="16"/>
          <w:szCs w:val="16"/>
        </w:rPr>
        <w:t xml:space="preserve">(STCW 95 </w:t>
      </w:r>
      <w:proofErr w:type="spellStart"/>
      <w:r w:rsidRPr="008B179C">
        <w:rPr>
          <w:bCs/>
          <w:sz w:val="16"/>
          <w:szCs w:val="16"/>
        </w:rPr>
        <w:t>Emended</w:t>
      </w:r>
      <w:proofErr w:type="spellEnd"/>
      <w:r w:rsidRPr="008B179C">
        <w:rPr>
          <w:bCs/>
          <w:sz w:val="16"/>
          <w:szCs w:val="16"/>
        </w:rPr>
        <w:t xml:space="preserve"> 2010)</w:t>
      </w:r>
      <w:r>
        <w:rPr>
          <w:bCs/>
          <w:sz w:val="16"/>
          <w:szCs w:val="16"/>
        </w:rPr>
        <w:t xml:space="preserve"> – </w:t>
      </w:r>
    </w:p>
    <w:p w:rsidR="00B514A0" w:rsidRPr="00315B2F" w:rsidRDefault="00B514A0" w:rsidP="00B514A0">
      <w:pPr>
        <w:rPr>
          <w:rFonts w:ascii="Garamond" w:hAnsi="Garamond"/>
          <w:b/>
          <w:sz w:val="16"/>
          <w:szCs w:val="16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B514A0" w:rsidRPr="00315B2F" w:rsidTr="00AF0B03">
        <w:trPr>
          <w:trHeight w:val="645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B514A0" w:rsidRPr="005269D7" w:rsidRDefault="00B514A0" w:rsidP="00AF0B03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lastRenderedPageBreak/>
              <w:t xml:space="preserve">Competenza (riferimento STCW 95 </w:t>
            </w:r>
            <w:proofErr w:type="spellStart"/>
            <w:r w:rsidRPr="005269D7">
              <w:rPr>
                <w:rFonts w:ascii="Garamond" w:hAnsi="Garamond"/>
              </w:rPr>
              <w:t>Emended</w:t>
            </w:r>
            <w:proofErr w:type="spellEnd"/>
            <w:r w:rsidRPr="005269D7">
              <w:rPr>
                <w:rFonts w:ascii="Garamond" w:hAnsi="Garamond"/>
              </w:rPr>
              <w:t xml:space="preserve"> 2010) </w:t>
            </w:r>
          </w:p>
          <w:p w:rsidR="00B514A0" w:rsidRPr="008759DF" w:rsidRDefault="00B514A0" w:rsidP="00AF0B03"/>
        </w:tc>
      </w:tr>
      <w:tr w:rsidR="00B514A0" w:rsidRPr="00315B2F" w:rsidTr="00AF0B03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B514A0" w:rsidRPr="005269D7" w:rsidRDefault="00B514A0" w:rsidP="00AF0B03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5269D7">
              <w:rPr>
                <w:rFonts w:ascii="Garamond" w:hAnsi="Garamond"/>
              </w:rPr>
              <w:t xml:space="preserve">Competenza LL GG </w:t>
            </w:r>
          </w:p>
        </w:tc>
      </w:tr>
      <w:tr w:rsidR="00B514A0" w:rsidRPr="00315B2F" w:rsidTr="00AF0B03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B514A0" w:rsidRPr="00142E9B" w:rsidRDefault="003E45BF" w:rsidP="003E45BF">
            <w:pPr>
              <w:numPr>
                <w:ilvl w:val="1"/>
                <w:numId w:val="19"/>
              </w:numPr>
              <w:autoSpaceDE w:val="0"/>
              <w:autoSpaceDN w:val="0"/>
              <w:adjustRightInd w:val="0"/>
              <w:jc w:val="both"/>
            </w:pPr>
            <w:r>
              <w:t>Conoscere la struttura e le funzioni degli organi costituzionali dello Stato Italiano</w:t>
            </w:r>
          </w:p>
        </w:tc>
      </w:tr>
      <w:tr w:rsidR="00B514A0" w:rsidRPr="00315B2F" w:rsidTr="00AF0B03">
        <w:trPr>
          <w:trHeight w:val="566"/>
          <w:jc w:val="center"/>
        </w:trPr>
        <w:tc>
          <w:tcPr>
            <w:tcW w:w="2891" w:type="dxa"/>
            <w:vAlign w:val="center"/>
          </w:tcPr>
          <w:p w:rsidR="00B514A0" w:rsidRPr="005269D7" w:rsidRDefault="00B514A0" w:rsidP="00AF0B03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:rsidR="00B514A0" w:rsidRPr="008354F4" w:rsidRDefault="003E45BF" w:rsidP="003E45BF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Conoscere i principi fondamentali della Costituzione Italiana e le sue caratteristiche. </w:t>
            </w:r>
          </w:p>
        </w:tc>
      </w:tr>
      <w:tr w:rsidR="00B514A0" w:rsidRPr="00315B2F" w:rsidTr="00AF0B03">
        <w:trPr>
          <w:trHeight w:val="878"/>
          <w:jc w:val="center"/>
        </w:trPr>
        <w:tc>
          <w:tcPr>
            <w:tcW w:w="2891" w:type="dxa"/>
            <w:vAlign w:val="center"/>
          </w:tcPr>
          <w:p w:rsidR="00B514A0" w:rsidRPr="005269D7" w:rsidRDefault="00B514A0" w:rsidP="00AF0B03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Discipline correlate</w:t>
            </w:r>
          </w:p>
        </w:tc>
        <w:tc>
          <w:tcPr>
            <w:tcW w:w="7426" w:type="dxa"/>
            <w:vAlign w:val="center"/>
          </w:tcPr>
          <w:p w:rsidR="00B514A0" w:rsidRDefault="003E45BF" w:rsidP="003E45BF">
            <w:pPr>
              <w:pStyle w:val="Paragrafoelenco"/>
              <w:numPr>
                <w:ilvl w:val="0"/>
                <w:numId w:val="3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Inglese</w:t>
            </w:r>
          </w:p>
          <w:p w:rsidR="003E45BF" w:rsidRDefault="003E45BF" w:rsidP="003E45BF">
            <w:pPr>
              <w:pStyle w:val="Paragrafoelenco"/>
              <w:numPr>
                <w:ilvl w:val="0"/>
                <w:numId w:val="3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Italiano </w:t>
            </w:r>
          </w:p>
          <w:p w:rsidR="003E45BF" w:rsidRPr="003E45BF" w:rsidRDefault="003E45BF" w:rsidP="003E45BF">
            <w:pPr>
              <w:pStyle w:val="Paragrafoelenco"/>
              <w:numPr>
                <w:ilvl w:val="0"/>
                <w:numId w:val="3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Storia</w:t>
            </w:r>
          </w:p>
        </w:tc>
      </w:tr>
      <w:tr w:rsidR="00B514A0" w:rsidRPr="00F470B3" w:rsidTr="00AF0B03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B514A0" w:rsidRPr="00F470B3" w:rsidRDefault="00B514A0" w:rsidP="00AF0B03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B514A0" w:rsidRPr="00315B2F" w:rsidTr="00AF0B03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B514A0" w:rsidRPr="005269D7" w:rsidRDefault="00B514A0" w:rsidP="00AF0B03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B514A0" w:rsidRPr="003E45BF" w:rsidRDefault="003E45BF" w:rsidP="003E45BF">
            <w:pPr>
              <w:pStyle w:val="Paragrafoelenco"/>
              <w:numPr>
                <w:ilvl w:val="0"/>
                <w:numId w:val="32"/>
              </w:numPr>
              <w:jc w:val="both"/>
              <w:rPr>
                <w:sz w:val="22"/>
                <w:szCs w:val="22"/>
              </w:rPr>
            </w:pPr>
            <w:r w:rsidRPr="003E45BF">
              <w:rPr>
                <w:sz w:val="22"/>
                <w:szCs w:val="22"/>
              </w:rPr>
              <w:t>Conoscere le caratteristiche del sistema parlamentare italiano</w:t>
            </w:r>
          </w:p>
          <w:p w:rsidR="003E45BF" w:rsidRPr="003E45BF" w:rsidRDefault="003E45BF" w:rsidP="003E45BF">
            <w:pPr>
              <w:pStyle w:val="Paragrafoelenco"/>
              <w:numPr>
                <w:ilvl w:val="0"/>
                <w:numId w:val="32"/>
              </w:numPr>
              <w:jc w:val="both"/>
              <w:rPr>
                <w:sz w:val="22"/>
                <w:szCs w:val="22"/>
              </w:rPr>
            </w:pPr>
            <w:r w:rsidRPr="003E45BF">
              <w:rPr>
                <w:sz w:val="22"/>
                <w:szCs w:val="22"/>
              </w:rPr>
              <w:t xml:space="preserve">Conoscere la struttura e la funzione del Governo , della Magistratura, del Presidente della Repubblica e della Corte Costituzionale </w:t>
            </w:r>
          </w:p>
        </w:tc>
      </w:tr>
      <w:tr w:rsidR="00B514A0" w:rsidRPr="00315B2F" w:rsidTr="00AF0B03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B514A0" w:rsidRPr="005269D7" w:rsidRDefault="00B514A0" w:rsidP="00AF0B03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Abilità </w:t>
            </w:r>
          </w:p>
          <w:p w:rsidR="00B514A0" w:rsidRPr="005269D7" w:rsidRDefault="00B514A0" w:rsidP="00AF0B03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632A09" w:rsidRPr="00632A09" w:rsidRDefault="00632A09" w:rsidP="00632A09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816"/>
            </w:tblGrid>
            <w:tr w:rsidR="00632A09" w:rsidRPr="00632A09">
              <w:trPr>
                <w:trHeight w:val="858"/>
              </w:trPr>
              <w:tc>
                <w:tcPr>
                  <w:tcW w:w="6816" w:type="dxa"/>
                </w:tcPr>
                <w:p w:rsidR="00632A09" w:rsidRPr="00632A09" w:rsidRDefault="00632A09" w:rsidP="00632A09">
                  <w:pPr>
                    <w:pStyle w:val="Paragrafoelenco"/>
                    <w:numPr>
                      <w:ilvl w:val="0"/>
                      <w:numId w:val="33"/>
                    </w:numPr>
                    <w:autoSpaceDE w:val="0"/>
                    <w:autoSpaceDN w:val="0"/>
                    <w:adjustRightInd w:val="0"/>
                    <w:rPr>
                      <w:color w:val="000000"/>
                    </w:rPr>
                  </w:pPr>
                  <w:r w:rsidRPr="00632A09">
                    <w:rPr>
                      <w:color w:val="000000"/>
                    </w:rPr>
                    <w:t xml:space="preserve">Essere in grado di distinguere le differenze che intercorrono tra Camera e Senato; </w:t>
                  </w:r>
                </w:p>
                <w:p w:rsidR="00632A09" w:rsidRPr="00632A09" w:rsidRDefault="00632A09" w:rsidP="00632A09">
                  <w:pPr>
                    <w:pStyle w:val="Paragrafoelenco"/>
                    <w:numPr>
                      <w:ilvl w:val="0"/>
                      <w:numId w:val="33"/>
                    </w:numPr>
                    <w:autoSpaceDE w:val="0"/>
                    <w:autoSpaceDN w:val="0"/>
                    <w:adjustRightInd w:val="0"/>
                    <w:rPr>
                      <w:color w:val="000000"/>
                    </w:rPr>
                  </w:pPr>
                  <w:r w:rsidRPr="00632A09">
                    <w:rPr>
                      <w:color w:val="000000"/>
                    </w:rPr>
                    <w:t xml:space="preserve"> Essere in grado di spiegare la procedura prevista per la formazione del Governo; </w:t>
                  </w:r>
                </w:p>
                <w:p w:rsidR="00632A09" w:rsidRPr="00632A09" w:rsidRDefault="00632A09" w:rsidP="00632A09">
                  <w:pPr>
                    <w:pStyle w:val="Paragrafoelenco"/>
                    <w:numPr>
                      <w:ilvl w:val="0"/>
                      <w:numId w:val="33"/>
                    </w:numPr>
                    <w:autoSpaceDE w:val="0"/>
                    <w:autoSpaceDN w:val="0"/>
                    <w:adjustRightInd w:val="0"/>
                    <w:rPr>
                      <w:color w:val="000000"/>
                    </w:rPr>
                  </w:pPr>
                  <w:r w:rsidRPr="00632A09">
                    <w:rPr>
                      <w:color w:val="000000"/>
                    </w:rPr>
                    <w:t xml:space="preserve"> Conoscere i diritti di libertà; </w:t>
                  </w:r>
                </w:p>
                <w:p w:rsidR="00632A09" w:rsidRPr="00632A09" w:rsidRDefault="00632A09" w:rsidP="00632A09">
                  <w:pPr>
                    <w:pStyle w:val="Paragrafoelenco"/>
                    <w:numPr>
                      <w:ilvl w:val="0"/>
                      <w:numId w:val="33"/>
                    </w:numPr>
                    <w:autoSpaceDE w:val="0"/>
                    <w:autoSpaceDN w:val="0"/>
                    <w:adjustRightInd w:val="0"/>
                    <w:rPr>
                      <w:color w:val="000000"/>
                    </w:rPr>
                  </w:pPr>
                  <w:r w:rsidRPr="00632A09">
                    <w:rPr>
                      <w:color w:val="000000"/>
                    </w:rPr>
                    <w:t xml:space="preserve"> Essere in grado di spiegare gli effetti che ogni libertà provoca sulla sfera dell’individuo </w:t>
                  </w:r>
                </w:p>
                <w:p w:rsidR="00632A09" w:rsidRPr="00632A09" w:rsidRDefault="00632A09" w:rsidP="00632A09">
                  <w:pPr>
                    <w:autoSpaceDE w:val="0"/>
                    <w:autoSpaceDN w:val="0"/>
                    <w:adjustRightInd w:val="0"/>
                    <w:rPr>
                      <w:color w:val="000000"/>
                    </w:rPr>
                  </w:pPr>
                </w:p>
              </w:tc>
            </w:tr>
          </w:tbl>
          <w:p w:rsidR="00B514A0" w:rsidRPr="00142E9B" w:rsidRDefault="00B514A0" w:rsidP="003E45BF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B514A0" w:rsidRPr="00F470B3" w:rsidTr="00AF0B03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B514A0" w:rsidRPr="00F470B3" w:rsidRDefault="00B514A0" w:rsidP="00AF0B03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B514A0" w:rsidRPr="00315B2F" w:rsidTr="00AF0B03">
        <w:trPr>
          <w:trHeight w:val="1126"/>
          <w:jc w:val="center"/>
        </w:trPr>
        <w:tc>
          <w:tcPr>
            <w:tcW w:w="2891" w:type="dxa"/>
            <w:vAlign w:val="center"/>
          </w:tcPr>
          <w:p w:rsidR="00B514A0" w:rsidRPr="005269D7" w:rsidRDefault="00B514A0" w:rsidP="00AF0B03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lastRenderedPageBreak/>
              <w:t xml:space="preserve">Conoscenze LLGG </w:t>
            </w:r>
          </w:p>
        </w:tc>
        <w:tc>
          <w:tcPr>
            <w:tcW w:w="7426" w:type="dxa"/>
            <w:vAlign w:val="center"/>
          </w:tcPr>
          <w:p w:rsidR="00B514A0" w:rsidRDefault="006B0C8A" w:rsidP="006B0C8A">
            <w:pPr>
              <w:pStyle w:val="Paragrafoelenco"/>
              <w:numPr>
                <w:ilvl w:val="0"/>
                <w:numId w:val="35"/>
              </w:numPr>
              <w:jc w:val="both"/>
              <w:rPr>
                <w:sz w:val="22"/>
                <w:szCs w:val="22"/>
              </w:rPr>
            </w:pPr>
            <w:r w:rsidRPr="006B0C8A">
              <w:rPr>
                <w:sz w:val="22"/>
                <w:szCs w:val="22"/>
              </w:rPr>
              <w:t>Conoscere il funzionamento del Parlamento , del Governo e della corte Costituzionale.</w:t>
            </w:r>
          </w:p>
          <w:p w:rsidR="006B0C8A" w:rsidRPr="006B0C8A" w:rsidRDefault="006B0C8A" w:rsidP="006B0C8A">
            <w:pPr>
              <w:pStyle w:val="Paragrafoelenco"/>
              <w:numPr>
                <w:ilvl w:val="0"/>
                <w:numId w:val="35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Conoscere i ruolo e la funzione del Presidente della repubbli9ca e della Corte Costituzionale</w:t>
            </w:r>
          </w:p>
          <w:p w:rsidR="006B0C8A" w:rsidRPr="008354F4" w:rsidRDefault="006B0C8A" w:rsidP="00AF0B03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B514A0" w:rsidRPr="00315B2F" w:rsidTr="00AF0B03">
        <w:trPr>
          <w:trHeight w:val="674"/>
          <w:jc w:val="center"/>
        </w:trPr>
        <w:tc>
          <w:tcPr>
            <w:tcW w:w="2891" w:type="dxa"/>
            <w:vAlign w:val="center"/>
          </w:tcPr>
          <w:p w:rsidR="00B514A0" w:rsidRPr="005269D7" w:rsidRDefault="00B514A0" w:rsidP="00AF0B03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Conoscenze</w:t>
            </w:r>
          </w:p>
          <w:p w:rsidR="00B514A0" w:rsidRPr="005269D7" w:rsidRDefault="00B514A0" w:rsidP="00AF0B03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vAlign w:val="center"/>
          </w:tcPr>
          <w:p w:rsidR="00EA0191" w:rsidRPr="00EA0191" w:rsidRDefault="00EA0191" w:rsidP="00EA0191">
            <w:pPr>
              <w:autoSpaceDE w:val="0"/>
              <w:autoSpaceDN w:val="0"/>
              <w:adjustRightInd w:val="0"/>
              <w:rPr>
                <w:rFonts w:ascii="Wingdings" w:hAnsi="Wingdings" w:cs="Wingdings"/>
                <w:color w:val="000000"/>
              </w:rPr>
            </w:pPr>
          </w:p>
          <w:p w:rsidR="00B514A0" w:rsidRPr="00142E9B" w:rsidRDefault="00B514A0" w:rsidP="00AF0B03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B514A0" w:rsidRPr="00315B2F" w:rsidTr="00AF0B03">
        <w:trPr>
          <w:trHeight w:val="4539"/>
          <w:jc w:val="center"/>
        </w:trPr>
        <w:tc>
          <w:tcPr>
            <w:tcW w:w="2891" w:type="dxa"/>
            <w:vAlign w:val="center"/>
          </w:tcPr>
          <w:p w:rsidR="00B514A0" w:rsidRPr="005269D7" w:rsidRDefault="00B514A0" w:rsidP="00AF0B03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Contenuti disciplinari</w:t>
            </w:r>
          </w:p>
        </w:tc>
        <w:tc>
          <w:tcPr>
            <w:tcW w:w="7426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531"/>
            </w:tblGrid>
            <w:tr w:rsidR="0013521A" w:rsidRPr="00EA0191" w:rsidTr="00316B66">
              <w:trPr>
                <w:trHeight w:val="385"/>
              </w:trPr>
              <w:tc>
                <w:tcPr>
                  <w:tcW w:w="6531" w:type="dxa"/>
                </w:tcPr>
                <w:p w:rsidR="0013521A" w:rsidRPr="00EA0191" w:rsidRDefault="0013521A" w:rsidP="00316B66">
                  <w:pPr>
                    <w:autoSpaceDE w:val="0"/>
                    <w:autoSpaceDN w:val="0"/>
                    <w:adjustRightInd w:val="0"/>
                    <w:rPr>
                      <w:rFonts w:ascii="Wingdings" w:hAnsi="Wingdings"/>
                    </w:rPr>
                  </w:pPr>
                </w:p>
                <w:p w:rsidR="0013521A" w:rsidRPr="00EA0191" w:rsidRDefault="0013521A" w:rsidP="00316B66">
                  <w:pPr>
                    <w:pStyle w:val="Paragrafoelenco"/>
                    <w:numPr>
                      <w:ilvl w:val="0"/>
                      <w:numId w:val="36"/>
                    </w:numPr>
                    <w:autoSpaceDE w:val="0"/>
                    <w:autoSpaceDN w:val="0"/>
                    <w:adjustRightInd w:val="0"/>
                    <w:rPr>
                      <w:color w:val="000000"/>
                    </w:rPr>
                  </w:pPr>
                  <w:r w:rsidRPr="00EA0191">
                    <w:rPr>
                      <w:color w:val="000000"/>
                    </w:rPr>
                    <w:t xml:space="preserve">L’Organizzazione dello Stato </w:t>
                  </w:r>
                  <w:r w:rsidR="00316B66">
                    <w:rPr>
                      <w:color w:val="000000"/>
                    </w:rPr>
                    <w:t>I</w:t>
                  </w:r>
                  <w:r w:rsidRPr="00EA0191">
                    <w:rPr>
                      <w:color w:val="000000"/>
                    </w:rPr>
                    <w:t>taliano</w:t>
                  </w:r>
                  <w:r>
                    <w:rPr>
                      <w:color w:val="000000"/>
                    </w:rPr>
                    <w:t xml:space="preserve">                    </w:t>
                  </w:r>
                  <w:r w:rsidR="00C3101F">
                    <w:rPr>
                      <w:color w:val="000000"/>
                    </w:rPr>
                    <w:t xml:space="preserve">    </w:t>
                  </w:r>
                  <w:r w:rsidRPr="00EA0191">
                    <w:rPr>
                      <w:color w:val="000000"/>
                    </w:rPr>
                    <w:t xml:space="preserve"> </w:t>
                  </w:r>
                  <w:r>
                    <w:rPr>
                      <w:color w:val="000000"/>
                    </w:rPr>
                    <w:t xml:space="preserve">2 </w:t>
                  </w:r>
                  <w:r w:rsidRPr="00EA0191">
                    <w:rPr>
                      <w:color w:val="000000"/>
                    </w:rPr>
                    <w:t xml:space="preserve">h  </w:t>
                  </w:r>
                </w:p>
                <w:p w:rsidR="0013521A" w:rsidRPr="00EA0191" w:rsidRDefault="0013521A" w:rsidP="00316B66">
                  <w:pPr>
                    <w:pStyle w:val="Paragrafoelenco"/>
                    <w:numPr>
                      <w:ilvl w:val="0"/>
                      <w:numId w:val="36"/>
                    </w:numPr>
                    <w:autoSpaceDE w:val="0"/>
                    <w:autoSpaceDN w:val="0"/>
                    <w:adjustRightInd w:val="0"/>
                    <w:rPr>
                      <w:color w:val="000000"/>
                    </w:rPr>
                  </w:pPr>
                  <w:r w:rsidRPr="00EA0191">
                    <w:rPr>
                      <w:color w:val="000000"/>
                    </w:rPr>
                    <w:t xml:space="preserve"> Il Parlamento: Composizione, struttura e funzioni </w:t>
                  </w:r>
                  <w:r w:rsidR="00C3101F">
                    <w:rPr>
                      <w:color w:val="000000"/>
                    </w:rPr>
                    <w:t xml:space="preserve">   </w:t>
                  </w:r>
                  <w:r>
                    <w:rPr>
                      <w:color w:val="000000"/>
                    </w:rPr>
                    <w:t xml:space="preserve"> </w:t>
                  </w:r>
                  <w:r w:rsidR="00F73175">
                    <w:rPr>
                      <w:color w:val="000000"/>
                    </w:rPr>
                    <w:t xml:space="preserve">6 </w:t>
                  </w:r>
                  <w:r w:rsidRPr="00EA0191">
                    <w:rPr>
                      <w:color w:val="000000"/>
                    </w:rPr>
                    <w:t xml:space="preserve">h </w:t>
                  </w:r>
                </w:p>
                <w:p w:rsidR="0013521A" w:rsidRDefault="0013521A" w:rsidP="00316B66">
                  <w:pPr>
                    <w:pStyle w:val="Paragrafoelenco"/>
                    <w:numPr>
                      <w:ilvl w:val="0"/>
                      <w:numId w:val="36"/>
                    </w:numPr>
                    <w:autoSpaceDE w:val="0"/>
                    <w:autoSpaceDN w:val="0"/>
                    <w:adjustRightInd w:val="0"/>
                    <w:rPr>
                      <w:color w:val="000000"/>
                    </w:rPr>
                  </w:pPr>
                  <w:r w:rsidRPr="00EA0191">
                    <w:rPr>
                      <w:color w:val="000000"/>
                    </w:rPr>
                    <w:t xml:space="preserve"> Il Presidente della Repubblica: ruolo e prerogative</w:t>
                  </w:r>
                  <w:r w:rsidR="00C3101F">
                    <w:rPr>
                      <w:color w:val="000000"/>
                    </w:rPr>
                    <w:t xml:space="preserve"> </w:t>
                  </w:r>
                  <w:r w:rsidRPr="00EA0191">
                    <w:rPr>
                      <w:color w:val="000000"/>
                    </w:rPr>
                    <w:t xml:space="preserve"> </w:t>
                  </w:r>
                  <w:r w:rsidR="00F73175">
                    <w:rPr>
                      <w:color w:val="000000"/>
                    </w:rPr>
                    <w:t xml:space="preserve"> </w:t>
                  </w:r>
                  <w:r w:rsidR="00C3101F">
                    <w:rPr>
                      <w:color w:val="000000"/>
                    </w:rPr>
                    <w:t xml:space="preserve"> </w:t>
                  </w:r>
                  <w:r w:rsidRPr="00EA0191">
                    <w:rPr>
                      <w:color w:val="000000"/>
                    </w:rPr>
                    <w:t xml:space="preserve">4h </w:t>
                  </w:r>
                </w:p>
                <w:p w:rsidR="00F73175" w:rsidRPr="00EA0191" w:rsidRDefault="00F73175" w:rsidP="00316B66">
                  <w:pPr>
                    <w:pStyle w:val="Paragrafoelenco"/>
                    <w:numPr>
                      <w:ilvl w:val="0"/>
                      <w:numId w:val="36"/>
                    </w:numPr>
                    <w:autoSpaceDE w:val="0"/>
                    <w:autoSpaceDN w:val="0"/>
                    <w:adjustRightInd w:val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Governo </w:t>
                  </w:r>
                  <w:r w:rsidR="00C3101F">
                    <w:rPr>
                      <w:color w:val="000000"/>
                    </w:rPr>
                    <w:t>, La Magistratura e la Corte Costituzionale   14 h</w:t>
                  </w:r>
                </w:p>
                <w:p w:rsidR="0013521A" w:rsidRPr="00EA0191" w:rsidRDefault="0013521A" w:rsidP="00316B66">
                  <w:pPr>
                    <w:autoSpaceDE w:val="0"/>
                    <w:autoSpaceDN w:val="0"/>
                    <w:adjustRightInd w:val="0"/>
                    <w:rPr>
                      <w:rFonts w:ascii="Wingdings" w:hAnsi="Wingdings" w:cs="Wingdings"/>
                      <w:color w:val="000000"/>
                      <w:sz w:val="23"/>
                      <w:szCs w:val="23"/>
                    </w:rPr>
                  </w:pPr>
                </w:p>
              </w:tc>
            </w:tr>
          </w:tbl>
          <w:p w:rsidR="00B514A0" w:rsidRPr="009B1372" w:rsidRDefault="00B514A0" w:rsidP="00AF0B03">
            <w:pPr>
              <w:jc w:val="both"/>
              <w:rPr>
                <w:sz w:val="22"/>
                <w:szCs w:val="22"/>
              </w:rPr>
            </w:pPr>
          </w:p>
        </w:tc>
      </w:tr>
    </w:tbl>
    <w:p w:rsidR="00736238" w:rsidRDefault="00B514A0" w:rsidP="0013521A">
      <w:pPr>
        <w:rPr>
          <w:rFonts w:ascii="Garamond" w:hAnsi="Garamond"/>
          <w:b/>
          <w:bCs/>
        </w:rPr>
      </w:pPr>
      <w:r w:rsidRPr="00315B2F">
        <w:rPr>
          <w:rFonts w:ascii="Garamond" w:hAnsi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736238" w:rsidRPr="00315B2F" w:rsidTr="00316B66">
        <w:trPr>
          <w:trHeight w:val="57"/>
          <w:jc w:val="center"/>
        </w:trPr>
        <w:tc>
          <w:tcPr>
            <w:tcW w:w="2891" w:type="dxa"/>
            <w:gridSpan w:val="2"/>
            <w:vAlign w:val="center"/>
          </w:tcPr>
          <w:p w:rsidR="00736238" w:rsidRPr="005269D7" w:rsidRDefault="00736238" w:rsidP="00316B66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7426" w:type="dxa"/>
            <w:gridSpan w:val="8"/>
            <w:vAlign w:val="center"/>
          </w:tcPr>
          <w:p w:rsidR="00736238" w:rsidRPr="00142E9B" w:rsidRDefault="00736238" w:rsidP="00316B66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  <w:p w:rsidR="00736238" w:rsidRPr="00142E9B" w:rsidRDefault="00736238" w:rsidP="00316B66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736238" w:rsidRPr="00315B2F" w:rsidTr="00316B66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736238" w:rsidRPr="00315B2F" w:rsidRDefault="00736238" w:rsidP="00316B66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238" w:rsidRPr="00315B2F" w:rsidRDefault="00736238" w:rsidP="00316B66">
            <w:pPr>
              <w:ind w:left="170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36238" w:rsidRPr="00315B2F" w:rsidRDefault="00736238" w:rsidP="00316B66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26 h</w:t>
            </w:r>
          </w:p>
        </w:tc>
      </w:tr>
      <w:tr w:rsidR="00736238" w:rsidRPr="00315B2F" w:rsidTr="00316B66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736238" w:rsidRPr="005269D7" w:rsidRDefault="00736238" w:rsidP="00316B66">
            <w:pPr>
              <w:pStyle w:val="Titolo2"/>
              <w:jc w:val="center"/>
              <w:rPr>
                <w:rFonts w:ascii="Garamond" w:hAnsi="Garamond"/>
                <w:highlight w:val="yellow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238" w:rsidRDefault="00736238" w:rsidP="00316B66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736238" w:rsidRPr="008C27BE" w:rsidRDefault="00736238" w:rsidP="00316B66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238" w:rsidRPr="00C3101F" w:rsidRDefault="00C3101F" w:rsidP="00C3101F">
            <w:pPr>
              <w:pStyle w:val="Paragrafoelenco"/>
              <w:numPr>
                <w:ilvl w:val="0"/>
                <w:numId w:val="37"/>
              </w:numPr>
              <w:ind w:left="114" w:hanging="1107"/>
              <w:rPr>
                <w:rFonts w:ascii="Garamond" w:hAnsi="Garamond"/>
              </w:rPr>
            </w:pPr>
            <w:r w:rsidRPr="00C3101F">
              <w:rPr>
                <w:rFonts w:ascii="Garamond" w:hAnsi="Garamond"/>
              </w:rPr>
              <w:t xml:space="preserve">Gennaio </w:t>
            </w:r>
          </w:p>
          <w:p w:rsidR="00C3101F" w:rsidRDefault="00C3101F" w:rsidP="00C3101F">
            <w:pPr>
              <w:pStyle w:val="Paragrafoelenco"/>
              <w:numPr>
                <w:ilvl w:val="0"/>
                <w:numId w:val="37"/>
              </w:numPr>
              <w:ind w:left="114" w:hanging="1107"/>
              <w:rPr>
                <w:rFonts w:ascii="Garamond" w:hAnsi="Garamond"/>
              </w:rPr>
            </w:pPr>
            <w:r w:rsidRPr="00C3101F">
              <w:rPr>
                <w:rFonts w:ascii="Garamond" w:hAnsi="Garamond"/>
              </w:rPr>
              <w:t>Febbraio</w:t>
            </w:r>
          </w:p>
          <w:p w:rsidR="00C3101F" w:rsidRDefault="00C3101F" w:rsidP="00C3101F">
            <w:pPr>
              <w:pStyle w:val="Paragrafoelenco"/>
              <w:numPr>
                <w:ilvl w:val="0"/>
                <w:numId w:val="37"/>
              </w:numPr>
              <w:ind w:left="114" w:hanging="1107"/>
              <w:rPr>
                <w:rFonts w:ascii="Garamond" w:hAnsi="Garamond"/>
              </w:rPr>
            </w:pPr>
            <w:r w:rsidRPr="00C3101F">
              <w:rPr>
                <w:rFonts w:ascii="Garamond" w:hAnsi="Garamond"/>
              </w:rPr>
              <w:t xml:space="preserve"> Marzo </w:t>
            </w:r>
          </w:p>
          <w:p w:rsidR="00C3101F" w:rsidRPr="00C3101F" w:rsidRDefault="00C3101F" w:rsidP="00C3101F">
            <w:pPr>
              <w:pStyle w:val="Paragrafoelenco"/>
              <w:numPr>
                <w:ilvl w:val="0"/>
                <w:numId w:val="37"/>
              </w:numPr>
              <w:ind w:left="114" w:hanging="1107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Aprile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238" w:rsidRPr="00315B2F" w:rsidRDefault="00736238" w:rsidP="00316B66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36238" w:rsidRDefault="00736238" w:rsidP="00316B66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736238" w:rsidRPr="00C40F5B" w:rsidRDefault="00736238" w:rsidP="00316B66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</w:tr>
      <w:tr w:rsidR="00736238" w:rsidRPr="00315B2F" w:rsidTr="00316B66">
        <w:trPr>
          <w:trHeight w:val="1230"/>
          <w:jc w:val="center"/>
        </w:trPr>
        <w:tc>
          <w:tcPr>
            <w:tcW w:w="2860" w:type="dxa"/>
            <w:vAlign w:val="center"/>
          </w:tcPr>
          <w:p w:rsidR="00736238" w:rsidRPr="00315B2F" w:rsidRDefault="00736238" w:rsidP="00316B66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736238" w:rsidRPr="00315B2F" w:rsidRDefault="00736238" w:rsidP="00316B66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238" w:rsidRPr="00315B2F" w:rsidRDefault="0073623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736238" w:rsidRPr="00315B2F" w:rsidRDefault="00736238" w:rsidP="00316B66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  <w:r w:rsidRPr="00315B2F"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  <w:i/>
              </w:rPr>
              <w:t xml:space="preserve"> </w:t>
            </w:r>
            <w:r>
              <w:rPr>
                <w:sz w:val="22"/>
                <w:szCs w:val="22"/>
              </w:rPr>
              <w:t>lezione frontale</w:t>
            </w:r>
          </w:p>
          <w:p w:rsidR="00736238" w:rsidRDefault="0073623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proofErr w:type="spellStart"/>
            <w:r>
              <w:rPr>
                <w:rFonts w:ascii="Garamond" w:hAnsi="Garamond"/>
              </w:rPr>
              <w:t>debriefing</w:t>
            </w:r>
            <w:proofErr w:type="spellEnd"/>
          </w:p>
          <w:p w:rsidR="00736238" w:rsidRDefault="00736238" w:rsidP="00316B66">
            <w:pPr>
              <w:jc w:val="both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esercitazioni</w:t>
            </w:r>
          </w:p>
          <w:p w:rsidR="00736238" w:rsidRPr="00086799" w:rsidRDefault="00736238" w:rsidP="00316B6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  <w:r w:rsidRPr="00315B2F">
              <w:rPr>
                <w:rFonts w:ascii="Garamond" w:hAnsi="Garamond"/>
              </w:rPr>
              <w:t>□</w:t>
            </w:r>
            <w:r w:rsidRPr="00086799">
              <w:rPr>
                <w:rFonts w:ascii="Garamond" w:hAnsi="Garamond"/>
              </w:rPr>
              <w:t xml:space="preserve">  dialogo formativo</w:t>
            </w:r>
          </w:p>
          <w:p w:rsidR="00736238" w:rsidRPr="00FA2C1A" w:rsidRDefault="00736238" w:rsidP="00316B66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  <w:r w:rsidRPr="00315B2F">
              <w:rPr>
                <w:rFonts w:ascii="Garamond" w:hAnsi="Garamond"/>
              </w:rPr>
              <w:t>□</w:t>
            </w:r>
            <w:r w:rsidRPr="00FA2C1A">
              <w:rPr>
                <w:sz w:val="22"/>
                <w:szCs w:val="22"/>
              </w:rPr>
              <w:t xml:space="preserve">  </w:t>
            </w:r>
            <w:proofErr w:type="spellStart"/>
            <w:r w:rsidRPr="00FA2C1A">
              <w:rPr>
                <w:rFonts w:ascii="Garamond" w:hAnsi="Garamond"/>
              </w:rPr>
              <w:t>problem</w:t>
            </w:r>
            <w:proofErr w:type="spellEnd"/>
            <w:r w:rsidRPr="00FA2C1A">
              <w:rPr>
                <w:rFonts w:ascii="Garamond" w:hAnsi="Garamond"/>
              </w:rPr>
              <w:t xml:space="preserve"> </w:t>
            </w:r>
            <w:proofErr w:type="spellStart"/>
            <w:r w:rsidRPr="00FA2C1A">
              <w:rPr>
                <w:rFonts w:ascii="Garamond" w:hAnsi="Garamond"/>
              </w:rPr>
              <w:t>solving</w:t>
            </w:r>
            <w:proofErr w:type="spellEnd"/>
          </w:p>
          <w:p w:rsidR="00736238" w:rsidRPr="00736238" w:rsidRDefault="00736238" w:rsidP="00316B66">
            <w:pPr>
              <w:rPr>
                <w:rFonts w:ascii="Garamond" w:hAnsi="Garamond"/>
              </w:rPr>
            </w:pPr>
            <w:r w:rsidRPr="00736238">
              <w:rPr>
                <w:rFonts w:ascii="Garamond" w:hAnsi="Garamond"/>
              </w:rPr>
              <w:t xml:space="preserve">□  </w:t>
            </w:r>
            <w:proofErr w:type="spellStart"/>
            <w:r w:rsidRPr="00736238">
              <w:rPr>
                <w:rFonts w:ascii="Garamond" w:hAnsi="Garamond"/>
              </w:rPr>
              <w:t>problem</w:t>
            </w:r>
            <w:proofErr w:type="spellEnd"/>
            <w:r w:rsidRPr="00736238">
              <w:rPr>
                <w:rFonts w:ascii="Garamond" w:hAnsi="Garamond"/>
              </w:rPr>
              <w:t xml:space="preserve"> </w:t>
            </w:r>
          </w:p>
          <w:p w:rsidR="00736238" w:rsidRPr="00736238" w:rsidRDefault="00736238" w:rsidP="00316B66">
            <w:pPr>
              <w:rPr>
                <w:rFonts w:ascii="Garamond" w:hAnsi="Garamond"/>
              </w:rPr>
            </w:pPr>
            <w:r w:rsidRPr="00736238">
              <w:rPr>
                <w:rFonts w:ascii="Garamond" w:hAnsi="Garamond"/>
              </w:rPr>
              <w:t>altro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6238" w:rsidRPr="00B07990" w:rsidRDefault="00736238" w:rsidP="00316B66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B07990">
              <w:rPr>
                <w:rFonts w:ascii="Garamond" w:hAnsi="Garamond"/>
                <w:lang w:val="en-US"/>
              </w:rPr>
              <w:t>alternanza</w:t>
            </w:r>
            <w:proofErr w:type="spellEnd"/>
          </w:p>
          <w:p w:rsidR="00736238" w:rsidRPr="00086799" w:rsidRDefault="00736238" w:rsidP="00316B66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736238" w:rsidRPr="00086799" w:rsidRDefault="00736238" w:rsidP="00316B66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086799">
              <w:rPr>
                <w:rFonts w:ascii="Garamond" w:hAnsi="Garamond"/>
                <w:lang w:val="en-US"/>
              </w:rPr>
              <w:t>simulazione</w:t>
            </w:r>
            <w:proofErr w:type="spellEnd"/>
            <w:r w:rsidRPr="00086799">
              <w:rPr>
                <w:rFonts w:ascii="Garamond" w:hAnsi="Garamond"/>
                <w:lang w:val="en-US"/>
              </w:rPr>
              <w:t xml:space="preserve"> – virtual Lab</w:t>
            </w:r>
          </w:p>
          <w:p w:rsidR="00736238" w:rsidRPr="00B07990" w:rsidRDefault="00736238" w:rsidP="00316B66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e-learning </w:t>
            </w:r>
          </w:p>
          <w:p w:rsidR="00736238" w:rsidRDefault="0073623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 xml:space="preserve">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736238" w:rsidRDefault="00736238" w:rsidP="00316B66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736238" w:rsidRPr="00315B2F" w:rsidRDefault="00736238" w:rsidP="00316B66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>□ Altro (</w:t>
            </w:r>
            <w:r w:rsidRPr="007C58D9">
              <w:rPr>
                <w:rFonts w:ascii="Garamond" w:hAnsi="Garamond"/>
              </w:rPr>
              <w:t>specificare)</w:t>
            </w:r>
            <w:r>
              <w:rPr>
                <w:rFonts w:ascii="Garamond" w:hAnsi="Garamond"/>
              </w:rPr>
              <w:t>Metodologie specifiche per i  DSA</w:t>
            </w:r>
          </w:p>
        </w:tc>
      </w:tr>
      <w:tr w:rsidR="00736238" w:rsidRPr="00315B2F" w:rsidTr="00316B66">
        <w:trPr>
          <w:trHeight w:val="795"/>
          <w:jc w:val="center"/>
        </w:trPr>
        <w:tc>
          <w:tcPr>
            <w:tcW w:w="2860" w:type="dxa"/>
            <w:vAlign w:val="center"/>
          </w:tcPr>
          <w:p w:rsidR="00736238" w:rsidRPr="00315B2F" w:rsidRDefault="00736238" w:rsidP="00316B66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736238" w:rsidRPr="00315B2F" w:rsidRDefault="00736238" w:rsidP="00316B66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e sussidi </w:t>
            </w:r>
          </w:p>
          <w:p w:rsidR="00736238" w:rsidRPr="00315B2F" w:rsidRDefault="00736238" w:rsidP="00316B66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238" w:rsidRDefault="0073623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ttrezzature di laboratorio </w:t>
            </w:r>
            <w:r>
              <w:rPr>
                <w:rFonts w:ascii="Garamond" w:hAnsi="Garamond"/>
              </w:rPr>
              <w:t xml:space="preserve">    </w:t>
            </w:r>
          </w:p>
          <w:p w:rsidR="00736238" w:rsidRDefault="00736238" w:rsidP="00316B66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736238" w:rsidRDefault="00736238" w:rsidP="00316B66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736238" w:rsidRDefault="00736238" w:rsidP="00316B66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736238" w:rsidRDefault="00736238" w:rsidP="00316B66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736238" w:rsidRDefault="0073623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</w:t>
            </w:r>
            <w:r w:rsidRPr="00315B2F">
              <w:rPr>
                <w:rFonts w:ascii="Garamond" w:hAnsi="Garamond"/>
              </w:rPr>
              <w:t>imulatore</w:t>
            </w:r>
          </w:p>
          <w:p w:rsidR="00736238" w:rsidRDefault="0073623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monografie di apparati</w:t>
            </w:r>
          </w:p>
          <w:p w:rsidR="00736238" w:rsidRPr="00315B2F" w:rsidRDefault="0073623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</w:t>
            </w:r>
            <w:proofErr w:type="spellStart"/>
            <w:r>
              <w:rPr>
                <w:rFonts w:ascii="Garamond" w:hAnsi="Garamond"/>
              </w:rPr>
              <w:t>virtual</w:t>
            </w:r>
            <w:proofErr w:type="spellEnd"/>
            <w:r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6238" w:rsidRPr="00141EE9" w:rsidRDefault="0073623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d</w:t>
            </w:r>
            <w:r w:rsidRPr="00141EE9">
              <w:rPr>
                <w:rFonts w:ascii="Garamond" w:hAnsi="Garamond"/>
              </w:rPr>
              <w:t>ispense</w:t>
            </w:r>
          </w:p>
          <w:p w:rsidR="00736238" w:rsidRDefault="00736238" w:rsidP="00316B66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libro di testo</w:t>
            </w:r>
          </w:p>
          <w:p w:rsidR="00736238" w:rsidRDefault="0073623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pubblicazioni ed e-book</w:t>
            </w:r>
          </w:p>
          <w:p w:rsidR="00736238" w:rsidRPr="00315B2F" w:rsidRDefault="00736238" w:rsidP="00316B66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apparati multimediali</w:t>
            </w:r>
          </w:p>
          <w:p w:rsidR="00736238" w:rsidRPr="00315B2F" w:rsidRDefault="00736238" w:rsidP="00316B66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strumenti per calcolo elettronico</w:t>
            </w:r>
          </w:p>
          <w:p w:rsidR="00736238" w:rsidRDefault="0073623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736238" w:rsidRDefault="0073623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>. e/o elettronica</w:t>
            </w:r>
          </w:p>
          <w:p w:rsidR="00736238" w:rsidRPr="00315B2F" w:rsidRDefault="00736238" w:rsidP="00316B66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t>x</w:t>
            </w: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Altro Metodologie specifiche per i DSA</w:t>
            </w:r>
          </w:p>
        </w:tc>
      </w:tr>
      <w:tr w:rsidR="00736238" w:rsidRPr="00BE640A" w:rsidTr="00316B66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:rsidR="00736238" w:rsidRPr="005269D7" w:rsidRDefault="00736238" w:rsidP="00316B66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5269D7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736238" w:rsidRPr="00315B2F" w:rsidTr="00316B66">
        <w:trPr>
          <w:trHeight w:val="1459"/>
          <w:jc w:val="center"/>
        </w:trPr>
        <w:tc>
          <w:tcPr>
            <w:tcW w:w="2860" w:type="dxa"/>
            <w:vAlign w:val="center"/>
          </w:tcPr>
          <w:p w:rsidR="00736238" w:rsidRPr="005269D7" w:rsidRDefault="00736238" w:rsidP="00316B66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36238" w:rsidRDefault="0073623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 strutturata</w:t>
            </w:r>
          </w:p>
          <w:p w:rsidR="00736238" w:rsidRDefault="0073623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 xml:space="preserve">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736238" w:rsidRDefault="0073623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 in laboratorio</w:t>
            </w:r>
          </w:p>
          <w:p w:rsidR="00736238" w:rsidRDefault="0073623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relazione</w:t>
            </w:r>
          </w:p>
          <w:p w:rsidR="00736238" w:rsidRPr="00BF1495" w:rsidRDefault="0073623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  <w:i/>
              </w:rPr>
              <w:t xml:space="preserve"> 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736238" w:rsidRDefault="0073623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736238" w:rsidRDefault="0073623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saggio breve</w:t>
            </w:r>
          </w:p>
          <w:p w:rsidR="00736238" w:rsidRDefault="0073623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736238" w:rsidRDefault="0073623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soluzione di problemi</w:t>
            </w:r>
          </w:p>
          <w:p w:rsidR="00736238" w:rsidRDefault="00736238" w:rsidP="00316B66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elaborazioni grafiche</w:t>
            </w:r>
          </w:p>
          <w:p w:rsidR="00736238" w:rsidRPr="004E2A3E" w:rsidRDefault="00736238" w:rsidP="00316B66">
            <w:pPr>
              <w:pStyle w:val="Paragrafoelenco"/>
              <w:numPr>
                <w:ilvl w:val="0"/>
                <w:numId w:val="31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altro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36238" w:rsidRPr="00945CB3" w:rsidRDefault="00736238" w:rsidP="00316B66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Criteri di Valutazione</w:t>
            </w:r>
          </w:p>
          <w:p w:rsidR="00736238" w:rsidRPr="00945CB3" w:rsidRDefault="00736238" w:rsidP="00316B66">
            <w:pPr>
              <w:rPr>
                <w:rFonts w:ascii="Garamond" w:hAnsi="Garamond"/>
              </w:rPr>
            </w:pPr>
          </w:p>
          <w:p w:rsidR="00736238" w:rsidRPr="00945CB3" w:rsidRDefault="00736238" w:rsidP="00316B66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Nella valutazione dei risultati conseguiti dagli alunni si terrà conto dei progressi fatti rispetto alla situazione di partenza e del raggiungimento o meno degli obiettivi minimi.</w:t>
            </w:r>
          </w:p>
          <w:p w:rsidR="00736238" w:rsidRPr="00945CB3" w:rsidRDefault="00736238" w:rsidP="00316B66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 xml:space="preserve">La rubrica valutativa terrà conto dei seguenti livelli : </w:t>
            </w:r>
          </w:p>
          <w:p w:rsidR="00736238" w:rsidRPr="00945CB3" w:rsidRDefault="00736238" w:rsidP="00316B66">
            <w:pPr>
              <w:rPr>
                <w:rFonts w:ascii="Garamond" w:hAnsi="Garamond"/>
              </w:rPr>
            </w:pPr>
          </w:p>
          <w:p w:rsidR="00736238" w:rsidRPr="00945CB3" w:rsidRDefault="00736238" w:rsidP="00316B66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lastRenderedPageBreak/>
              <w:t>1)insufficiente da 1</w:t>
            </w:r>
            <w:r w:rsidRPr="00945CB3">
              <w:rPr>
                <w:rFonts w:ascii="Garamond" w:hAnsi="Garamond"/>
              </w:rPr>
              <w:t xml:space="preserve"> a 4 : conoscenze e competenze minime non acquisite.</w:t>
            </w:r>
          </w:p>
          <w:p w:rsidR="00736238" w:rsidRPr="00945CB3" w:rsidRDefault="00736238" w:rsidP="00316B66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2) base da 5 a 6: lo studente svolge compiti semplici in situazioni note, mostrando di possedere conoscenze ed abilità essenziali e di saper applicare regole e procedure fondamentali.</w:t>
            </w:r>
          </w:p>
          <w:p w:rsidR="00736238" w:rsidRPr="00945CB3" w:rsidRDefault="00736238" w:rsidP="00316B66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736238" w:rsidRPr="00315B2F" w:rsidRDefault="00736238" w:rsidP="00316B66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4)   avanzato da 9 a 10 : lo studente svolge compiti e problemi complessi in situazioni anche non note,          mostrando  padronanza nell’uso delle conoscenze e delle abilità. Sa proporre e sostenere le proprie opinioni e assumere autonomamente decisioni consapevoli.</w:t>
            </w:r>
          </w:p>
          <w:p w:rsidR="00736238" w:rsidRDefault="00736238" w:rsidP="00316B66">
            <w:pPr>
              <w:rPr>
                <w:rFonts w:ascii="Garamond" w:hAnsi="Garamond"/>
              </w:rPr>
            </w:pPr>
          </w:p>
          <w:p w:rsidR="00736238" w:rsidRPr="00315B2F" w:rsidRDefault="00736238" w:rsidP="00316B66">
            <w:pPr>
              <w:rPr>
                <w:rFonts w:ascii="Garamond" w:hAnsi="Garamond"/>
              </w:rPr>
            </w:pPr>
          </w:p>
        </w:tc>
      </w:tr>
      <w:tr w:rsidR="00736238" w:rsidRPr="00315B2F" w:rsidTr="00316B66">
        <w:trPr>
          <w:trHeight w:val="843"/>
          <w:jc w:val="center"/>
        </w:trPr>
        <w:tc>
          <w:tcPr>
            <w:tcW w:w="2860" w:type="dxa"/>
            <w:vAlign w:val="center"/>
          </w:tcPr>
          <w:p w:rsidR="00736238" w:rsidRPr="005269D7" w:rsidRDefault="00736238" w:rsidP="00316B66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lastRenderedPageBreak/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6238" w:rsidRDefault="0073623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 xml:space="preserve"> prova strutturata</w:t>
            </w:r>
          </w:p>
          <w:p w:rsidR="00736238" w:rsidRDefault="0073623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736238" w:rsidRDefault="0073623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 in laboratorio</w:t>
            </w:r>
          </w:p>
          <w:p w:rsidR="00736238" w:rsidRPr="00315B2F" w:rsidRDefault="0073623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relazione</w:t>
            </w:r>
          </w:p>
          <w:p w:rsidR="00736238" w:rsidRPr="00BF1495" w:rsidRDefault="0073623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  <w:i/>
              </w:rPr>
              <w:t xml:space="preserve">□ 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736238" w:rsidRDefault="0073623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736238" w:rsidRDefault="0073623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736238" w:rsidRDefault="0073623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soluzione di problemi</w:t>
            </w:r>
          </w:p>
          <w:p w:rsidR="00736238" w:rsidRDefault="00736238" w:rsidP="00316B66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elaborazioni grafiche</w:t>
            </w:r>
          </w:p>
          <w:p w:rsidR="00736238" w:rsidRPr="004E2A3E" w:rsidRDefault="00736238" w:rsidP="00316B66">
            <w:pPr>
              <w:pStyle w:val="Paragrafoelenco"/>
              <w:numPr>
                <w:ilvl w:val="0"/>
                <w:numId w:val="31"/>
              </w:num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altro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6238" w:rsidRPr="00315B2F" w:rsidRDefault="00736238" w:rsidP="00316B66">
            <w:pPr>
              <w:rPr>
                <w:rFonts w:ascii="Garamond" w:hAnsi="Garamond"/>
              </w:rPr>
            </w:pPr>
          </w:p>
        </w:tc>
      </w:tr>
      <w:tr w:rsidR="00736238" w:rsidRPr="00315B2F" w:rsidTr="00316B66">
        <w:trPr>
          <w:trHeight w:val="416"/>
          <w:jc w:val="center"/>
        </w:trPr>
        <w:tc>
          <w:tcPr>
            <w:tcW w:w="2860" w:type="dxa"/>
            <w:vAlign w:val="center"/>
          </w:tcPr>
          <w:p w:rsidR="00736238" w:rsidRPr="005269D7" w:rsidRDefault="00736238" w:rsidP="00316B66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lastRenderedPageBreak/>
              <w:t>Livelli minimi 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36238" w:rsidRPr="0089386D" w:rsidRDefault="00736238" w:rsidP="00C57732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Sapere riconoscere </w:t>
            </w:r>
            <w:r w:rsidR="00C57732">
              <w:rPr>
                <w:rFonts w:ascii="Garamond" w:hAnsi="Garamond"/>
                <w:sz w:val="22"/>
                <w:szCs w:val="22"/>
              </w:rPr>
              <w:t>la struttura e le funzioni degli organi costituzionali</w:t>
            </w:r>
          </w:p>
        </w:tc>
      </w:tr>
      <w:tr w:rsidR="00736238" w:rsidRPr="00315B2F" w:rsidTr="00316B66">
        <w:trPr>
          <w:trHeight w:val="701"/>
          <w:jc w:val="center"/>
        </w:trPr>
        <w:tc>
          <w:tcPr>
            <w:tcW w:w="2860" w:type="dxa"/>
            <w:vAlign w:val="center"/>
          </w:tcPr>
          <w:p w:rsidR="00736238" w:rsidRPr="005269D7" w:rsidRDefault="00736238" w:rsidP="00316B66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Azioni di recupero ed  approfondimento</w:t>
            </w:r>
          </w:p>
        </w:tc>
        <w:tc>
          <w:tcPr>
            <w:tcW w:w="7457" w:type="dxa"/>
            <w:gridSpan w:val="9"/>
            <w:vAlign w:val="center"/>
          </w:tcPr>
          <w:p w:rsidR="00736238" w:rsidRPr="00CB2AF0" w:rsidRDefault="00736238" w:rsidP="00316B66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356"/>
            </w:tblGrid>
            <w:tr w:rsidR="00736238" w:rsidRPr="00CB2AF0" w:rsidTr="00316B66">
              <w:trPr>
                <w:trHeight w:val="498"/>
              </w:trPr>
              <w:tc>
                <w:tcPr>
                  <w:tcW w:w="7356" w:type="dxa"/>
                </w:tcPr>
                <w:p w:rsidR="00736238" w:rsidRPr="00CB2AF0" w:rsidRDefault="00736238" w:rsidP="00316B66">
                  <w:pPr>
                    <w:autoSpaceDE w:val="0"/>
                    <w:autoSpaceDN w:val="0"/>
                    <w:adjustRightInd w:val="0"/>
                  </w:pPr>
                </w:p>
                <w:p w:rsidR="00736238" w:rsidRPr="00CB2AF0" w:rsidRDefault="00736238" w:rsidP="00316B66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CB2AF0">
                    <w:rPr>
                      <w:color w:val="000000"/>
                      <w:sz w:val="22"/>
                      <w:szCs w:val="22"/>
                    </w:rPr>
                    <w:t xml:space="preserve">Per il recupero curriculare si utilizzeranno la lezione individualizzata ed il tutoraggio ( ove possibile ). </w:t>
                  </w:r>
                </w:p>
                <w:p w:rsidR="00736238" w:rsidRPr="00CB2AF0" w:rsidRDefault="00736238" w:rsidP="00316B66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CB2AF0">
                    <w:rPr>
                      <w:color w:val="000000"/>
                      <w:sz w:val="23"/>
                      <w:szCs w:val="23"/>
                    </w:rPr>
                    <w:t xml:space="preserve"> </w:t>
                  </w:r>
                  <w:r w:rsidRPr="00CB2AF0">
                    <w:rPr>
                      <w:color w:val="000000"/>
                      <w:sz w:val="22"/>
                      <w:szCs w:val="22"/>
                    </w:rPr>
                    <w:t xml:space="preserve">L’approfondimento consisterà nella produzione di lavori di ricerca su tematiche particolarmente significative </w:t>
                  </w:r>
                </w:p>
                <w:p w:rsidR="00736238" w:rsidRPr="00CB2AF0" w:rsidRDefault="00736238" w:rsidP="00316B66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736238" w:rsidRPr="0089386D" w:rsidRDefault="00736238" w:rsidP="00316B66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</w:tbl>
    <w:p w:rsidR="00736238" w:rsidRPr="00037CC3" w:rsidRDefault="00736238" w:rsidP="00736238">
      <w:pPr>
        <w:rPr>
          <w:rFonts w:ascii="Garamond" w:hAnsi="Garamond"/>
          <w:b/>
          <w:bCs/>
          <w:sz w:val="2"/>
          <w:szCs w:val="2"/>
        </w:rPr>
      </w:pPr>
    </w:p>
    <w:p w:rsidR="007F6518" w:rsidRDefault="007F6518" w:rsidP="007F6518">
      <w:pPr>
        <w:rPr>
          <w:rFonts w:ascii="Garamond" w:hAnsi="Garamond"/>
          <w:b/>
        </w:rPr>
      </w:pPr>
    </w:p>
    <w:p w:rsidR="007F6518" w:rsidRDefault="007F6518" w:rsidP="007F6518">
      <w:pPr>
        <w:rPr>
          <w:rFonts w:ascii="Garamond" w:hAnsi="Garamond"/>
          <w:b/>
        </w:rPr>
      </w:pPr>
      <w:r>
        <w:rPr>
          <w:rFonts w:ascii="Garamond" w:hAnsi="Garamond"/>
          <w:b/>
        </w:rPr>
        <w:t>Verifiche in itinere e a fine modulo.</w:t>
      </w:r>
    </w:p>
    <w:p w:rsidR="007F6518" w:rsidRDefault="007F6518" w:rsidP="007F6518">
      <w:pPr>
        <w:rPr>
          <w:rFonts w:ascii="Garamond" w:hAnsi="Garamond"/>
          <w:b/>
        </w:rPr>
      </w:pPr>
    </w:p>
    <w:p w:rsidR="00736238" w:rsidRDefault="00736238" w:rsidP="00736238">
      <w:pPr>
        <w:rPr>
          <w:rFonts w:ascii="Garamond" w:hAnsi="Garamond"/>
          <w:b/>
        </w:rPr>
      </w:pPr>
    </w:p>
    <w:p w:rsidR="00736238" w:rsidRDefault="00736238" w:rsidP="00736238">
      <w:pPr>
        <w:rPr>
          <w:rFonts w:ascii="Garamond" w:hAnsi="Garamond"/>
          <w:b/>
        </w:rPr>
      </w:pPr>
    </w:p>
    <w:p w:rsidR="0013521A" w:rsidRDefault="0013521A" w:rsidP="0013521A">
      <w:pPr>
        <w:rPr>
          <w:bCs/>
          <w:sz w:val="16"/>
          <w:szCs w:val="16"/>
        </w:rPr>
      </w:pPr>
      <w:r w:rsidRPr="00315B2F">
        <w:rPr>
          <w:rFonts w:ascii="Garamond" w:hAnsi="Garamond"/>
          <w:b/>
        </w:rPr>
        <w:t xml:space="preserve">MODULO N. </w:t>
      </w:r>
      <w:r w:rsidR="00736238">
        <w:rPr>
          <w:rFonts w:ascii="Garamond" w:hAnsi="Garamond"/>
          <w:b/>
        </w:rPr>
        <w:t>3</w:t>
      </w:r>
      <w:r>
        <w:rPr>
          <w:rFonts w:ascii="Garamond" w:hAnsi="Garamond"/>
          <w:b/>
        </w:rPr>
        <w:t xml:space="preserve">   </w:t>
      </w:r>
      <w:r w:rsidR="006322F2">
        <w:rPr>
          <w:rFonts w:ascii="Garamond" w:hAnsi="Garamond"/>
          <w:b/>
        </w:rPr>
        <w:t>LA FUNZIONE ECONOMICA DELLO STATO</w:t>
      </w:r>
      <w:r>
        <w:rPr>
          <w:rFonts w:ascii="Garamond" w:hAnsi="Garamond"/>
          <w:b/>
        </w:rPr>
        <w:t xml:space="preserve">  </w:t>
      </w:r>
      <w:r w:rsidRPr="00315B2F">
        <w:rPr>
          <w:rFonts w:ascii="Garamond" w:hAnsi="Garamond"/>
          <w:b/>
        </w:rPr>
        <w:t xml:space="preserve">: </w:t>
      </w:r>
      <w:r>
        <w:rPr>
          <w:bCs/>
          <w:sz w:val="22"/>
          <w:szCs w:val="22"/>
        </w:rPr>
        <w:t xml:space="preserve">   </w:t>
      </w:r>
      <w:r w:rsidRPr="008B179C">
        <w:rPr>
          <w:bCs/>
          <w:sz w:val="16"/>
          <w:szCs w:val="16"/>
        </w:rPr>
        <w:t xml:space="preserve">(STCW 95 </w:t>
      </w:r>
      <w:proofErr w:type="spellStart"/>
      <w:r w:rsidRPr="008B179C">
        <w:rPr>
          <w:bCs/>
          <w:sz w:val="16"/>
          <w:szCs w:val="16"/>
        </w:rPr>
        <w:t>Emended</w:t>
      </w:r>
      <w:proofErr w:type="spellEnd"/>
      <w:r w:rsidRPr="008B179C">
        <w:rPr>
          <w:bCs/>
          <w:sz w:val="16"/>
          <w:szCs w:val="16"/>
        </w:rPr>
        <w:t xml:space="preserve"> 2010)</w:t>
      </w:r>
      <w:r>
        <w:rPr>
          <w:bCs/>
          <w:sz w:val="16"/>
          <w:szCs w:val="16"/>
        </w:rPr>
        <w:t xml:space="preserve"> –</w:t>
      </w:r>
    </w:p>
    <w:p w:rsidR="0013521A" w:rsidRPr="00315B2F" w:rsidRDefault="0013521A" w:rsidP="0013521A">
      <w:pPr>
        <w:rPr>
          <w:rFonts w:ascii="Garamond" w:hAnsi="Garamond"/>
          <w:b/>
          <w:sz w:val="16"/>
          <w:szCs w:val="16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13521A" w:rsidRPr="00315B2F" w:rsidTr="00316B66">
        <w:trPr>
          <w:trHeight w:val="645"/>
          <w:jc w:val="center"/>
        </w:trPr>
        <w:tc>
          <w:tcPr>
            <w:tcW w:w="10317" w:type="dxa"/>
            <w:gridSpan w:val="10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13521A" w:rsidRPr="005269D7" w:rsidRDefault="0013521A" w:rsidP="00316B66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lastRenderedPageBreak/>
              <w:t xml:space="preserve">Competenza (riferimento STCW 95 </w:t>
            </w:r>
            <w:proofErr w:type="spellStart"/>
            <w:r w:rsidRPr="005269D7">
              <w:rPr>
                <w:rFonts w:ascii="Garamond" w:hAnsi="Garamond"/>
              </w:rPr>
              <w:t>Emended</w:t>
            </w:r>
            <w:proofErr w:type="spellEnd"/>
            <w:r w:rsidRPr="005269D7">
              <w:rPr>
                <w:rFonts w:ascii="Garamond" w:hAnsi="Garamond"/>
              </w:rPr>
              <w:t xml:space="preserve"> 2010) </w:t>
            </w:r>
          </w:p>
          <w:p w:rsidR="0013521A" w:rsidRPr="008759DF" w:rsidRDefault="0013521A" w:rsidP="00316B66"/>
        </w:tc>
      </w:tr>
      <w:tr w:rsidR="0013521A" w:rsidRPr="00315B2F" w:rsidTr="00316B66">
        <w:trPr>
          <w:cantSplit/>
          <w:trHeight w:val="504"/>
          <w:jc w:val="center"/>
        </w:trPr>
        <w:tc>
          <w:tcPr>
            <w:tcW w:w="10317" w:type="dxa"/>
            <w:gridSpan w:val="10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13521A" w:rsidRPr="005269D7" w:rsidRDefault="0013521A" w:rsidP="00316B66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5269D7">
              <w:rPr>
                <w:rFonts w:ascii="Garamond" w:hAnsi="Garamond"/>
              </w:rPr>
              <w:t xml:space="preserve">Competenza LL GG </w:t>
            </w:r>
          </w:p>
        </w:tc>
      </w:tr>
      <w:tr w:rsidR="0013521A" w:rsidRPr="00315B2F" w:rsidTr="00316B66">
        <w:trPr>
          <w:trHeight w:val="325"/>
          <w:jc w:val="center"/>
        </w:trPr>
        <w:tc>
          <w:tcPr>
            <w:tcW w:w="10317" w:type="dxa"/>
            <w:gridSpan w:val="10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13521A" w:rsidRPr="00142E9B" w:rsidRDefault="0013521A" w:rsidP="00316B66">
            <w:pPr>
              <w:numPr>
                <w:ilvl w:val="1"/>
                <w:numId w:val="19"/>
              </w:numPr>
              <w:autoSpaceDE w:val="0"/>
              <w:autoSpaceDN w:val="0"/>
              <w:adjustRightInd w:val="0"/>
              <w:jc w:val="both"/>
            </w:pPr>
          </w:p>
        </w:tc>
      </w:tr>
      <w:tr w:rsidR="0013521A" w:rsidRPr="00315B2F" w:rsidTr="00316B66">
        <w:trPr>
          <w:trHeight w:val="566"/>
          <w:jc w:val="center"/>
        </w:trPr>
        <w:tc>
          <w:tcPr>
            <w:tcW w:w="2891" w:type="dxa"/>
            <w:gridSpan w:val="2"/>
            <w:vAlign w:val="center"/>
          </w:tcPr>
          <w:p w:rsidR="0013521A" w:rsidRPr="005269D7" w:rsidRDefault="0013521A" w:rsidP="00316B66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Prerequisiti </w:t>
            </w:r>
          </w:p>
        </w:tc>
        <w:tc>
          <w:tcPr>
            <w:tcW w:w="7426" w:type="dxa"/>
            <w:gridSpan w:val="8"/>
            <w:vAlign w:val="center"/>
          </w:tcPr>
          <w:p w:rsidR="0013521A" w:rsidRPr="008354F4" w:rsidRDefault="006322F2" w:rsidP="00316B66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Conoscere il sistema economico e gli operatoti economici.</w:t>
            </w:r>
          </w:p>
        </w:tc>
      </w:tr>
      <w:tr w:rsidR="0013521A" w:rsidRPr="00315B2F" w:rsidTr="00316B66">
        <w:trPr>
          <w:trHeight w:val="878"/>
          <w:jc w:val="center"/>
        </w:trPr>
        <w:tc>
          <w:tcPr>
            <w:tcW w:w="2891" w:type="dxa"/>
            <w:gridSpan w:val="2"/>
            <w:vAlign w:val="center"/>
          </w:tcPr>
          <w:p w:rsidR="0013521A" w:rsidRPr="005269D7" w:rsidRDefault="0013521A" w:rsidP="00316B66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Discipline correlate</w:t>
            </w:r>
          </w:p>
        </w:tc>
        <w:tc>
          <w:tcPr>
            <w:tcW w:w="7426" w:type="dxa"/>
            <w:gridSpan w:val="8"/>
            <w:vAlign w:val="center"/>
          </w:tcPr>
          <w:p w:rsidR="006322F2" w:rsidRDefault="006322F2" w:rsidP="006322F2">
            <w:pPr>
              <w:pStyle w:val="Paragrafoelenco"/>
              <w:numPr>
                <w:ilvl w:val="0"/>
                <w:numId w:val="3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Inglese</w:t>
            </w:r>
          </w:p>
          <w:p w:rsidR="006322F2" w:rsidRDefault="006322F2" w:rsidP="006322F2">
            <w:pPr>
              <w:pStyle w:val="Paragrafoelenco"/>
              <w:numPr>
                <w:ilvl w:val="0"/>
                <w:numId w:val="3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Italiano </w:t>
            </w:r>
          </w:p>
          <w:p w:rsidR="0013521A" w:rsidRPr="006322F2" w:rsidRDefault="006322F2" w:rsidP="006322F2">
            <w:pPr>
              <w:pStyle w:val="Paragrafoelenco"/>
              <w:numPr>
                <w:ilvl w:val="0"/>
                <w:numId w:val="31"/>
              </w:numPr>
              <w:jc w:val="both"/>
              <w:rPr>
                <w:sz w:val="22"/>
                <w:szCs w:val="22"/>
              </w:rPr>
            </w:pPr>
            <w:r w:rsidRPr="006322F2">
              <w:rPr>
                <w:sz w:val="22"/>
                <w:szCs w:val="22"/>
              </w:rPr>
              <w:t>Storia</w:t>
            </w:r>
          </w:p>
        </w:tc>
      </w:tr>
      <w:tr w:rsidR="0013521A" w:rsidRPr="00F470B3" w:rsidTr="00316B66">
        <w:trPr>
          <w:trHeight w:val="499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:rsidR="0013521A" w:rsidRPr="00F470B3" w:rsidRDefault="0013521A" w:rsidP="00316B66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13521A" w:rsidRPr="00315B2F" w:rsidTr="00316B66">
        <w:trPr>
          <w:cantSplit/>
          <w:trHeight w:val="818"/>
          <w:jc w:val="center"/>
        </w:trPr>
        <w:tc>
          <w:tcPr>
            <w:tcW w:w="2891" w:type="dxa"/>
            <w:gridSpan w:val="2"/>
            <w:vAlign w:val="center"/>
          </w:tcPr>
          <w:p w:rsidR="0013521A" w:rsidRPr="005269D7" w:rsidRDefault="0013521A" w:rsidP="00316B66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Abilità LLGG </w:t>
            </w:r>
          </w:p>
        </w:tc>
        <w:tc>
          <w:tcPr>
            <w:tcW w:w="7426" w:type="dxa"/>
            <w:gridSpan w:val="8"/>
            <w:tcBorders>
              <w:top w:val="single" w:sz="4" w:space="0" w:color="auto"/>
            </w:tcBorders>
            <w:vAlign w:val="center"/>
          </w:tcPr>
          <w:p w:rsidR="0013521A" w:rsidRDefault="006322F2" w:rsidP="006322F2">
            <w:pPr>
              <w:pStyle w:val="Paragrafoelenco"/>
              <w:numPr>
                <w:ilvl w:val="0"/>
                <w:numId w:val="38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Conoscere  la funzione economica dello Stato</w:t>
            </w:r>
          </w:p>
          <w:p w:rsidR="006322F2" w:rsidRDefault="006322F2" w:rsidP="006322F2">
            <w:pPr>
              <w:pStyle w:val="Paragrafoelenco"/>
              <w:numPr>
                <w:ilvl w:val="0"/>
                <w:numId w:val="38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Conoscere le funzioni della moneta e dell’Euro</w:t>
            </w:r>
          </w:p>
          <w:p w:rsidR="006322F2" w:rsidRPr="006322F2" w:rsidRDefault="006322F2" w:rsidP="006322F2">
            <w:pPr>
              <w:pStyle w:val="Paragrafoelenco"/>
              <w:numPr>
                <w:ilvl w:val="0"/>
                <w:numId w:val="38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Conoscere l’Inflazione e i suoi effetti</w:t>
            </w:r>
          </w:p>
        </w:tc>
      </w:tr>
      <w:tr w:rsidR="0013521A" w:rsidRPr="00315B2F" w:rsidTr="00316B66">
        <w:trPr>
          <w:cantSplit/>
          <w:trHeight w:val="818"/>
          <w:jc w:val="center"/>
        </w:trPr>
        <w:tc>
          <w:tcPr>
            <w:tcW w:w="2891" w:type="dxa"/>
            <w:gridSpan w:val="2"/>
            <w:vAlign w:val="center"/>
          </w:tcPr>
          <w:p w:rsidR="0013521A" w:rsidRPr="005269D7" w:rsidRDefault="0013521A" w:rsidP="00316B66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 xml:space="preserve">Abilità </w:t>
            </w:r>
          </w:p>
          <w:p w:rsidR="0013521A" w:rsidRPr="005269D7" w:rsidRDefault="0013521A" w:rsidP="00316B66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gridSpan w:val="8"/>
            <w:tcBorders>
              <w:top w:val="single" w:sz="4" w:space="0" w:color="auto"/>
            </w:tcBorders>
            <w:vAlign w:val="center"/>
          </w:tcPr>
          <w:p w:rsidR="0013521A" w:rsidRDefault="006322F2" w:rsidP="006322F2">
            <w:pPr>
              <w:pStyle w:val="Paragrafoelenco"/>
              <w:numPr>
                <w:ilvl w:val="0"/>
                <w:numId w:val="39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Comprendere la funzione del bilancio dello stato</w:t>
            </w:r>
          </w:p>
          <w:p w:rsidR="006322F2" w:rsidRDefault="006322F2" w:rsidP="006322F2">
            <w:pPr>
              <w:pStyle w:val="Paragrafoelenco"/>
              <w:numPr>
                <w:ilvl w:val="0"/>
                <w:numId w:val="39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Comprendere gli effetti </w:t>
            </w:r>
            <w:proofErr w:type="spellStart"/>
            <w:r>
              <w:rPr>
                <w:sz w:val="22"/>
                <w:szCs w:val="22"/>
              </w:rPr>
              <w:t>dell’attivita’</w:t>
            </w:r>
            <w:proofErr w:type="spellEnd"/>
            <w:r>
              <w:rPr>
                <w:sz w:val="22"/>
                <w:szCs w:val="22"/>
              </w:rPr>
              <w:t xml:space="preserve"> bancaria</w:t>
            </w:r>
          </w:p>
          <w:p w:rsidR="006322F2" w:rsidRPr="006322F2" w:rsidRDefault="006322F2" w:rsidP="006322F2">
            <w:pPr>
              <w:pStyle w:val="Paragrafoelenco"/>
              <w:numPr>
                <w:ilvl w:val="0"/>
                <w:numId w:val="39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Comprendere le cause e individuare i rimedi dell’Inflazione</w:t>
            </w:r>
          </w:p>
        </w:tc>
      </w:tr>
      <w:tr w:rsidR="0013521A" w:rsidRPr="00F470B3" w:rsidTr="00316B66">
        <w:trPr>
          <w:trHeight w:val="58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:rsidR="0013521A" w:rsidRPr="00F470B3" w:rsidRDefault="0013521A" w:rsidP="00316B66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13521A" w:rsidRPr="00315B2F" w:rsidTr="00316B66">
        <w:trPr>
          <w:trHeight w:val="1126"/>
          <w:jc w:val="center"/>
        </w:trPr>
        <w:tc>
          <w:tcPr>
            <w:tcW w:w="2891" w:type="dxa"/>
            <w:gridSpan w:val="2"/>
            <w:vAlign w:val="center"/>
          </w:tcPr>
          <w:p w:rsidR="0013521A" w:rsidRPr="005269D7" w:rsidRDefault="0013521A" w:rsidP="00316B66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lastRenderedPageBreak/>
              <w:t xml:space="preserve">Conoscenze LLGG </w:t>
            </w:r>
          </w:p>
        </w:tc>
        <w:tc>
          <w:tcPr>
            <w:tcW w:w="7426" w:type="dxa"/>
            <w:gridSpan w:val="8"/>
            <w:vAlign w:val="center"/>
          </w:tcPr>
          <w:p w:rsidR="0013521A" w:rsidRPr="009F40DC" w:rsidRDefault="009F40DC" w:rsidP="009F40DC">
            <w:pPr>
              <w:pStyle w:val="Paragrafoelenco"/>
              <w:numPr>
                <w:ilvl w:val="0"/>
                <w:numId w:val="40"/>
              </w:numPr>
              <w:jc w:val="both"/>
              <w:rPr>
                <w:sz w:val="22"/>
                <w:szCs w:val="22"/>
              </w:rPr>
            </w:pPr>
            <w:r w:rsidRPr="009F40DC">
              <w:rPr>
                <w:sz w:val="22"/>
                <w:szCs w:val="22"/>
              </w:rPr>
              <w:t>Conoscere la distinzione tra entrate e spese pubbliche</w:t>
            </w:r>
          </w:p>
          <w:p w:rsidR="009F40DC" w:rsidRPr="009F40DC" w:rsidRDefault="009F40DC" w:rsidP="009F40DC">
            <w:pPr>
              <w:pStyle w:val="Paragrafoelenco"/>
              <w:numPr>
                <w:ilvl w:val="0"/>
                <w:numId w:val="40"/>
              </w:numPr>
              <w:jc w:val="both"/>
              <w:rPr>
                <w:sz w:val="22"/>
                <w:szCs w:val="22"/>
              </w:rPr>
            </w:pPr>
            <w:r w:rsidRPr="009F40DC">
              <w:rPr>
                <w:sz w:val="22"/>
                <w:szCs w:val="22"/>
              </w:rPr>
              <w:t>Conoscere gli effetti dei rapporti economici internazionali</w:t>
            </w:r>
          </w:p>
          <w:p w:rsidR="009F40DC" w:rsidRPr="009F40DC" w:rsidRDefault="009F40DC" w:rsidP="009F40DC">
            <w:pPr>
              <w:pStyle w:val="Paragrafoelenco"/>
              <w:numPr>
                <w:ilvl w:val="0"/>
                <w:numId w:val="40"/>
              </w:numPr>
              <w:jc w:val="both"/>
              <w:rPr>
                <w:sz w:val="22"/>
                <w:szCs w:val="22"/>
              </w:rPr>
            </w:pPr>
            <w:r w:rsidRPr="009F40DC">
              <w:rPr>
                <w:sz w:val="22"/>
                <w:szCs w:val="22"/>
              </w:rPr>
              <w:t>Conoscere le dinamiche delle operazioni bancarie</w:t>
            </w:r>
          </w:p>
          <w:p w:rsidR="009F40DC" w:rsidRPr="009F40DC" w:rsidRDefault="009F40DC" w:rsidP="009F40DC">
            <w:pPr>
              <w:pStyle w:val="Paragrafoelenco"/>
              <w:numPr>
                <w:ilvl w:val="0"/>
                <w:numId w:val="40"/>
              </w:numPr>
              <w:jc w:val="both"/>
              <w:rPr>
                <w:sz w:val="22"/>
                <w:szCs w:val="22"/>
              </w:rPr>
            </w:pPr>
            <w:r w:rsidRPr="009F40DC">
              <w:rPr>
                <w:sz w:val="22"/>
                <w:szCs w:val="22"/>
              </w:rPr>
              <w:t>Individuare le politiche antinflazionistiche</w:t>
            </w:r>
          </w:p>
        </w:tc>
      </w:tr>
      <w:tr w:rsidR="0013521A" w:rsidRPr="00315B2F" w:rsidTr="00316B66">
        <w:trPr>
          <w:trHeight w:val="674"/>
          <w:jc w:val="center"/>
        </w:trPr>
        <w:tc>
          <w:tcPr>
            <w:tcW w:w="2891" w:type="dxa"/>
            <w:gridSpan w:val="2"/>
            <w:vAlign w:val="center"/>
          </w:tcPr>
          <w:p w:rsidR="0013521A" w:rsidRPr="005269D7" w:rsidRDefault="0013521A" w:rsidP="00316B66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Conoscenze</w:t>
            </w:r>
          </w:p>
          <w:p w:rsidR="0013521A" w:rsidRPr="005269D7" w:rsidRDefault="0013521A" w:rsidP="00316B66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gridSpan w:val="8"/>
            <w:vAlign w:val="center"/>
          </w:tcPr>
          <w:p w:rsidR="0013521A" w:rsidRPr="00142E9B" w:rsidRDefault="0013521A" w:rsidP="00316B66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13521A" w:rsidRPr="00315B2F" w:rsidTr="00316B66">
        <w:trPr>
          <w:trHeight w:val="4539"/>
          <w:jc w:val="center"/>
        </w:trPr>
        <w:tc>
          <w:tcPr>
            <w:tcW w:w="2891" w:type="dxa"/>
            <w:gridSpan w:val="2"/>
            <w:vAlign w:val="center"/>
          </w:tcPr>
          <w:p w:rsidR="0013521A" w:rsidRPr="005269D7" w:rsidRDefault="0013521A" w:rsidP="00316B66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Contenuti disciplinari</w:t>
            </w:r>
          </w:p>
        </w:tc>
        <w:tc>
          <w:tcPr>
            <w:tcW w:w="7426" w:type="dxa"/>
            <w:gridSpan w:val="8"/>
            <w:vAlign w:val="center"/>
          </w:tcPr>
          <w:p w:rsidR="0013521A" w:rsidRDefault="009F40DC" w:rsidP="009F40DC">
            <w:pPr>
              <w:pStyle w:val="Paragrafoelenco"/>
              <w:numPr>
                <w:ilvl w:val="0"/>
                <w:numId w:val="4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 bilancio dello Stato: Entrate e Spese</w:t>
            </w:r>
          </w:p>
          <w:p w:rsidR="009F40DC" w:rsidRDefault="009F40DC" w:rsidP="009F40DC">
            <w:pPr>
              <w:pStyle w:val="Paragrafoelenco"/>
              <w:numPr>
                <w:ilvl w:val="0"/>
                <w:numId w:val="4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 cause dello sviluppo economico</w:t>
            </w:r>
          </w:p>
          <w:p w:rsidR="009F40DC" w:rsidRDefault="009F40DC" w:rsidP="009F40DC">
            <w:pPr>
              <w:pStyle w:val="Paragrafoelenco"/>
              <w:numPr>
                <w:ilvl w:val="0"/>
                <w:numId w:val="4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 globalizzazione dei mercati</w:t>
            </w:r>
          </w:p>
          <w:p w:rsidR="009F40DC" w:rsidRDefault="009F40DC" w:rsidP="009F40DC">
            <w:pPr>
              <w:pStyle w:val="Paragrafoelenco"/>
              <w:numPr>
                <w:ilvl w:val="0"/>
                <w:numId w:val="4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 moneta e le sue funzioni</w:t>
            </w:r>
          </w:p>
          <w:p w:rsidR="009F40DC" w:rsidRDefault="009F40DC" w:rsidP="009F40DC">
            <w:pPr>
              <w:pStyle w:val="Paragrafoelenco"/>
              <w:numPr>
                <w:ilvl w:val="0"/>
                <w:numId w:val="4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L’</w:t>
            </w:r>
            <w:r w:rsidR="003A68F4"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uro</w:t>
            </w:r>
          </w:p>
          <w:p w:rsidR="009F40DC" w:rsidRDefault="009F40DC" w:rsidP="009F40DC">
            <w:pPr>
              <w:pStyle w:val="Paragrafoelenco"/>
              <w:numPr>
                <w:ilvl w:val="0"/>
                <w:numId w:val="4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 credito e i suoi soggetti</w:t>
            </w:r>
          </w:p>
          <w:p w:rsidR="009F40DC" w:rsidRDefault="009F40DC" w:rsidP="009F40DC">
            <w:pPr>
              <w:pStyle w:val="Paragrafoelenco"/>
              <w:numPr>
                <w:ilvl w:val="0"/>
                <w:numId w:val="4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Il </w:t>
            </w:r>
            <w:proofErr w:type="spellStart"/>
            <w:r>
              <w:rPr>
                <w:sz w:val="22"/>
                <w:szCs w:val="22"/>
              </w:rPr>
              <w:t>microcredito</w:t>
            </w:r>
            <w:proofErr w:type="spellEnd"/>
            <w:r>
              <w:rPr>
                <w:sz w:val="22"/>
                <w:szCs w:val="22"/>
              </w:rPr>
              <w:t xml:space="preserve"> e le banche etiche</w:t>
            </w:r>
          </w:p>
          <w:p w:rsidR="009F40DC" w:rsidRDefault="009F40DC" w:rsidP="009F40DC">
            <w:pPr>
              <w:pStyle w:val="Paragrafoelenco"/>
              <w:numPr>
                <w:ilvl w:val="0"/>
                <w:numId w:val="4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L’inflazione e le sue cause</w:t>
            </w:r>
          </w:p>
          <w:p w:rsidR="009F40DC" w:rsidRDefault="009F40DC" w:rsidP="009F40DC">
            <w:pPr>
              <w:pStyle w:val="Paragrafoelenco"/>
              <w:numPr>
                <w:ilvl w:val="0"/>
                <w:numId w:val="4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 politiche anti-inflazione</w:t>
            </w:r>
          </w:p>
          <w:p w:rsidR="009F40DC" w:rsidRPr="009F40DC" w:rsidRDefault="009F40DC" w:rsidP="009F40DC">
            <w:pPr>
              <w:pStyle w:val="Paragrafoelenco"/>
              <w:numPr>
                <w:ilvl w:val="0"/>
                <w:numId w:val="4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 stagflazione e la deflazione</w:t>
            </w:r>
          </w:p>
        </w:tc>
      </w:tr>
      <w:tr w:rsidR="007F6518" w:rsidRPr="00315B2F" w:rsidTr="00316B66">
        <w:trPr>
          <w:trHeight w:val="57"/>
          <w:jc w:val="center"/>
        </w:trPr>
        <w:tc>
          <w:tcPr>
            <w:tcW w:w="2891" w:type="dxa"/>
            <w:gridSpan w:val="2"/>
            <w:vAlign w:val="center"/>
          </w:tcPr>
          <w:p w:rsidR="007F6518" w:rsidRPr="005269D7" w:rsidRDefault="007F6518" w:rsidP="00316B66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7426" w:type="dxa"/>
            <w:gridSpan w:val="8"/>
            <w:vAlign w:val="center"/>
          </w:tcPr>
          <w:p w:rsidR="007F6518" w:rsidRPr="00142E9B" w:rsidRDefault="007F6518" w:rsidP="00316B66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  <w:p w:rsidR="007F6518" w:rsidRPr="00142E9B" w:rsidRDefault="007F6518" w:rsidP="00316B66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7F6518" w:rsidRPr="00315B2F" w:rsidTr="00316B66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7F6518" w:rsidRPr="00315B2F" w:rsidRDefault="007F6518" w:rsidP="00316B66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518" w:rsidRPr="00315B2F" w:rsidRDefault="007F6518" w:rsidP="00316B66">
            <w:pPr>
              <w:ind w:left="170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F6518" w:rsidRPr="00315B2F" w:rsidRDefault="007F6518" w:rsidP="007F6518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20 h</w:t>
            </w:r>
          </w:p>
        </w:tc>
      </w:tr>
      <w:tr w:rsidR="007F6518" w:rsidRPr="00315B2F" w:rsidTr="00316B66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7F6518" w:rsidRPr="005269D7" w:rsidRDefault="007F6518" w:rsidP="00316B66">
            <w:pPr>
              <w:pStyle w:val="Titolo2"/>
              <w:jc w:val="center"/>
              <w:rPr>
                <w:rFonts w:ascii="Garamond" w:hAnsi="Garamond"/>
                <w:highlight w:val="yellow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518" w:rsidRDefault="007F6518" w:rsidP="00316B66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7F6518" w:rsidRPr="008C27BE" w:rsidRDefault="007F6518" w:rsidP="00316B66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518" w:rsidRDefault="007F6518" w:rsidP="00316B66">
            <w:pPr>
              <w:ind w:left="3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Aprile</w:t>
            </w:r>
          </w:p>
          <w:p w:rsidR="007F6518" w:rsidRDefault="007F6518" w:rsidP="00316B66">
            <w:pPr>
              <w:ind w:left="3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Maggio</w:t>
            </w:r>
          </w:p>
          <w:p w:rsidR="007F6518" w:rsidRPr="00CB2AF0" w:rsidRDefault="007F6518" w:rsidP="00316B66">
            <w:pPr>
              <w:ind w:left="3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Giugno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518" w:rsidRPr="00315B2F" w:rsidRDefault="007F6518" w:rsidP="00316B66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F6518" w:rsidRDefault="007F6518" w:rsidP="00316B66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7F6518" w:rsidRPr="00C40F5B" w:rsidRDefault="007F6518" w:rsidP="00316B66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</w:tr>
      <w:tr w:rsidR="007F6518" w:rsidRPr="00315B2F" w:rsidTr="00316B66">
        <w:trPr>
          <w:trHeight w:val="1230"/>
          <w:jc w:val="center"/>
        </w:trPr>
        <w:tc>
          <w:tcPr>
            <w:tcW w:w="2860" w:type="dxa"/>
            <w:vAlign w:val="center"/>
          </w:tcPr>
          <w:p w:rsidR="007F6518" w:rsidRPr="00315B2F" w:rsidRDefault="007F6518" w:rsidP="00316B66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7F6518" w:rsidRPr="00315B2F" w:rsidRDefault="007F6518" w:rsidP="00316B66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518" w:rsidRPr="00315B2F" w:rsidRDefault="007F651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7F6518" w:rsidRPr="00315B2F" w:rsidRDefault="007F6518" w:rsidP="00316B66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  <w:r w:rsidRPr="00315B2F"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  <w:i/>
              </w:rPr>
              <w:t xml:space="preserve"> </w:t>
            </w:r>
            <w:r>
              <w:rPr>
                <w:sz w:val="22"/>
                <w:szCs w:val="22"/>
              </w:rPr>
              <w:t>lezione frontale</w:t>
            </w:r>
          </w:p>
          <w:p w:rsidR="007F6518" w:rsidRDefault="007F651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proofErr w:type="spellStart"/>
            <w:r>
              <w:rPr>
                <w:rFonts w:ascii="Garamond" w:hAnsi="Garamond"/>
              </w:rPr>
              <w:t>debriefing</w:t>
            </w:r>
            <w:proofErr w:type="spellEnd"/>
          </w:p>
          <w:p w:rsidR="007F6518" w:rsidRDefault="007F6518" w:rsidP="00316B66">
            <w:pPr>
              <w:jc w:val="both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esercitazioni</w:t>
            </w:r>
          </w:p>
          <w:p w:rsidR="007F6518" w:rsidRPr="00086799" w:rsidRDefault="007F6518" w:rsidP="00316B6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  <w:r w:rsidRPr="00315B2F">
              <w:rPr>
                <w:rFonts w:ascii="Garamond" w:hAnsi="Garamond"/>
              </w:rPr>
              <w:t>□</w:t>
            </w:r>
            <w:r w:rsidRPr="00086799">
              <w:rPr>
                <w:rFonts w:ascii="Garamond" w:hAnsi="Garamond"/>
              </w:rPr>
              <w:t xml:space="preserve">  dialogo formativo</w:t>
            </w:r>
          </w:p>
          <w:p w:rsidR="007F6518" w:rsidRPr="00FA2C1A" w:rsidRDefault="007F6518" w:rsidP="00316B66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  <w:r w:rsidRPr="00315B2F">
              <w:rPr>
                <w:rFonts w:ascii="Garamond" w:hAnsi="Garamond"/>
              </w:rPr>
              <w:t>□</w:t>
            </w:r>
            <w:r w:rsidRPr="00FA2C1A">
              <w:rPr>
                <w:sz w:val="22"/>
                <w:szCs w:val="22"/>
              </w:rPr>
              <w:t xml:space="preserve">  </w:t>
            </w:r>
            <w:proofErr w:type="spellStart"/>
            <w:r w:rsidRPr="00FA2C1A">
              <w:rPr>
                <w:rFonts w:ascii="Garamond" w:hAnsi="Garamond"/>
              </w:rPr>
              <w:t>problem</w:t>
            </w:r>
            <w:proofErr w:type="spellEnd"/>
            <w:r w:rsidRPr="00FA2C1A">
              <w:rPr>
                <w:rFonts w:ascii="Garamond" w:hAnsi="Garamond"/>
              </w:rPr>
              <w:t xml:space="preserve"> </w:t>
            </w:r>
            <w:proofErr w:type="spellStart"/>
            <w:r w:rsidRPr="00FA2C1A">
              <w:rPr>
                <w:rFonts w:ascii="Garamond" w:hAnsi="Garamond"/>
              </w:rPr>
              <w:t>solving</w:t>
            </w:r>
            <w:proofErr w:type="spellEnd"/>
          </w:p>
          <w:p w:rsidR="007F6518" w:rsidRPr="007F6518" w:rsidRDefault="007F6518" w:rsidP="00316B66">
            <w:pPr>
              <w:rPr>
                <w:rFonts w:ascii="Garamond" w:hAnsi="Garamond"/>
              </w:rPr>
            </w:pPr>
            <w:r w:rsidRPr="007F6518">
              <w:rPr>
                <w:rFonts w:ascii="Garamond" w:hAnsi="Garamond"/>
              </w:rPr>
              <w:t xml:space="preserve">□  </w:t>
            </w:r>
            <w:proofErr w:type="spellStart"/>
            <w:r w:rsidRPr="007F6518">
              <w:rPr>
                <w:rFonts w:ascii="Garamond" w:hAnsi="Garamond"/>
              </w:rPr>
              <w:t>problem</w:t>
            </w:r>
            <w:proofErr w:type="spellEnd"/>
            <w:r w:rsidRPr="007F6518">
              <w:rPr>
                <w:rFonts w:ascii="Garamond" w:hAnsi="Garamond"/>
              </w:rPr>
              <w:t xml:space="preserve"> </w:t>
            </w:r>
          </w:p>
          <w:p w:rsidR="007F6518" w:rsidRPr="009F40DC" w:rsidRDefault="007F6518" w:rsidP="009F40DC">
            <w:pPr>
              <w:pStyle w:val="Paragrafoelenco"/>
              <w:numPr>
                <w:ilvl w:val="0"/>
                <w:numId w:val="42"/>
              </w:numPr>
              <w:rPr>
                <w:rFonts w:ascii="Garamond" w:hAnsi="Garamond"/>
              </w:rPr>
            </w:pPr>
            <w:r w:rsidRPr="009F40DC">
              <w:rPr>
                <w:rFonts w:ascii="Garamond" w:hAnsi="Garamond"/>
              </w:rPr>
              <w:lastRenderedPageBreak/>
              <w:t>altro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F6518" w:rsidRPr="00B07990" w:rsidRDefault="007F6518" w:rsidP="00316B66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lastRenderedPageBreak/>
              <w:t xml:space="preserve">□ </w:t>
            </w:r>
            <w:proofErr w:type="spellStart"/>
            <w:r w:rsidRPr="00B07990">
              <w:rPr>
                <w:rFonts w:ascii="Garamond" w:hAnsi="Garamond"/>
                <w:lang w:val="en-US"/>
              </w:rPr>
              <w:t>alternanza</w:t>
            </w:r>
            <w:proofErr w:type="spellEnd"/>
          </w:p>
          <w:p w:rsidR="007F6518" w:rsidRPr="00086799" w:rsidRDefault="007F6518" w:rsidP="00316B66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7F6518" w:rsidRPr="00086799" w:rsidRDefault="007F6518" w:rsidP="00316B66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086799">
              <w:rPr>
                <w:rFonts w:ascii="Garamond" w:hAnsi="Garamond"/>
                <w:lang w:val="en-US"/>
              </w:rPr>
              <w:t>simulazione</w:t>
            </w:r>
            <w:proofErr w:type="spellEnd"/>
            <w:r w:rsidRPr="00086799">
              <w:rPr>
                <w:rFonts w:ascii="Garamond" w:hAnsi="Garamond"/>
                <w:lang w:val="en-US"/>
              </w:rPr>
              <w:t xml:space="preserve"> – virtual Lab</w:t>
            </w:r>
          </w:p>
          <w:p w:rsidR="007F6518" w:rsidRPr="00B07990" w:rsidRDefault="007F6518" w:rsidP="00316B66">
            <w:pPr>
              <w:rPr>
                <w:rFonts w:ascii="Garamond" w:hAnsi="Garamond"/>
                <w:lang w:val="en-US"/>
              </w:rPr>
            </w:pPr>
            <w:r w:rsidRPr="00B07990">
              <w:rPr>
                <w:rFonts w:ascii="Garamond" w:hAnsi="Garamond"/>
                <w:lang w:val="en-US"/>
              </w:rPr>
              <w:t xml:space="preserve">□ e-learning </w:t>
            </w:r>
          </w:p>
          <w:p w:rsidR="007F6518" w:rsidRDefault="007F651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 xml:space="preserve">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7F6518" w:rsidRDefault="007F6518" w:rsidP="00316B66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7F6518" w:rsidRPr="00315B2F" w:rsidRDefault="007F6518" w:rsidP="00316B66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>□ Altro (</w:t>
            </w:r>
            <w:r w:rsidRPr="007C58D9">
              <w:rPr>
                <w:rFonts w:ascii="Garamond" w:hAnsi="Garamond"/>
              </w:rPr>
              <w:t>specificare)</w:t>
            </w:r>
            <w:r>
              <w:rPr>
                <w:rFonts w:ascii="Garamond" w:hAnsi="Garamond"/>
              </w:rPr>
              <w:t xml:space="preserve">Metodologie </w:t>
            </w:r>
            <w:r>
              <w:rPr>
                <w:rFonts w:ascii="Garamond" w:hAnsi="Garamond"/>
              </w:rPr>
              <w:lastRenderedPageBreak/>
              <w:t>specifiche per i  DSA</w:t>
            </w:r>
          </w:p>
        </w:tc>
      </w:tr>
      <w:tr w:rsidR="007F6518" w:rsidRPr="00315B2F" w:rsidTr="00316B66">
        <w:trPr>
          <w:trHeight w:val="795"/>
          <w:jc w:val="center"/>
        </w:trPr>
        <w:tc>
          <w:tcPr>
            <w:tcW w:w="2860" w:type="dxa"/>
            <w:vAlign w:val="center"/>
          </w:tcPr>
          <w:p w:rsidR="007F6518" w:rsidRPr="00315B2F" w:rsidRDefault="007F6518" w:rsidP="00316B66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lastRenderedPageBreak/>
              <w:t>Mezzi, strumenti</w:t>
            </w:r>
          </w:p>
          <w:p w:rsidR="007F6518" w:rsidRPr="00315B2F" w:rsidRDefault="007F6518" w:rsidP="00316B66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e sussidi </w:t>
            </w:r>
          </w:p>
          <w:p w:rsidR="007F6518" w:rsidRPr="00315B2F" w:rsidRDefault="007F6518" w:rsidP="00316B66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518" w:rsidRDefault="007F651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ttrezzature di laboratorio </w:t>
            </w:r>
            <w:r>
              <w:rPr>
                <w:rFonts w:ascii="Garamond" w:hAnsi="Garamond"/>
              </w:rPr>
              <w:t xml:space="preserve">    </w:t>
            </w:r>
          </w:p>
          <w:p w:rsidR="007F6518" w:rsidRDefault="007F6518" w:rsidP="00316B66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7F6518" w:rsidRDefault="007F6518" w:rsidP="00316B66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7F6518" w:rsidRDefault="007F6518" w:rsidP="00316B66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7F6518" w:rsidRDefault="007F6518" w:rsidP="00316B66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7F6518" w:rsidRDefault="007F651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</w:t>
            </w:r>
            <w:r w:rsidRPr="00315B2F">
              <w:rPr>
                <w:rFonts w:ascii="Garamond" w:hAnsi="Garamond"/>
              </w:rPr>
              <w:t>imulatore</w:t>
            </w:r>
          </w:p>
          <w:p w:rsidR="007F6518" w:rsidRDefault="007F651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monografie di apparati</w:t>
            </w:r>
          </w:p>
          <w:p w:rsidR="007F6518" w:rsidRPr="00315B2F" w:rsidRDefault="007F651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</w:t>
            </w:r>
            <w:proofErr w:type="spellStart"/>
            <w:r>
              <w:rPr>
                <w:rFonts w:ascii="Garamond" w:hAnsi="Garamond"/>
              </w:rPr>
              <w:t>virtual</w:t>
            </w:r>
            <w:proofErr w:type="spellEnd"/>
            <w:r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F6518" w:rsidRPr="00141EE9" w:rsidRDefault="007F651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d</w:t>
            </w:r>
            <w:r w:rsidRPr="00141EE9">
              <w:rPr>
                <w:rFonts w:ascii="Garamond" w:hAnsi="Garamond"/>
              </w:rPr>
              <w:t>ispense</w:t>
            </w:r>
          </w:p>
          <w:p w:rsidR="007F6518" w:rsidRDefault="007F6518" w:rsidP="00316B66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x</w:t>
            </w: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libro di testo</w:t>
            </w:r>
          </w:p>
          <w:p w:rsidR="007F6518" w:rsidRDefault="007F651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pubblicazioni ed e-book</w:t>
            </w:r>
          </w:p>
          <w:p w:rsidR="007F6518" w:rsidRPr="00315B2F" w:rsidRDefault="007F6518" w:rsidP="00316B66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apparati multimediali</w:t>
            </w:r>
          </w:p>
          <w:p w:rsidR="007F6518" w:rsidRPr="00315B2F" w:rsidRDefault="007F6518" w:rsidP="00316B66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strumenti per calcolo elettronico</w:t>
            </w:r>
          </w:p>
          <w:p w:rsidR="007F6518" w:rsidRDefault="007F651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7F6518" w:rsidRDefault="007F651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>. e/o elettronica</w:t>
            </w:r>
          </w:p>
          <w:p w:rsidR="007F6518" w:rsidRPr="00315B2F" w:rsidRDefault="007F6518" w:rsidP="00316B66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t>x</w:t>
            </w: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 Altro Metodologie specifiche per i DSA</w:t>
            </w:r>
          </w:p>
        </w:tc>
      </w:tr>
      <w:tr w:rsidR="007F6518" w:rsidRPr="00BE640A" w:rsidTr="00316B66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:rsidR="007F6518" w:rsidRPr="005269D7" w:rsidRDefault="007F6518" w:rsidP="00316B66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5269D7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7F6518" w:rsidRPr="00315B2F" w:rsidTr="00316B66">
        <w:trPr>
          <w:trHeight w:val="1459"/>
          <w:jc w:val="center"/>
        </w:trPr>
        <w:tc>
          <w:tcPr>
            <w:tcW w:w="2860" w:type="dxa"/>
            <w:vAlign w:val="center"/>
          </w:tcPr>
          <w:p w:rsidR="007F6518" w:rsidRPr="005269D7" w:rsidRDefault="007F6518" w:rsidP="00316B66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F6518" w:rsidRDefault="007F651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 strutturata</w:t>
            </w:r>
          </w:p>
          <w:p w:rsidR="007F6518" w:rsidRDefault="007F651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 xml:space="preserve">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7F6518" w:rsidRDefault="007F651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 in laboratorio</w:t>
            </w:r>
          </w:p>
          <w:p w:rsidR="007F6518" w:rsidRDefault="007F651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relazione</w:t>
            </w:r>
          </w:p>
          <w:p w:rsidR="007F6518" w:rsidRPr="00BF1495" w:rsidRDefault="007F651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  <w:i/>
              </w:rPr>
              <w:t xml:space="preserve"> 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7F6518" w:rsidRDefault="007F651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7F6518" w:rsidRDefault="007F651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saggio breve</w:t>
            </w:r>
          </w:p>
          <w:p w:rsidR="007F6518" w:rsidRDefault="007F651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7F6518" w:rsidRDefault="007F651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soluzione di problemi</w:t>
            </w:r>
          </w:p>
          <w:p w:rsidR="007F6518" w:rsidRDefault="007F6518" w:rsidP="00316B66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elaborazioni grafiche</w:t>
            </w:r>
          </w:p>
          <w:p w:rsidR="007F6518" w:rsidRPr="009F40DC" w:rsidRDefault="009F40DC" w:rsidP="009F40DC">
            <w:pPr>
              <w:ind w:left="3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X </w:t>
            </w:r>
            <w:r w:rsidR="007F6518" w:rsidRPr="009F40DC">
              <w:rPr>
                <w:rFonts w:ascii="Garamond" w:hAnsi="Garamond"/>
              </w:rPr>
              <w:t>altro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F6518" w:rsidRPr="00945CB3" w:rsidRDefault="007F6518" w:rsidP="00316B66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Criteri di Valutazione</w:t>
            </w:r>
          </w:p>
          <w:p w:rsidR="007F6518" w:rsidRPr="00945CB3" w:rsidRDefault="007F6518" w:rsidP="00316B66">
            <w:pPr>
              <w:rPr>
                <w:rFonts w:ascii="Garamond" w:hAnsi="Garamond"/>
              </w:rPr>
            </w:pPr>
          </w:p>
          <w:p w:rsidR="007F6518" w:rsidRPr="00945CB3" w:rsidRDefault="007F6518" w:rsidP="00316B66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Nella valutazione dei risultati conseguiti dagli alunni si terrà conto dei progressi fatti rispetto alla situazione di partenza e del raggiungimento o meno degli obiettivi minimi.</w:t>
            </w:r>
          </w:p>
          <w:p w:rsidR="007F6518" w:rsidRPr="00945CB3" w:rsidRDefault="007F6518" w:rsidP="00316B66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 xml:space="preserve">La rubrica valutativa terrà conto dei seguenti livelli : </w:t>
            </w:r>
          </w:p>
          <w:p w:rsidR="007F6518" w:rsidRPr="00945CB3" w:rsidRDefault="007F6518" w:rsidP="00316B66">
            <w:pPr>
              <w:rPr>
                <w:rFonts w:ascii="Garamond" w:hAnsi="Garamond"/>
              </w:rPr>
            </w:pPr>
          </w:p>
          <w:p w:rsidR="007F6518" w:rsidRPr="00945CB3" w:rsidRDefault="007F6518" w:rsidP="00316B66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1)insufficiente da 1</w:t>
            </w:r>
            <w:r w:rsidRPr="00945CB3">
              <w:rPr>
                <w:rFonts w:ascii="Garamond" w:hAnsi="Garamond"/>
              </w:rPr>
              <w:t xml:space="preserve"> a 4 : conoscenze e competenze minime non acquisite.</w:t>
            </w:r>
          </w:p>
          <w:p w:rsidR="007F6518" w:rsidRPr="00945CB3" w:rsidRDefault="007F6518" w:rsidP="00316B66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2) base da 5 a 6: lo studente svolge compiti semplici in situazioni note, mostrando di possedere conoscenze ed abilità essenziali e di saper applicare regole e procedure fondamentali.</w:t>
            </w:r>
          </w:p>
          <w:p w:rsidR="007F6518" w:rsidRPr="00945CB3" w:rsidRDefault="007F6518" w:rsidP="00316B66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7F6518" w:rsidRPr="00315B2F" w:rsidRDefault="007F6518" w:rsidP="00316B66">
            <w:pPr>
              <w:rPr>
                <w:rFonts w:ascii="Garamond" w:hAnsi="Garamond"/>
              </w:rPr>
            </w:pPr>
            <w:r w:rsidRPr="00945CB3">
              <w:rPr>
                <w:rFonts w:ascii="Garamond" w:hAnsi="Garamond"/>
              </w:rPr>
              <w:t xml:space="preserve">4)   avanzato da 9 a 10 : lo studente svolge compiti e problemi complessi in situazioni anche non note,          mostrando  padronanza nell’uso delle </w:t>
            </w:r>
            <w:r w:rsidRPr="00945CB3">
              <w:rPr>
                <w:rFonts w:ascii="Garamond" w:hAnsi="Garamond"/>
              </w:rPr>
              <w:lastRenderedPageBreak/>
              <w:t>conoscenze e delle abilità. Sa proporre e sostenere le proprie opinioni e assumere autonomamente decisioni consapevoli.</w:t>
            </w:r>
          </w:p>
          <w:p w:rsidR="007F6518" w:rsidRDefault="007F6518" w:rsidP="00316B66">
            <w:pPr>
              <w:rPr>
                <w:rFonts w:ascii="Garamond" w:hAnsi="Garamond"/>
              </w:rPr>
            </w:pPr>
          </w:p>
          <w:p w:rsidR="007F6518" w:rsidRPr="00315B2F" w:rsidRDefault="007F6518" w:rsidP="00316B66">
            <w:pPr>
              <w:rPr>
                <w:rFonts w:ascii="Garamond" w:hAnsi="Garamond"/>
              </w:rPr>
            </w:pPr>
          </w:p>
        </w:tc>
      </w:tr>
      <w:tr w:rsidR="007F6518" w:rsidRPr="00315B2F" w:rsidTr="00316B66">
        <w:trPr>
          <w:trHeight w:val="843"/>
          <w:jc w:val="center"/>
        </w:trPr>
        <w:tc>
          <w:tcPr>
            <w:tcW w:w="2860" w:type="dxa"/>
            <w:vAlign w:val="center"/>
          </w:tcPr>
          <w:p w:rsidR="007F6518" w:rsidRPr="005269D7" w:rsidRDefault="007F6518" w:rsidP="00316B66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518" w:rsidRDefault="007F651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 xml:space="preserve"> prova strutturata</w:t>
            </w:r>
          </w:p>
          <w:p w:rsidR="007F6518" w:rsidRDefault="007F651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7F6518" w:rsidRDefault="007F651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 in laboratorio</w:t>
            </w:r>
          </w:p>
          <w:p w:rsidR="007F6518" w:rsidRPr="00315B2F" w:rsidRDefault="007F651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relazione</w:t>
            </w:r>
          </w:p>
          <w:p w:rsidR="007F6518" w:rsidRPr="00BF1495" w:rsidRDefault="007F651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  <w:i/>
              </w:rPr>
              <w:t xml:space="preserve">□ 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7F6518" w:rsidRDefault="007F651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comprensione del testo</w:t>
            </w:r>
          </w:p>
          <w:p w:rsidR="007F6518" w:rsidRDefault="007F651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7F6518" w:rsidRDefault="007F6518" w:rsidP="00316B66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 </w:t>
            </w:r>
            <w:r>
              <w:rPr>
                <w:rFonts w:ascii="Garamond" w:hAnsi="Garamond"/>
              </w:rPr>
              <w:t>soluzione di problemi</w:t>
            </w:r>
          </w:p>
          <w:p w:rsidR="007F6518" w:rsidRDefault="007F6518" w:rsidP="00316B66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elaborazioni grafiche</w:t>
            </w:r>
          </w:p>
          <w:p w:rsidR="007F6518" w:rsidRPr="009F40DC" w:rsidRDefault="009F40DC" w:rsidP="009F40DC">
            <w:pPr>
              <w:ind w:left="36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X </w:t>
            </w:r>
            <w:r w:rsidR="007F6518" w:rsidRPr="009F40DC">
              <w:rPr>
                <w:rFonts w:ascii="Garamond" w:hAnsi="Garamond"/>
              </w:rPr>
              <w:t>altro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F6518" w:rsidRPr="00315B2F" w:rsidRDefault="007F6518" w:rsidP="00316B66">
            <w:pPr>
              <w:rPr>
                <w:rFonts w:ascii="Garamond" w:hAnsi="Garamond"/>
              </w:rPr>
            </w:pPr>
          </w:p>
        </w:tc>
      </w:tr>
      <w:tr w:rsidR="007F6518" w:rsidRPr="00315B2F" w:rsidTr="00316B66">
        <w:trPr>
          <w:trHeight w:val="416"/>
          <w:jc w:val="center"/>
        </w:trPr>
        <w:tc>
          <w:tcPr>
            <w:tcW w:w="2860" w:type="dxa"/>
            <w:vAlign w:val="center"/>
          </w:tcPr>
          <w:p w:rsidR="007F6518" w:rsidRPr="005269D7" w:rsidRDefault="007F6518" w:rsidP="00316B66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lastRenderedPageBreak/>
              <w:t>Livelli minimi 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6518" w:rsidRPr="0089386D" w:rsidRDefault="007F6518" w:rsidP="00316B66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Sapere riconoscere i principi fondamentali della Costituzione Repubblicana</w:t>
            </w:r>
          </w:p>
        </w:tc>
      </w:tr>
      <w:tr w:rsidR="007F6518" w:rsidRPr="00315B2F" w:rsidTr="00316B66">
        <w:trPr>
          <w:trHeight w:val="701"/>
          <w:jc w:val="center"/>
        </w:trPr>
        <w:tc>
          <w:tcPr>
            <w:tcW w:w="2860" w:type="dxa"/>
            <w:vAlign w:val="center"/>
          </w:tcPr>
          <w:p w:rsidR="007F6518" w:rsidRPr="005269D7" w:rsidRDefault="007F6518" w:rsidP="00316B66">
            <w:pPr>
              <w:pStyle w:val="Titolo2"/>
              <w:jc w:val="center"/>
              <w:rPr>
                <w:rFonts w:ascii="Garamond" w:hAnsi="Garamond"/>
              </w:rPr>
            </w:pPr>
            <w:r w:rsidRPr="005269D7">
              <w:rPr>
                <w:rFonts w:ascii="Garamond" w:hAnsi="Garamond"/>
              </w:rPr>
              <w:t>Azioni di recupero ed  approfondimento</w:t>
            </w:r>
          </w:p>
        </w:tc>
        <w:tc>
          <w:tcPr>
            <w:tcW w:w="7457" w:type="dxa"/>
            <w:gridSpan w:val="9"/>
            <w:vAlign w:val="center"/>
          </w:tcPr>
          <w:p w:rsidR="007F6518" w:rsidRPr="00CB2AF0" w:rsidRDefault="007F6518" w:rsidP="00316B66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356"/>
            </w:tblGrid>
            <w:tr w:rsidR="007F6518" w:rsidRPr="00CB2AF0" w:rsidTr="00316B66">
              <w:trPr>
                <w:trHeight w:val="498"/>
              </w:trPr>
              <w:tc>
                <w:tcPr>
                  <w:tcW w:w="7356" w:type="dxa"/>
                </w:tcPr>
                <w:p w:rsidR="007F6518" w:rsidRPr="00CB2AF0" w:rsidRDefault="007F6518" w:rsidP="00316B66">
                  <w:pPr>
                    <w:autoSpaceDE w:val="0"/>
                    <w:autoSpaceDN w:val="0"/>
                    <w:adjustRightInd w:val="0"/>
                  </w:pPr>
                </w:p>
                <w:p w:rsidR="007F6518" w:rsidRPr="00CB2AF0" w:rsidRDefault="007F6518" w:rsidP="00316B66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CB2AF0">
                    <w:rPr>
                      <w:color w:val="000000"/>
                      <w:sz w:val="22"/>
                      <w:szCs w:val="22"/>
                    </w:rPr>
                    <w:t xml:space="preserve">Per il recupero curriculare si utilizzeranno la lezione individualizzata ed il tutoraggio ( ove possibile ). </w:t>
                  </w:r>
                </w:p>
                <w:p w:rsidR="007F6518" w:rsidRPr="00CB2AF0" w:rsidRDefault="007F6518" w:rsidP="00316B66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CB2AF0">
                    <w:rPr>
                      <w:color w:val="000000"/>
                      <w:sz w:val="23"/>
                      <w:szCs w:val="23"/>
                    </w:rPr>
                    <w:t xml:space="preserve"> </w:t>
                  </w:r>
                  <w:r w:rsidRPr="00CB2AF0">
                    <w:rPr>
                      <w:color w:val="000000"/>
                      <w:sz w:val="22"/>
                      <w:szCs w:val="22"/>
                    </w:rPr>
                    <w:t xml:space="preserve">L’approfondimento consisterà nella produzione di lavori di ricerca su tematiche particolarmente significative </w:t>
                  </w:r>
                </w:p>
                <w:p w:rsidR="007F6518" w:rsidRPr="00CB2AF0" w:rsidRDefault="007F6518" w:rsidP="00316B66">
                  <w:pPr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7F6518" w:rsidRPr="0089386D" w:rsidRDefault="007F6518" w:rsidP="00316B66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</w:tbl>
    <w:p w:rsidR="007F6518" w:rsidRPr="00037CC3" w:rsidRDefault="007F6518" w:rsidP="007F6518">
      <w:pPr>
        <w:rPr>
          <w:rFonts w:ascii="Garamond" w:hAnsi="Garamond"/>
          <w:b/>
          <w:bCs/>
          <w:sz w:val="2"/>
          <w:szCs w:val="2"/>
        </w:rPr>
      </w:pPr>
    </w:p>
    <w:p w:rsidR="007F6518" w:rsidRDefault="007F6518" w:rsidP="007F6518">
      <w:pPr>
        <w:rPr>
          <w:rFonts w:ascii="Garamond" w:hAnsi="Garamond"/>
          <w:b/>
        </w:rPr>
      </w:pPr>
    </w:p>
    <w:p w:rsidR="007F6518" w:rsidRDefault="007F6518" w:rsidP="007F6518">
      <w:pPr>
        <w:rPr>
          <w:rFonts w:ascii="Garamond" w:hAnsi="Garamond"/>
          <w:b/>
        </w:rPr>
      </w:pPr>
    </w:p>
    <w:p w:rsidR="007F6518" w:rsidRDefault="007F6518" w:rsidP="007F6518">
      <w:pPr>
        <w:rPr>
          <w:rFonts w:ascii="Garamond" w:hAnsi="Garamond"/>
          <w:b/>
        </w:rPr>
      </w:pPr>
      <w:r>
        <w:rPr>
          <w:rFonts w:ascii="Garamond" w:hAnsi="Garamond"/>
          <w:b/>
        </w:rPr>
        <w:t>Verifiche in itinere e a fine modulo.</w:t>
      </w:r>
    </w:p>
    <w:p w:rsidR="007F6518" w:rsidRDefault="007F6518" w:rsidP="007F6518">
      <w:pPr>
        <w:rPr>
          <w:rFonts w:ascii="Garamond" w:hAnsi="Garamond"/>
          <w:b/>
        </w:rPr>
      </w:pPr>
    </w:p>
    <w:p w:rsidR="00B514A0" w:rsidRPr="00142E9B" w:rsidRDefault="00B514A0" w:rsidP="00B514A0">
      <w:pPr>
        <w:tabs>
          <w:tab w:val="left" w:pos="2891"/>
        </w:tabs>
        <w:rPr>
          <w:sz w:val="22"/>
          <w:szCs w:val="22"/>
          <w:u w:val="single"/>
        </w:rPr>
      </w:pPr>
    </w:p>
    <w:p w:rsidR="007F6518" w:rsidRPr="00037CC3" w:rsidRDefault="007F6518" w:rsidP="007F6518">
      <w:pPr>
        <w:rPr>
          <w:rFonts w:ascii="Garamond" w:hAnsi="Garamond"/>
          <w:b/>
          <w:bCs/>
          <w:sz w:val="2"/>
          <w:szCs w:val="2"/>
        </w:rPr>
      </w:pPr>
    </w:p>
    <w:p w:rsidR="00D45C3C" w:rsidRDefault="009F40DC" w:rsidP="007F6518">
      <w:pPr>
        <w:tabs>
          <w:tab w:val="left" w:pos="2891"/>
        </w:tabs>
        <w:rPr>
          <w:rFonts w:ascii="Garamond" w:hAnsi="Garamond"/>
          <w:bCs/>
        </w:rPr>
      </w:pPr>
      <w:r>
        <w:rPr>
          <w:rFonts w:ascii="Garamond" w:hAnsi="Garamond"/>
          <w:bCs/>
        </w:rPr>
        <w:t xml:space="preserve">    </w:t>
      </w:r>
      <w:r w:rsidRPr="009F40DC">
        <w:rPr>
          <w:rFonts w:ascii="Garamond" w:hAnsi="Garamond"/>
          <w:bCs/>
        </w:rPr>
        <w:t xml:space="preserve">Gela, </w:t>
      </w:r>
      <w:r w:rsidR="00D45C3C">
        <w:rPr>
          <w:rFonts w:ascii="Garamond" w:hAnsi="Garamond"/>
          <w:bCs/>
        </w:rPr>
        <w:t>30.11.2017</w:t>
      </w:r>
    </w:p>
    <w:p w:rsidR="00D45C3C" w:rsidRDefault="00D45C3C" w:rsidP="007F6518">
      <w:pPr>
        <w:tabs>
          <w:tab w:val="left" w:pos="2891"/>
        </w:tabs>
        <w:rPr>
          <w:rFonts w:ascii="Garamond" w:hAnsi="Garamond"/>
          <w:bCs/>
        </w:rPr>
      </w:pPr>
    </w:p>
    <w:p w:rsidR="00B514A0" w:rsidRPr="009F40DC" w:rsidRDefault="00D45C3C" w:rsidP="007F6518">
      <w:pPr>
        <w:tabs>
          <w:tab w:val="left" w:pos="2891"/>
        </w:tabs>
        <w:rPr>
          <w:sz w:val="22"/>
          <w:szCs w:val="22"/>
          <w:u w:val="single"/>
        </w:rPr>
      </w:pP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</w:r>
      <w:r>
        <w:rPr>
          <w:rFonts w:ascii="Garamond" w:hAnsi="Garamond"/>
          <w:bCs/>
        </w:rPr>
        <w:tab/>
        <w:t xml:space="preserve">Prof.  Grazia </w:t>
      </w:r>
      <w:proofErr w:type="spellStart"/>
      <w:r>
        <w:rPr>
          <w:rFonts w:ascii="Garamond" w:hAnsi="Garamond"/>
          <w:bCs/>
        </w:rPr>
        <w:t>Cannadoro</w:t>
      </w:r>
      <w:proofErr w:type="spellEnd"/>
      <w:r w:rsidR="007F6518" w:rsidRPr="009F40DC">
        <w:rPr>
          <w:rFonts w:ascii="Garamond" w:hAnsi="Garamond"/>
          <w:bCs/>
        </w:rPr>
        <w:tab/>
      </w:r>
    </w:p>
    <w:p w:rsidR="00C05B79" w:rsidRDefault="00C05B79" w:rsidP="0088595D">
      <w:pPr>
        <w:jc w:val="center"/>
        <w:rPr>
          <w:rFonts w:ascii="Garamond" w:hAnsi="Garamond"/>
          <w:b/>
        </w:rPr>
      </w:pPr>
    </w:p>
    <w:sectPr w:rsidR="00C05B79" w:rsidSect="009F41DE">
      <w:headerReference w:type="default" r:id="rId8"/>
      <w:headerReference w:type="first" r:id="rId9"/>
      <w:pgSz w:w="11906" w:h="16838"/>
      <w:pgMar w:top="1134" w:right="567" w:bottom="851" w:left="1134" w:header="624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5D6" w:rsidRDefault="001205D6">
      <w:r>
        <w:separator/>
      </w:r>
    </w:p>
  </w:endnote>
  <w:endnote w:type="continuationSeparator" w:id="0">
    <w:p w:rsidR="001205D6" w:rsidRDefault="00120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5D6" w:rsidRDefault="001205D6">
      <w:r>
        <w:separator/>
      </w:r>
    </w:p>
  </w:footnote>
  <w:footnote w:type="continuationSeparator" w:id="0">
    <w:p w:rsidR="001205D6" w:rsidRDefault="001205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495" w:type="dxa"/>
      <w:jc w:val="center"/>
      <w:tblLook w:val="04A0" w:firstRow="1" w:lastRow="0" w:firstColumn="1" w:lastColumn="0" w:noHBand="0" w:noVBand="1"/>
    </w:tblPr>
    <w:tblGrid>
      <w:gridCol w:w="1951"/>
      <w:gridCol w:w="493"/>
      <w:gridCol w:w="3280"/>
      <w:gridCol w:w="2444"/>
      <w:gridCol w:w="2445"/>
      <w:gridCol w:w="216"/>
      <w:gridCol w:w="666"/>
    </w:tblGrid>
    <w:tr w:rsidR="00026F0D" w:rsidRPr="00BE62A1" w:rsidTr="00026F0D">
      <w:trPr>
        <w:trHeight w:val="709"/>
        <w:jc w:val="center"/>
      </w:trPr>
      <w:tc>
        <w:tcPr>
          <w:tcW w:w="10829" w:type="dxa"/>
          <w:gridSpan w:val="6"/>
          <w:shd w:val="clear" w:color="auto" w:fill="auto"/>
        </w:tcPr>
        <w:p w:rsidR="00026F0D" w:rsidRPr="009547DA" w:rsidRDefault="00026F0D" w:rsidP="001A56F2">
          <w:pPr>
            <w:spacing w:after="200" w:line="276" w:lineRule="auto"/>
            <w:rPr>
              <w:rFonts w:asciiTheme="minorHAnsi" w:eastAsiaTheme="minorEastAsia" w:hAnsiTheme="minorHAnsi" w:cstheme="minorBidi"/>
              <w:sz w:val="22"/>
              <w:szCs w:val="22"/>
            </w:rPr>
          </w:pPr>
          <w:r w:rsidRPr="009547DA">
            <w:rPr>
              <w:rFonts w:asciiTheme="minorHAnsi" w:eastAsiaTheme="minorEastAsia" w:hAnsiTheme="minorHAnsi" w:cstheme="minorBidi"/>
              <w:noProof/>
              <w:sz w:val="22"/>
              <w:szCs w:val="20"/>
            </w:rPr>
            <w:drawing>
              <wp:inline distT="0" distB="0" distL="0" distR="0" wp14:anchorId="01700CCD" wp14:editId="42A7C1BB">
                <wp:extent cx="2000250" cy="1286406"/>
                <wp:effectExtent l="0" t="0" r="0" b="0"/>
                <wp:docPr id="2" name="Immagine 2" descr="C:\Users\Roberto\Desktop\Logo Majoran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oberto\Desktop\Logo Majoran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1356" cy="12871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9547DA">
            <w:rPr>
              <w:rFonts w:ascii="Garamond" w:eastAsia="Calibri" w:hAnsi="Garamond"/>
              <w:spacing w:val="20"/>
            </w:rPr>
            <w:t xml:space="preserve">           Progetto esecutivo</w:t>
          </w:r>
        </w:p>
        <w:tbl>
          <w:tblPr>
            <w:tblW w:w="10613" w:type="dxa"/>
            <w:tblLook w:val="04A0" w:firstRow="1" w:lastRow="0" w:firstColumn="1" w:lastColumn="0" w:noHBand="0" w:noVBand="1"/>
          </w:tblPr>
          <w:tblGrid>
            <w:gridCol w:w="2444"/>
            <w:gridCol w:w="3280"/>
            <w:gridCol w:w="2444"/>
            <w:gridCol w:w="2445"/>
          </w:tblGrid>
          <w:tr w:rsidR="00026F0D" w:rsidRPr="009547DA" w:rsidTr="001A56F2">
            <w:trPr>
              <w:trHeight w:val="368"/>
            </w:trPr>
            <w:tc>
              <w:tcPr>
                <w:tcW w:w="2444" w:type="dxa"/>
                <w:shd w:val="clear" w:color="auto" w:fill="auto"/>
                <w:vAlign w:val="center"/>
              </w:tcPr>
              <w:p w:rsidR="00026F0D" w:rsidRPr="009547DA" w:rsidRDefault="00026F0D" w:rsidP="001A56F2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Garamond" w:eastAsia="Calibri" w:hAnsi="Garamond"/>
                    <w:spacing w:val="20"/>
                  </w:rPr>
                </w:pPr>
                <w:r w:rsidRPr="009547DA">
                  <w:rPr>
                    <w:rFonts w:ascii="Garamond" w:eastAsia="Calibri" w:hAnsi="Garamond"/>
                    <w:spacing w:val="20"/>
                  </w:rPr>
                  <w:t>MOD  7.3_2</w:t>
                </w:r>
              </w:p>
            </w:tc>
            <w:tc>
              <w:tcPr>
                <w:tcW w:w="3280" w:type="dxa"/>
                <w:shd w:val="clear" w:color="auto" w:fill="auto"/>
                <w:vAlign w:val="center"/>
              </w:tcPr>
              <w:p w:rsidR="00026F0D" w:rsidRPr="009547DA" w:rsidRDefault="00026F0D" w:rsidP="001A56F2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Garamond" w:eastAsia="Calibri" w:hAnsi="Garamond"/>
                    <w:spacing w:val="20"/>
                  </w:rPr>
                </w:pPr>
                <w:r w:rsidRPr="009547DA">
                  <w:rPr>
                    <w:rFonts w:ascii="Garamond" w:eastAsia="Calibri" w:hAnsi="Garamond"/>
                    <w:spacing w:val="20"/>
                  </w:rPr>
                  <w:t>Ed. 1 Rev.2 del 01/09/15</w:t>
                </w:r>
              </w:p>
            </w:tc>
            <w:tc>
              <w:tcPr>
                <w:tcW w:w="2444" w:type="dxa"/>
                <w:shd w:val="clear" w:color="auto" w:fill="auto"/>
                <w:vAlign w:val="center"/>
              </w:tcPr>
              <w:p w:rsidR="00026F0D" w:rsidRPr="009547DA" w:rsidRDefault="00026F0D" w:rsidP="001A56F2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Garamond" w:eastAsia="Calibri" w:hAnsi="Garamond"/>
                    <w:spacing w:val="20"/>
                  </w:rPr>
                </w:pPr>
                <w:proofErr w:type="spellStart"/>
                <w:r w:rsidRPr="009547DA">
                  <w:rPr>
                    <w:rFonts w:ascii="Garamond" w:eastAsia="Calibri" w:hAnsi="Garamond"/>
                    <w:spacing w:val="20"/>
                  </w:rPr>
                  <w:t>Red</w:t>
                </w:r>
                <w:proofErr w:type="spellEnd"/>
                <w:r w:rsidRPr="009547DA">
                  <w:rPr>
                    <w:rFonts w:ascii="Garamond" w:eastAsia="Calibri" w:hAnsi="Garamond"/>
                    <w:spacing w:val="20"/>
                  </w:rPr>
                  <w:t>. RSG App.DS</w:t>
                </w:r>
              </w:p>
            </w:tc>
            <w:tc>
              <w:tcPr>
                <w:tcW w:w="2445" w:type="dxa"/>
                <w:shd w:val="clear" w:color="auto" w:fill="auto"/>
                <w:vAlign w:val="center"/>
              </w:tcPr>
              <w:p w:rsidR="00026F0D" w:rsidRPr="009547DA" w:rsidRDefault="00026F0D" w:rsidP="001A56F2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Courier New" w:eastAsia="Calibri" w:hAnsi="Courier New"/>
                    <w:spacing w:val="20"/>
                  </w:rPr>
                </w:pPr>
                <w:r w:rsidRPr="009547DA">
                  <w:rPr>
                    <w:rFonts w:ascii="Garamond" w:eastAsia="Calibri" w:hAnsi="Garamond"/>
                    <w:spacing w:val="20"/>
                  </w:rPr>
                  <w:t xml:space="preserve">Pag. </w:t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fldChar w:fldCharType="begin"/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instrText xml:space="preserve"> SECTION  \* Arabic  \* MERGEFORMAT </w:instrText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fldChar w:fldCharType="separate"/>
                </w:r>
                <w:r w:rsidR="00945BD6">
                  <w:rPr>
                    <w:rFonts w:ascii="Courier New" w:eastAsia="Calibri" w:hAnsi="Courier New"/>
                    <w:spacing w:val="20"/>
                  </w:rPr>
                  <w:t>1</w:t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fldChar w:fldCharType="end"/>
                </w:r>
                <w:r w:rsidRPr="009547DA">
                  <w:rPr>
                    <w:rFonts w:ascii="Garamond" w:eastAsia="Calibri" w:hAnsi="Garamond"/>
                    <w:spacing w:val="20"/>
                  </w:rPr>
                  <w:t xml:space="preserve"> /</w:t>
                </w:r>
                <w:r w:rsidRPr="009547DA">
                  <w:rPr>
                    <w:rFonts w:ascii="Garamond" w:eastAsia="Calibri" w:hAnsi="Garamond"/>
                    <w:spacing w:val="20"/>
                  </w:rPr>
                  <w:fldChar w:fldCharType="begin"/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instrText xml:space="preserve"> SECTIONPAGES   \* MERGEFORMAT </w:instrText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fldChar w:fldCharType="separate"/>
                </w:r>
                <w:r w:rsidR="00945BD6">
                  <w:rPr>
                    <w:rFonts w:ascii="Courier New" w:eastAsia="Calibri" w:hAnsi="Courier New"/>
                    <w:noProof/>
                    <w:spacing w:val="20"/>
                  </w:rPr>
                  <w:t>16</w:t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fldChar w:fldCharType="end"/>
                </w:r>
              </w:p>
            </w:tc>
          </w:tr>
        </w:tbl>
        <w:p w:rsidR="00026F0D" w:rsidRPr="00061EBB" w:rsidRDefault="00026F0D" w:rsidP="001A56F2">
          <w:pPr>
            <w:pStyle w:val="Intestazione"/>
            <w:rPr>
              <w:rFonts w:ascii="Garamond" w:eastAsia="Calibri" w:hAnsi="Garamond"/>
              <w:spacing w:val="20"/>
            </w:rPr>
          </w:pPr>
        </w:p>
      </w:tc>
      <w:tc>
        <w:tcPr>
          <w:tcW w:w="666" w:type="dxa"/>
          <w:shd w:val="clear" w:color="auto" w:fill="auto"/>
          <w:vAlign w:val="center"/>
        </w:tcPr>
        <w:p w:rsidR="00026F0D" w:rsidRPr="00061EBB" w:rsidRDefault="00026F0D" w:rsidP="001A56F2">
          <w:pPr>
            <w:pStyle w:val="Intestazione"/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0E187E" w:rsidRPr="00BE62A1" w:rsidTr="00026F0D">
      <w:trPr>
        <w:gridAfter w:val="2"/>
        <w:wAfter w:w="882" w:type="dxa"/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:rsidR="000E187E" w:rsidRPr="00061EBB" w:rsidRDefault="000E187E" w:rsidP="00985320">
          <w:pPr>
            <w:pStyle w:val="Intestazione"/>
            <w:rPr>
              <w:rFonts w:ascii="Garamond" w:eastAsia="Calibri" w:hAnsi="Garamond"/>
              <w:spacing w:val="2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0E187E" w:rsidRPr="00061EBB" w:rsidRDefault="000E187E" w:rsidP="00985320">
          <w:pPr>
            <w:pStyle w:val="Intestazione"/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0E187E" w:rsidRPr="00BE62A1" w:rsidTr="00026F0D">
      <w:trPr>
        <w:gridAfter w:val="2"/>
        <w:wAfter w:w="882" w:type="dxa"/>
        <w:trHeight w:val="80"/>
        <w:jc w:val="center"/>
      </w:trPr>
      <w:tc>
        <w:tcPr>
          <w:tcW w:w="1951" w:type="dxa"/>
          <w:vMerge/>
          <w:shd w:val="clear" w:color="auto" w:fill="auto"/>
        </w:tcPr>
        <w:p w:rsidR="000E187E" w:rsidRPr="00061EBB" w:rsidRDefault="000E187E" w:rsidP="00985320">
          <w:pPr>
            <w:pStyle w:val="Intestazione"/>
            <w:rPr>
              <w:rFonts w:ascii="Garamond" w:eastAsia="Calibri" w:hAnsi="Garamond"/>
              <w:noProof/>
              <w:spacing w:val="2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0E187E" w:rsidRPr="00061EBB" w:rsidRDefault="000E187E" w:rsidP="00985320">
          <w:pPr>
            <w:pStyle w:val="Intestazione"/>
            <w:rPr>
              <w:rFonts w:ascii="Garamond" w:eastAsia="Calibri" w:hAnsi="Garamond"/>
              <w:spacing w:val="20"/>
            </w:rPr>
          </w:pPr>
        </w:p>
      </w:tc>
    </w:tr>
    <w:tr w:rsidR="000E187E" w:rsidRPr="00BE62A1" w:rsidTr="00026F0D">
      <w:trPr>
        <w:gridAfter w:val="2"/>
        <w:wAfter w:w="882" w:type="dxa"/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:rsidR="000E187E" w:rsidRPr="00061EBB" w:rsidRDefault="000E187E" w:rsidP="00985320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3280" w:type="dxa"/>
          <w:shd w:val="clear" w:color="auto" w:fill="auto"/>
          <w:vAlign w:val="center"/>
        </w:tcPr>
        <w:p w:rsidR="000E187E" w:rsidRPr="00061EBB" w:rsidRDefault="000E187E" w:rsidP="00985320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2444" w:type="dxa"/>
          <w:shd w:val="clear" w:color="auto" w:fill="auto"/>
          <w:vAlign w:val="center"/>
        </w:tcPr>
        <w:p w:rsidR="000E187E" w:rsidRPr="00061EBB" w:rsidRDefault="000E187E" w:rsidP="00985320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2445" w:type="dxa"/>
          <w:shd w:val="clear" w:color="auto" w:fill="auto"/>
          <w:vAlign w:val="center"/>
        </w:tcPr>
        <w:p w:rsidR="000E187E" w:rsidRPr="00FA2C1A" w:rsidRDefault="000E187E" w:rsidP="00985320">
          <w:pPr>
            <w:pStyle w:val="Intestazione"/>
            <w:jc w:val="center"/>
            <w:rPr>
              <w:rFonts w:ascii="Courier New" w:eastAsia="Calibri" w:hAnsi="Courier New"/>
              <w:spacing w:val="20"/>
            </w:rPr>
          </w:pPr>
        </w:p>
      </w:tc>
    </w:tr>
  </w:tbl>
  <w:p w:rsidR="000E187E" w:rsidRDefault="000E187E" w:rsidP="000E187E">
    <w:pPr>
      <w:pStyle w:val="Intestazione"/>
    </w:pPr>
  </w:p>
  <w:p w:rsidR="000E187E" w:rsidRDefault="000E187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956"/>
      <w:gridCol w:w="492"/>
      <w:gridCol w:w="3278"/>
      <w:gridCol w:w="2443"/>
      <w:gridCol w:w="2444"/>
    </w:tblGrid>
    <w:tr w:rsidR="00316B66" w:rsidRPr="00BE62A1" w:rsidTr="00AF0B03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:rsidR="00316B66" w:rsidRPr="00061EBB" w:rsidRDefault="00316B66" w:rsidP="00945CB3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  <w:r>
            <w:rPr>
              <w:noProof/>
              <w:szCs w:val="20"/>
            </w:rPr>
            <w:drawing>
              <wp:inline distT="0" distB="0" distL="0" distR="0" wp14:anchorId="38BFF1AF" wp14:editId="36A7A835">
                <wp:extent cx="1104900" cy="958235"/>
                <wp:effectExtent l="0" t="0" r="0" b="0"/>
                <wp:docPr id="213" name="Immagine 213" descr="C:\Users\Segreteria\Downloads\file qualità nautico majorana\QUALITY\logo_scuol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Segreteria\Downloads\file qualità nautico majorana\QUALITY\logo_scuol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8279" cy="961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316B66" w:rsidRPr="00061EBB" w:rsidRDefault="00316B66" w:rsidP="00945CB3">
          <w:pPr>
            <w:pStyle w:val="Intestazione"/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316B66" w:rsidRPr="00BE62A1" w:rsidTr="00AF0B03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:rsidR="00316B66" w:rsidRPr="00061EBB" w:rsidRDefault="00316B66" w:rsidP="00945CB3">
          <w:pPr>
            <w:pStyle w:val="Intestazione"/>
            <w:rPr>
              <w:rFonts w:ascii="Garamond" w:eastAsia="Calibri" w:hAnsi="Garamond"/>
              <w:noProof/>
              <w:spacing w:val="2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316B66" w:rsidRPr="00061EBB" w:rsidRDefault="00316B66" w:rsidP="00945CB3">
          <w:pPr>
            <w:pStyle w:val="Intestazione"/>
            <w:rPr>
              <w:rFonts w:ascii="Garamond" w:eastAsia="Calibri" w:hAnsi="Garamond"/>
              <w:spacing w:val="20"/>
            </w:rPr>
          </w:pPr>
          <w:r w:rsidRPr="00061EBB">
            <w:rPr>
              <w:rFonts w:ascii="Garamond" w:eastAsia="Calibri" w:hAnsi="Garamond"/>
              <w:spacing w:val="20"/>
            </w:rPr>
            <w:t xml:space="preserve">Progetto esecutivo </w:t>
          </w:r>
        </w:p>
      </w:tc>
    </w:tr>
    <w:tr w:rsidR="00316B66" w:rsidRPr="00BE62A1" w:rsidTr="00AF0B03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:rsidR="00316B66" w:rsidRPr="00061EBB" w:rsidRDefault="00316B66" w:rsidP="00945CB3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  <w:r>
            <w:rPr>
              <w:rFonts w:ascii="Garamond" w:eastAsia="Calibri" w:hAnsi="Garamond"/>
              <w:spacing w:val="20"/>
            </w:rPr>
            <w:t>MOD  7.3_4</w:t>
          </w:r>
        </w:p>
      </w:tc>
      <w:tc>
        <w:tcPr>
          <w:tcW w:w="3280" w:type="dxa"/>
          <w:shd w:val="clear" w:color="auto" w:fill="auto"/>
          <w:vAlign w:val="center"/>
        </w:tcPr>
        <w:p w:rsidR="00316B66" w:rsidRPr="00061EBB" w:rsidRDefault="00316B66" w:rsidP="00945CB3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2444" w:type="dxa"/>
          <w:shd w:val="clear" w:color="auto" w:fill="auto"/>
          <w:vAlign w:val="center"/>
        </w:tcPr>
        <w:p w:rsidR="00316B66" w:rsidRPr="00061EBB" w:rsidRDefault="00316B66" w:rsidP="00945CB3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2445" w:type="dxa"/>
          <w:shd w:val="clear" w:color="auto" w:fill="auto"/>
          <w:vAlign w:val="center"/>
        </w:tcPr>
        <w:p w:rsidR="00316B66" w:rsidRPr="00FA2C1A" w:rsidRDefault="00316B66" w:rsidP="00945CB3">
          <w:pPr>
            <w:pStyle w:val="Intestazione"/>
            <w:jc w:val="center"/>
            <w:rPr>
              <w:rFonts w:ascii="Courier New" w:eastAsia="Calibri" w:hAnsi="Courier New"/>
              <w:spacing w:val="20"/>
            </w:rPr>
          </w:pPr>
          <w:r w:rsidRPr="00061EBB">
            <w:rPr>
              <w:rFonts w:ascii="Garamond" w:eastAsia="Calibri" w:hAnsi="Garamond"/>
              <w:spacing w:val="20"/>
            </w:rPr>
            <w:t xml:space="preserve">Pag. </w:t>
          </w:r>
          <w:r w:rsidRPr="00FA2C1A">
            <w:rPr>
              <w:rFonts w:ascii="Courier New" w:eastAsia="Calibri" w:hAnsi="Courier New"/>
              <w:spacing w:val="20"/>
            </w:rPr>
            <w:fldChar w:fldCharType="begin"/>
          </w:r>
          <w:r w:rsidRPr="00061EBB">
            <w:rPr>
              <w:rFonts w:ascii="Courier New" w:eastAsia="Calibri" w:hAnsi="Courier New"/>
              <w:spacing w:val="20"/>
            </w:rPr>
            <w:instrText xml:space="preserve"> SECTION  \* Arabic  \* MERGEFORMAT </w:instrText>
          </w:r>
          <w:r w:rsidRPr="00FA2C1A">
            <w:rPr>
              <w:rFonts w:ascii="Courier New" w:eastAsia="Calibri" w:hAnsi="Courier New"/>
              <w:spacing w:val="20"/>
            </w:rPr>
            <w:fldChar w:fldCharType="separate"/>
          </w:r>
          <w:r>
            <w:rPr>
              <w:rFonts w:ascii="Courier New" w:eastAsia="Calibri" w:hAnsi="Courier New"/>
              <w:spacing w:val="20"/>
            </w:rPr>
            <w:t>1</w:t>
          </w:r>
          <w:r w:rsidRPr="00FA2C1A">
            <w:rPr>
              <w:rFonts w:ascii="Courier New" w:eastAsia="Calibri" w:hAnsi="Courier New"/>
              <w:spacing w:val="20"/>
            </w:rPr>
            <w:fldChar w:fldCharType="end"/>
          </w:r>
          <w:r w:rsidRPr="00061EBB">
            <w:rPr>
              <w:rFonts w:ascii="Garamond" w:eastAsia="Calibri" w:hAnsi="Garamond"/>
              <w:spacing w:val="20"/>
            </w:rPr>
            <w:t xml:space="preserve"> /</w:t>
          </w:r>
          <w:r w:rsidRPr="00FA2C1A">
            <w:rPr>
              <w:rFonts w:ascii="Garamond" w:eastAsia="Calibri" w:hAnsi="Garamond"/>
              <w:spacing w:val="20"/>
            </w:rPr>
            <w:fldChar w:fldCharType="begin"/>
          </w:r>
          <w:r w:rsidRPr="00061EBB">
            <w:rPr>
              <w:rFonts w:ascii="Courier New" w:eastAsia="Calibri" w:hAnsi="Courier New"/>
              <w:spacing w:val="20"/>
            </w:rPr>
            <w:instrText xml:space="preserve"> SECTIONPAGES   \* MERGEFORMAT </w:instrText>
          </w:r>
          <w:r w:rsidRPr="00FA2C1A">
            <w:rPr>
              <w:rFonts w:ascii="Courier New" w:eastAsia="Calibri" w:hAnsi="Courier New"/>
              <w:spacing w:val="20"/>
            </w:rPr>
            <w:fldChar w:fldCharType="separate"/>
          </w:r>
          <w:r>
            <w:rPr>
              <w:rFonts w:ascii="Courier New" w:eastAsia="Calibri" w:hAnsi="Courier New"/>
              <w:noProof/>
              <w:spacing w:val="20"/>
            </w:rPr>
            <w:t>3</w:t>
          </w:r>
          <w:r w:rsidRPr="00FA2C1A">
            <w:rPr>
              <w:rFonts w:ascii="Courier New" w:eastAsia="Calibri" w:hAnsi="Courier New"/>
              <w:spacing w:val="20"/>
            </w:rPr>
            <w:fldChar w:fldCharType="end"/>
          </w:r>
        </w:p>
      </w:tc>
    </w:tr>
  </w:tbl>
  <w:p w:rsidR="00316B66" w:rsidRDefault="00316B6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453"/>
      </w:pPr>
      <w:rPr>
        <w:rFonts w:ascii="Wingdings" w:hAnsi="Wingdings"/>
      </w:rPr>
    </w:lvl>
    <w:lvl w:ilvl="1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  <w:b w:val="0"/>
        <w:i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o"/>
      <w:lvlJc w:val="left"/>
      <w:pPr>
        <w:tabs>
          <w:tab w:val="num" w:pos="0"/>
        </w:tabs>
        <w:ind w:left="890" w:hanging="360"/>
      </w:pPr>
      <w:rPr>
        <w:rFonts w:ascii="Wingdings" w:hAnsi="Wingdings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5">
    <w:nsid w:val="00747E2C"/>
    <w:multiLevelType w:val="hybridMultilevel"/>
    <w:tmpl w:val="5BBA42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22B6256"/>
    <w:multiLevelType w:val="hybridMultilevel"/>
    <w:tmpl w:val="2AA43E94"/>
    <w:lvl w:ilvl="0" w:tplc="CE5E9CFE">
      <w:start w:val="1"/>
      <w:numFmt w:val="decimal"/>
      <w:lvlText w:val="%1."/>
      <w:lvlJc w:val="left"/>
      <w:pPr>
        <w:tabs>
          <w:tab w:val="num" w:pos="737"/>
        </w:tabs>
        <w:ind w:left="737" w:hanging="453"/>
      </w:pPr>
      <w:rPr>
        <w:rFonts w:ascii="Times New Roman" w:hAnsi="Times New Roman" w:hint="default"/>
        <w:b w:val="0"/>
        <w:i w:val="0"/>
        <w:sz w:val="24"/>
      </w:rPr>
    </w:lvl>
    <w:lvl w:ilvl="1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2577AEB"/>
    <w:multiLevelType w:val="hybridMultilevel"/>
    <w:tmpl w:val="BD0E3E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2D563FE"/>
    <w:multiLevelType w:val="hybridMultilevel"/>
    <w:tmpl w:val="8A1A91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50B303F"/>
    <w:multiLevelType w:val="hybridMultilevel"/>
    <w:tmpl w:val="174C1A02"/>
    <w:lvl w:ilvl="0" w:tplc="ABDEF50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63309FC"/>
    <w:multiLevelType w:val="hybridMultilevel"/>
    <w:tmpl w:val="63202C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C5D0C02"/>
    <w:multiLevelType w:val="hybridMultilevel"/>
    <w:tmpl w:val="647AF112"/>
    <w:lvl w:ilvl="0" w:tplc="ABDEF50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DD13530"/>
    <w:multiLevelType w:val="hybridMultilevel"/>
    <w:tmpl w:val="43E897AC"/>
    <w:lvl w:ilvl="0" w:tplc="ABDEF50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F1F3B14"/>
    <w:multiLevelType w:val="hybridMultilevel"/>
    <w:tmpl w:val="6F5A6590"/>
    <w:lvl w:ilvl="0" w:tplc="ABDEF508">
      <w:start w:val="1"/>
      <w:numFmt w:val="bullet"/>
      <w:lvlText w:val=""/>
      <w:lvlJc w:val="left"/>
      <w:pPr>
        <w:ind w:left="10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14">
    <w:nsid w:val="14D7385F"/>
    <w:multiLevelType w:val="hybridMultilevel"/>
    <w:tmpl w:val="9930562E"/>
    <w:lvl w:ilvl="0" w:tplc="ABDEF50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57843E7"/>
    <w:multiLevelType w:val="hybridMultilevel"/>
    <w:tmpl w:val="5E5668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6403F9E"/>
    <w:multiLevelType w:val="hybridMultilevel"/>
    <w:tmpl w:val="B0D20E92"/>
    <w:lvl w:ilvl="0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9B86B97"/>
    <w:multiLevelType w:val="hybridMultilevel"/>
    <w:tmpl w:val="81C28454"/>
    <w:lvl w:ilvl="0" w:tplc="16F62C92">
      <w:start w:val="1"/>
      <w:numFmt w:val="bullet"/>
      <w:lvlText w:val=""/>
      <w:lvlJc w:val="left"/>
      <w:pPr>
        <w:tabs>
          <w:tab w:val="num" w:pos="530"/>
        </w:tabs>
        <w:ind w:left="530" w:hanging="360"/>
      </w:pPr>
      <w:rPr>
        <w:rFonts w:ascii="Wingdings" w:hAnsi="Wingdings" w:hint="default"/>
        <w:w w:val="100"/>
      </w:rPr>
    </w:lvl>
    <w:lvl w:ilvl="1" w:tplc="1A126872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1F1C277F"/>
    <w:multiLevelType w:val="hybridMultilevel"/>
    <w:tmpl w:val="146AAE2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>
    <w:nsid w:val="266248AD"/>
    <w:multiLevelType w:val="hybridMultilevel"/>
    <w:tmpl w:val="BD24A4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90A1355"/>
    <w:multiLevelType w:val="hybridMultilevel"/>
    <w:tmpl w:val="C0A88AFC"/>
    <w:lvl w:ilvl="0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2EB1E4D"/>
    <w:multiLevelType w:val="hybridMultilevel"/>
    <w:tmpl w:val="57A83DC4"/>
    <w:lvl w:ilvl="0" w:tplc="ABDEF508">
      <w:start w:val="1"/>
      <w:numFmt w:val="bullet"/>
      <w:lvlText w:val=""/>
      <w:lvlJc w:val="left"/>
      <w:pPr>
        <w:ind w:left="10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22">
    <w:nsid w:val="366910A7"/>
    <w:multiLevelType w:val="hybridMultilevel"/>
    <w:tmpl w:val="5EFC5B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2115480"/>
    <w:multiLevelType w:val="hybridMultilevel"/>
    <w:tmpl w:val="0FDCE9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66E1EB4"/>
    <w:multiLevelType w:val="hybridMultilevel"/>
    <w:tmpl w:val="18E2E80C"/>
    <w:lvl w:ilvl="0" w:tplc="5B36BB5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BC05BFF"/>
    <w:multiLevelType w:val="hybridMultilevel"/>
    <w:tmpl w:val="43FC9A70"/>
    <w:lvl w:ilvl="0" w:tplc="04100005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41915CE"/>
    <w:multiLevelType w:val="hybridMultilevel"/>
    <w:tmpl w:val="54E2CA46"/>
    <w:lvl w:ilvl="0" w:tplc="7D7A2A86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83702D3"/>
    <w:multiLevelType w:val="hybridMultilevel"/>
    <w:tmpl w:val="0E18266E"/>
    <w:lvl w:ilvl="0" w:tplc="ABDEF508">
      <w:start w:val="1"/>
      <w:numFmt w:val="bullet"/>
      <w:lvlText w:val=""/>
      <w:lvlJc w:val="left"/>
      <w:pPr>
        <w:ind w:left="10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28">
    <w:nsid w:val="59670CE9"/>
    <w:multiLevelType w:val="hybridMultilevel"/>
    <w:tmpl w:val="E18EC536"/>
    <w:lvl w:ilvl="0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96B257F"/>
    <w:multiLevelType w:val="hybridMultilevel"/>
    <w:tmpl w:val="674C33E0"/>
    <w:lvl w:ilvl="0" w:tplc="3E1E7F42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A5F3052"/>
    <w:multiLevelType w:val="hybridMultilevel"/>
    <w:tmpl w:val="FF74B694"/>
    <w:lvl w:ilvl="0" w:tplc="ABDEF508">
      <w:start w:val="1"/>
      <w:numFmt w:val="bullet"/>
      <w:lvlText w:val=""/>
      <w:lvlJc w:val="left"/>
      <w:pPr>
        <w:ind w:left="10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31">
    <w:nsid w:val="5B924B50"/>
    <w:multiLevelType w:val="hybridMultilevel"/>
    <w:tmpl w:val="295AB5B0"/>
    <w:lvl w:ilvl="0" w:tplc="ABDEF50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BA76FCF"/>
    <w:multiLevelType w:val="hybridMultilevel"/>
    <w:tmpl w:val="29C49ADA"/>
    <w:lvl w:ilvl="0" w:tplc="ABDEF508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1CE72CC"/>
    <w:multiLevelType w:val="hybridMultilevel"/>
    <w:tmpl w:val="947E4362"/>
    <w:lvl w:ilvl="0" w:tplc="ABDEF508">
      <w:start w:val="1"/>
      <w:numFmt w:val="bullet"/>
      <w:lvlText w:val=""/>
      <w:lvlJc w:val="left"/>
      <w:pPr>
        <w:ind w:left="10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34">
    <w:nsid w:val="64206211"/>
    <w:multiLevelType w:val="hybridMultilevel"/>
    <w:tmpl w:val="CE588FFC"/>
    <w:lvl w:ilvl="0" w:tplc="ABDEF50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5F6685F"/>
    <w:multiLevelType w:val="hybridMultilevel"/>
    <w:tmpl w:val="91084652"/>
    <w:lvl w:ilvl="0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B5C05DF"/>
    <w:multiLevelType w:val="hybridMultilevel"/>
    <w:tmpl w:val="D278FE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BC53A83"/>
    <w:multiLevelType w:val="hybridMultilevel"/>
    <w:tmpl w:val="04B86968"/>
    <w:lvl w:ilvl="0" w:tplc="ABDEF508">
      <w:start w:val="1"/>
      <w:numFmt w:val="bullet"/>
      <w:lvlText w:val=""/>
      <w:lvlJc w:val="left"/>
      <w:pPr>
        <w:ind w:left="10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38">
    <w:nsid w:val="6D2863A0"/>
    <w:multiLevelType w:val="hybridMultilevel"/>
    <w:tmpl w:val="51CED69C"/>
    <w:lvl w:ilvl="0" w:tplc="04100001">
      <w:start w:val="1"/>
      <w:numFmt w:val="bullet"/>
      <w:lvlText w:val=""/>
      <w:lvlJc w:val="left"/>
      <w:pPr>
        <w:ind w:left="3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</w:abstractNum>
  <w:abstractNum w:abstractNumId="39">
    <w:nsid w:val="7AE9155D"/>
    <w:multiLevelType w:val="hybridMultilevel"/>
    <w:tmpl w:val="7D1ABCC8"/>
    <w:lvl w:ilvl="0" w:tplc="ABDEF50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4"/>
  </w:num>
  <w:num w:numId="3">
    <w:abstractNumId w:val="28"/>
  </w:num>
  <w:num w:numId="4">
    <w:abstractNumId w:val="35"/>
  </w:num>
  <w:num w:numId="5">
    <w:abstractNumId w:val="16"/>
  </w:num>
  <w:num w:numId="6">
    <w:abstractNumId w:val="29"/>
  </w:num>
  <w:num w:numId="7">
    <w:abstractNumId w:val="22"/>
  </w:num>
  <w:num w:numId="8">
    <w:abstractNumId w:val="17"/>
  </w:num>
  <w:num w:numId="9">
    <w:abstractNumId w:val="23"/>
  </w:num>
  <w:num w:numId="10">
    <w:abstractNumId w:val="25"/>
  </w:num>
  <w:num w:numId="11">
    <w:abstractNumId w:val="0"/>
  </w:num>
  <w:num w:numId="12">
    <w:abstractNumId w:val="4"/>
  </w:num>
  <w:num w:numId="13">
    <w:abstractNumId w:val="1"/>
  </w:num>
  <w:num w:numId="14">
    <w:abstractNumId w:val="3"/>
  </w:num>
  <w:num w:numId="15">
    <w:abstractNumId w:val="2"/>
  </w:num>
  <w:num w:numId="1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6"/>
  </w:num>
  <w:num w:numId="18">
    <w:abstractNumId w:val="8"/>
  </w:num>
  <w:num w:numId="19">
    <w:abstractNumId w:val="6"/>
  </w:num>
  <w:num w:numId="20">
    <w:abstractNumId w:val="10"/>
  </w:num>
  <w:num w:numId="21">
    <w:abstractNumId w:val="18"/>
  </w:num>
  <w:num w:numId="22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</w:num>
  <w:num w:numId="25">
    <w:abstractNumId w:val="31"/>
  </w:num>
  <w:num w:numId="26">
    <w:abstractNumId w:val="19"/>
  </w:num>
  <w:num w:numId="27">
    <w:abstractNumId w:val="38"/>
  </w:num>
  <w:num w:numId="28">
    <w:abstractNumId w:val="7"/>
  </w:num>
  <w:num w:numId="29">
    <w:abstractNumId w:val="5"/>
  </w:num>
  <w:num w:numId="30">
    <w:abstractNumId w:val="15"/>
  </w:num>
  <w:num w:numId="31">
    <w:abstractNumId w:val="11"/>
  </w:num>
  <w:num w:numId="32">
    <w:abstractNumId w:val="33"/>
  </w:num>
  <w:num w:numId="33">
    <w:abstractNumId w:val="39"/>
  </w:num>
  <w:num w:numId="34">
    <w:abstractNumId w:val="13"/>
  </w:num>
  <w:num w:numId="35">
    <w:abstractNumId w:val="27"/>
  </w:num>
  <w:num w:numId="36">
    <w:abstractNumId w:val="9"/>
  </w:num>
  <w:num w:numId="37">
    <w:abstractNumId w:val="32"/>
  </w:num>
  <w:num w:numId="38">
    <w:abstractNumId w:val="37"/>
  </w:num>
  <w:num w:numId="39">
    <w:abstractNumId w:val="30"/>
  </w:num>
  <w:num w:numId="40">
    <w:abstractNumId w:val="21"/>
  </w:num>
  <w:num w:numId="41">
    <w:abstractNumId w:val="34"/>
  </w:num>
  <w:num w:numId="42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284"/>
  <w:doNotHyphenateCap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75F"/>
    <w:rsid w:val="000150B0"/>
    <w:rsid w:val="00023F2A"/>
    <w:rsid w:val="00026F0D"/>
    <w:rsid w:val="00030FC2"/>
    <w:rsid w:val="00053F7B"/>
    <w:rsid w:val="000560EE"/>
    <w:rsid w:val="00073D8E"/>
    <w:rsid w:val="00086799"/>
    <w:rsid w:val="00092D19"/>
    <w:rsid w:val="000B21E8"/>
    <w:rsid w:val="000C0B57"/>
    <w:rsid w:val="000E11EF"/>
    <w:rsid w:val="000E187E"/>
    <w:rsid w:val="001078E9"/>
    <w:rsid w:val="001205D6"/>
    <w:rsid w:val="00132EFD"/>
    <w:rsid w:val="0013521A"/>
    <w:rsid w:val="00141EE9"/>
    <w:rsid w:val="0014560C"/>
    <w:rsid w:val="00145CEA"/>
    <w:rsid w:val="00147EF6"/>
    <w:rsid w:val="001532CA"/>
    <w:rsid w:val="00185FCB"/>
    <w:rsid w:val="001A275F"/>
    <w:rsid w:val="002008D6"/>
    <w:rsid w:val="00203595"/>
    <w:rsid w:val="00211134"/>
    <w:rsid w:val="00224130"/>
    <w:rsid w:val="00241D0E"/>
    <w:rsid w:val="00256240"/>
    <w:rsid w:val="00280082"/>
    <w:rsid w:val="00292ED5"/>
    <w:rsid w:val="002A0054"/>
    <w:rsid w:val="002A3912"/>
    <w:rsid w:val="002B7364"/>
    <w:rsid w:val="002D1E9F"/>
    <w:rsid w:val="002D48B6"/>
    <w:rsid w:val="002D4E64"/>
    <w:rsid w:val="002F3F87"/>
    <w:rsid w:val="003061EC"/>
    <w:rsid w:val="00315B2F"/>
    <w:rsid w:val="00316B66"/>
    <w:rsid w:val="00317417"/>
    <w:rsid w:val="0032257A"/>
    <w:rsid w:val="0032603B"/>
    <w:rsid w:val="00350EF9"/>
    <w:rsid w:val="00390166"/>
    <w:rsid w:val="003A577E"/>
    <w:rsid w:val="003A68F4"/>
    <w:rsid w:val="003A790C"/>
    <w:rsid w:val="003E45BF"/>
    <w:rsid w:val="00400BCA"/>
    <w:rsid w:val="0040208E"/>
    <w:rsid w:val="00454442"/>
    <w:rsid w:val="0045497A"/>
    <w:rsid w:val="004811E7"/>
    <w:rsid w:val="004958F6"/>
    <w:rsid w:val="004E2A3E"/>
    <w:rsid w:val="00586FDF"/>
    <w:rsid w:val="005B213C"/>
    <w:rsid w:val="005C0C3D"/>
    <w:rsid w:val="005E71EB"/>
    <w:rsid w:val="00604825"/>
    <w:rsid w:val="00605633"/>
    <w:rsid w:val="0060702A"/>
    <w:rsid w:val="006116E7"/>
    <w:rsid w:val="006322F2"/>
    <w:rsid w:val="00632A09"/>
    <w:rsid w:val="006346BC"/>
    <w:rsid w:val="006724E5"/>
    <w:rsid w:val="00697CC4"/>
    <w:rsid w:val="006B0C8A"/>
    <w:rsid w:val="0071074F"/>
    <w:rsid w:val="00736238"/>
    <w:rsid w:val="0075569D"/>
    <w:rsid w:val="007920BB"/>
    <w:rsid w:val="007C4960"/>
    <w:rsid w:val="007C58D9"/>
    <w:rsid w:val="007C7E3B"/>
    <w:rsid w:val="007F6518"/>
    <w:rsid w:val="00816258"/>
    <w:rsid w:val="00857D65"/>
    <w:rsid w:val="0088595D"/>
    <w:rsid w:val="00885DF7"/>
    <w:rsid w:val="008B179C"/>
    <w:rsid w:val="008B7DB3"/>
    <w:rsid w:val="008D7F97"/>
    <w:rsid w:val="008E1C3C"/>
    <w:rsid w:val="008F5B93"/>
    <w:rsid w:val="00926BFB"/>
    <w:rsid w:val="00927866"/>
    <w:rsid w:val="00945BD6"/>
    <w:rsid w:val="00945CB3"/>
    <w:rsid w:val="009A2ED8"/>
    <w:rsid w:val="009B1372"/>
    <w:rsid w:val="009D3CC3"/>
    <w:rsid w:val="009D5244"/>
    <w:rsid w:val="009F40DC"/>
    <w:rsid w:val="009F41DE"/>
    <w:rsid w:val="00A30E81"/>
    <w:rsid w:val="00A31340"/>
    <w:rsid w:val="00A338C0"/>
    <w:rsid w:val="00A82149"/>
    <w:rsid w:val="00A83C35"/>
    <w:rsid w:val="00AA4A7C"/>
    <w:rsid w:val="00AE11D4"/>
    <w:rsid w:val="00AE4CAB"/>
    <w:rsid w:val="00AF0B03"/>
    <w:rsid w:val="00AF4632"/>
    <w:rsid w:val="00B42DB6"/>
    <w:rsid w:val="00B514A0"/>
    <w:rsid w:val="00B515D7"/>
    <w:rsid w:val="00B95176"/>
    <w:rsid w:val="00BB3966"/>
    <w:rsid w:val="00BB5A45"/>
    <w:rsid w:val="00BE640A"/>
    <w:rsid w:val="00BF1495"/>
    <w:rsid w:val="00C05B79"/>
    <w:rsid w:val="00C17A0B"/>
    <w:rsid w:val="00C20E63"/>
    <w:rsid w:val="00C3101F"/>
    <w:rsid w:val="00C40F5B"/>
    <w:rsid w:val="00C524DE"/>
    <w:rsid w:val="00C54F2D"/>
    <w:rsid w:val="00C54F5D"/>
    <w:rsid w:val="00C57732"/>
    <w:rsid w:val="00C62584"/>
    <w:rsid w:val="00CA64F0"/>
    <w:rsid w:val="00CB2AF0"/>
    <w:rsid w:val="00CB3FD6"/>
    <w:rsid w:val="00CC4C38"/>
    <w:rsid w:val="00CC7ACF"/>
    <w:rsid w:val="00D15615"/>
    <w:rsid w:val="00D261BB"/>
    <w:rsid w:val="00D43455"/>
    <w:rsid w:val="00D45C3C"/>
    <w:rsid w:val="00D94449"/>
    <w:rsid w:val="00DB2445"/>
    <w:rsid w:val="00DD79EA"/>
    <w:rsid w:val="00DE13DB"/>
    <w:rsid w:val="00DE661C"/>
    <w:rsid w:val="00DF2DED"/>
    <w:rsid w:val="00E17644"/>
    <w:rsid w:val="00E2771B"/>
    <w:rsid w:val="00E44D3C"/>
    <w:rsid w:val="00E5547F"/>
    <w:rsid w:val="00E900DD"/>
    <w:rsid w:val="00EA0191"/>
    <w:rsid w:val="00EA1E80"/>
    <w:rsid w:val="00EC1BC7"/>
    <w:rsid w:val="00ED7C22"/>
    <w:rsid w:val="00EF3BFF"/>
    <w:rsid w:val="00F17044"/>
    <w:rsid w:val="00F22F26"/>
    <w:rsid w:val="00F470B3"/>
    <w:rsid w:val="00F50706"/>
    <w:rsid w:val="00F56270"/>
    <w:rsid w:val="00F65C9F"/>
    <w:rsid w:val="00F73175"/>
    <w:rsid w:val="00F77A76"/>
    <w:rsid w:val="00F80038"/>
    <w:rsid w:val="00F87DDE"/>
    <w:rsid w:val="00F9138E"/>
    <w:rsid w:val="00FA2C1A"/>
    <w:rsid w:val="00FA534F"/>
    <w:rsid w:val="00FD4ED8"/>
    <w:rsid w:val="00FD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u w:val="single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styleId="Corpotesto">
    <w:name w:val="Body Text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/>
      <w:snapToGrid w:val="0"/>
      <w:color w:val="000000"/>
      <w:lang w:val="en-US"/>
    </w:rPr>
  </w:style>
  <w:style w:type="paragraph" w:styleId="Titolo">
    <w:name w:val="Title"/>
    <w:basedOn w:val="Normale"/>
    <w:qFormat/>
    <w:pPr>
      <w:jc w:val="center"/>
    </w:pPr>
    <w:rPr>
      <w:b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Rientrocorpodeltesto">
    <w:name w:val="Body Text Indent"/>
    <w:basedOn w:val="Normale"/>
    <w:semiHidden/>
    <w:pPr>
      <w:ind w:left="170"/>
    </w:pPr>
  </w:style>
  <w:style w:type="paragraph" w:styleId="Rientrocorpodeltesto2">
    <w:name w:val="Body Text Indent 2"/>
    <w:basedOn w:val="Normale"/>
    <w:semiHidden/>
    <w:pPr>
      <w:ind w:left="530"/>
      <w:jc w:val="both"/>
    </w:pPr>
  </w:style>
  <w:style w:type="character" w:customStyle="1" w:styleId="Titolo6Carattere">
    <w:name w:val="Titolo 6 Carattere"/>
    <w:semiHidden/>
    <w:rPr>
      <w:rFonts w:ascii="Calibri" w:eastAsia="Times New Roman" w:hAnsi="Calibri" w:cs="Times New Roman"/>
      <w:b/>
      <w:bCs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5B2F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15B2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B7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-Colore1">
    <w:name w:val="Light Shading Accent 1"/>
    <w:basedOn w:val="Tabellanormale"/>
    <w:uiPriority w:val="60"/>
    <w:rsid w:val="002B7364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IntestazioneCarattere">
    <w:name w:val="Intestazione Carattere"/>
    <w:link w:val="Intestazione"/>
    <w:uiPriority w:val="99"/>
    <w:rsid w:val="00280082"/>
    <w:rPr>
      <w:sz w:val="24"/>
      <w:szCs w:val="24"/>
    </w:rPr>
  </w:style>
  <w:style w:type="character" w:customStyle="1" w:styleId="Titolo2Carattere">
    <w:name w:val="Titolo 2 Carattere"/>
    <w:link w:val="Titolo2"/>
    <w:rsid w:val="009F41DE"/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F41DE"/>
    <w:pPr>
      <w:ind w:left="720"/>
      <w:contextualSpacing/>
    </w:pPr>
  </w:style>
  <w:style w:type="paragraph" w:customStyle="1" w:styleId="Default">
    <w:name w:val="Default"/>
    <w:rsid w:val="00604825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u w:val="single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styleId="Corpotesto">
    <w:name w:val="Body Text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/>
      <w:snapToGrid w:val="0"/>
      <w:color w:val="000000"/>
      <w:lang w:val="en-US"/>
    </w:rPr>
  </w:style>
  <w:style w:type="paragraph" w:styleId="Titolo">
    <w:name w:val="Title"/>
    <w:basedOn w:val="Normale"/>
    <w:qFormat/>
    <w:pPr>
      <w:jc w:val="center"/>
    </w:pPr>
    <w:rPr>
      <w:b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Rientrocorpodeltesto">
    <w:name w:val="Body Text Indent"/>
    <w:basedOn w:val="Normale"/>
    <w:semiHidden/>
    <w:pPr>
      <w:ind w:left="170"/>
    </w:pPr>
  </w:style>
  <w:style w:type="paragraph" w:styleId="Rientrocorpodeltesto2">
    <w:name w:val="Body Text Indent 2"/>
    <w:basedOn w:val="Normale"/>
    <w:semiHidden/>
    <w:pPr>
      <w:ind w:left="530"/>
      <w:jc w:val="both"/>
    </w:pPr>
  </w:style>
  <w:style w:type="character" w:customStyle="1" w:styleId="Titolo6Carattere">
    <w:name w:val="Titolo 6 Carattere"/>
    <w:semiHidden/>
    <w:rPr>
      <w:rFonts w:ascii="Calibri" w:eastAsia="Times New Roman" w:hAnsi="Calibri" w:cs="Times New Roman"/>
      <w:b/>
      <w:bCs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5B2F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15B2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B7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-Colore1">
    <w:name w:val="Light Shading Accent 1"/>
    <w:basedOn w:val="Tabellanormale"/>
    <w:uiPriority w:val="60"/>
    <w:rsid w:val="002B7364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IntestazioneCarattere">
    <w:name w:val="Intestazione Carattere"/>
    <w:link w:val="Intestazione"/>
    <w:uiPriority w:val="99"/>
    <w:rsid w:val="00280082"/>
    <w:rPr>
      <w:sz w:val="24"/>
      <w:szCs w:val="24"/>
    </w:rPr>
  </w:style>
  <w:style w:type="character" w:customStyle="1" w:styleId="Titolo2Carattere">
    <w:name w:val="Titolo 2 Carattere"/>
    <w:link w:val="Titolo2"/>
    <w:rsid w:val="009F41DE"/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F41DE"/>
    <w:pPr>
      <w:ind w:left="720"/>
      <w:contextualSpacing/>
    </w:pPr>
  </w:style>
  <w:style w:type="paragraph" w:customStyle="1" w:styleId="Default">
    <w:name w:val="Default"/>
    <w:rsid w:val="00604825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7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2174</Words>
  <Characters>12395</Characters>
  <Application>Microsoft Office Word</Application>
  <DocSecurity>0</DocSecurity>
  <Lines>103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ANNO SCOLASTICO 2003-2004</vt:lpstr>
    </vt:vector>
  </TitlesOfParts>
  <Company>Hewlett-Packard</Company>
  <LinksUpToDate>false</LinksUpToDate>
  <CharactersWithSpaces>14540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 SCOLASTICO 2003-2004</dc:title>
  <dc:creator>Erasmo Coccoluto</dc:creator>
  <cp:lastModifiedBy>Roberto</cp:lastModifiedBy>
  <cp:revision>7</cp:revision>
  <cp:lastPrinted>2013-11-04T10:18:00Z</cp:lastPrinted>
  <dcterms:created xsi:type="dcterms:W3CDTF">2017-11-30T19:21:00Z</dcterms:created>
  <dcterms:modified xsi:type="dcterms:W3CDTF">2018-12-03T16:25:00Z</dcterms:modified>
</cp:coreProperties>
</file>