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FA1" w:rsidRDefault="00966620">
      <w:bookmarkStart w:id="0" w:name="_GoBack"/>
      <w:bookmarkEnd w:id="0"/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8" type="#_x0000_t202" style="position:absolute;margin-left:358.85pt;margin-top:-3.9pt;width:93.45pt;height:110.6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color="white [3201]" strokecolor="#c0504d [3205]" strokeweight="2.25pt">
            <v:stroke dashstyle="dash"/>
            <v:shadow color="#868686"/>
            <v:textbox style="mso-next-textbox:#Casella di testo 2">
              <w:txbxContent>
                <w:p w:rsidR="00B536CC" w:rsidRDefault="00B536CC" w:rsidP="00B536CC"/>
              </w:txbxContent>
            </v:textbox>
          </v:shape>
        </w:pict>
      </w:r>
      <w:r>
        <w:rPr>
          <w:noProof/>
          <w:lang w:eastAsia="it-IT"/>
        </w:rPr>
        <w:pict>
          <v:shape id="Casella di testo 6" o:spid="_x0000_s1030" type="#_x0000_t202" style="position:absolute;margin-left:368.3pt;margin-top:3.25pt;width:74pt;height:25.95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textbox>
              <w:txbxContent>
                <w:p w:rsidR="00B536CC" w:rsidRPr="00B536CC" w:rsidRDefault="00B536CC" w:rsidP="00B536CC">
                  <w:pPr>
                    <w:spacing w:after="0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B536CC">
                    <w:rPr>
                      <w:rFonts w:ascii="Calibri" w:hAnsi="Calibri" w:cs="Calibri"/>
                      <w:sz w:val="16"/>
                      <w:szCs w:val="16"/>
                    </w:rPr>
                    <w:t>Norme cogenti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Casella di testo 5" o:spid="_x0000_s1029" type="#_x0000_t202" style="position:absolute;margin-left:368.3pt;margin-top:35.35pt;width:74pt;height:28.4pt;z-index:251660288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">
            <v:textbox>
              <w:txbxContent>
                <w:p w:rsidR="00B536CC" w:rsidRPr="00B536CC" w:rsidRDefault="00B536CC" w:rsidP="00B536CC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B536CC">
                    <w:rPr>
                      <w:rFonts w:ascii="Calibri" w:hAnsi="Calibri" w:cs="Calibri"/>
                      <w:sz w:val="16"/>
                      <w:szCs w:val="16"/>
                    </w:rPr>
                    <w:t>Requisiti ISO 9001:2015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86" type="#_x0000_t202" style="position:absolute;margin-left:681pt;margin-top:-3.6pt;width:93.45pt;height:100.3pt;z-index:251712512;visibility:visible;mso-wrap-distance-left:9pt;mso-wrap-distance-top:0;mso-wrap-distance-right:9pt;mso-wrap-distance-bottom:0;mso-position-horizontal-relative:text;mso-position-vertical-relative:text;mso-width-relative:margin;mso-height-relative:margin;v-text-anchor:top" fillcolor="white [3201]" strokecolor="#c0504d [3205]" strokeweight="2.25pt">
            <v:stroke dashstyle="dash"/>
            <v:shadow color="#868686"/>
            <v:textbox>
              <w:txbxContent>
                <w:p w:rsidR="004C413B" w:rsidRDefault="004C413B" w:rsidP="004C413B"/>
              </w:txbxContent>
            </v:textbox>
          </v:shape>
        </w:pict>
      </w:r>
      <w:r>
        <w:rPr>
          <w:noProof/>
          <w:lang w:eastAsia="it-IT"/>
        </w:rPr>
        <w:pict>
          <v:shape id="_x0000_s1089" type="#_x0000_t202" style="position:absolute;margin-left:690.45pt;margin-top:1.3pt;width:74pt;height:41.3pt;z-index:251715584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">
            <v:textbox>
              <w:txbxContent>
                <w:p w:rsidR="004C413B" w:rsidRPr="00B536CC" w:rsidRDefault="004C413B" w:rsidP="004C413B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B536CC">
                    <w:rPr>
                      <w:rFonts w:ascii="Calibri" w:hAnsi="Calibri" w:cs="Calibri"/>
                      <w:sz w:val="16"/>
                      <w:szCs w:val="16"/>
                    </w:rPr>
                    <w:t>Indicazioni nazionali per la definizione SGQ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92" type="#_x0000_t32" style="position:absolute;margin-left:1088.3pt;margin-top:19.05pt;width:0;height:709.8pt;flip:y;z-index:251801600" o:connectortype="straight" strokecolor="#0070c0" strokeweight="3pt"/>
        </w:pict>
      </w:r>
      <w:r>
        <w:rPr>
          <w:noProof/>
          <w:lang w:eastAsia="it-IT"/>
        </w:rPr>
        <w:pict>
          <v:shape id="_x0000_s1193" type="#_x0000_t32" style="position:absolute;margin-left:774.45pt;margin-top:19.05pt;width:313.85pt;height:0;flip:x;z-index:251802624" o:connectortype="straight" strokecolor="#0070c0" strokeweight="3pt">
            <v:stroke endarrow="block"/>
          </v:shape>
        </w:pict>
      </w:r>
      <w:r>
        <w:rPr>
          <w:noProof/>
          <w:lang w:eastAsia="it-IT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91" type="#_x0000_t13" style="position:absolute;margin-left:636.95pt;margin-top:17.15pt;width:30.7pt;height:13.35pt;flip:x;z-index:251717632"/>
        </w:pict>
      </w:r>
      <w:r>
        <w:rPr>
          <w:noProof/>
          <w:lang w:eastAsia="it-IT"/>
        </w:rPr>
        <w:pict>
          <v:shape id="_x0000_s1034" type="#_x0000_t13" style="position:absolute;margin-left:458.3pt;margin-top:17.15pt;width:30.7pt;height:13.35pt;z-index:251665408"/>
        </w:pict>
      </w:r>
      <w:r>
        <w:rPr>
          <w:noProof/>
          <w:lang w:eastAsia="it-IT"/>
        </w:rPr>
        <w:pict>
          <v:shape id="Casella di testo 4" o:spid="_x0000_s1026" type="#_x0000_t202" style="position:absolute;margin-left:499.95pt;margin-top:10.25pt;width:125.65pt;height:27.5pt;z-index:251658240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9bbb59 [3206]" stroked="f" strokeweight="0">
            <v:fill color2="#74903b [2374]" focusposition=".5,.5" focussize="" focus="100%" type="gradientRadial"/>
            <v:shadow on="t" type="perspective" color="#4e6128 [1606]" offset="1pt" offset2="-3pt"/>
            <v:textbox>
              <w:txbxContent>
                <w:p w:rsidR="00B536CC" w:rsidRPr="00D078CB" w:rsidRDefault="000F05CE" w:rsidP="00B536CC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 xml:space="preserve">1 - </w:t>
                  </w:r>
                  <w:r w:rsidR="00B536CC" w:rsidRPr="00D078CB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S.G.Q.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Casella di testo 8" o:spid="_x0000_s1090" type="#_x0000_t202" style="position:absolute;margin-left:690.45pt;margin-top:21.95pt;width:74pt;height:42pt;z-index:251716608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textbox>
              <w:txbxContent>
                <w:p w:rsidR="004C413B" w:rsidRPr="00B536CC" w:rsidRDefault="004C413B" w:rsidP="004C413B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B536CC">
                    <w:rPr>
                      <w:rFonts w:ascii="Calibri" w:hAnsi="Calibri" w:cs="Calibri"/>
                      <w:sz w:val="16"/>
                      <w:szCs w:val="16"/>
                    </w:rPr>
                    <w:t xml:space="preserve">Esiti </w:t>
                  </w:r>
                  <w:proofErr w:type="spellStart"/>
                  <w:r>
                    <w:rPr>
                      <w:rFonts w:ascii="Calibri" w:hAnsi="Calibri" w:cs="Calibri"/>
                      <w:sz w:val="16"/>
                      <w:szCs w:val="16"/>
                    </w:rPr>
                    <w:t>soddisfazio</w:t>
                  </w:r>
                  <w:proofErr w:type="spellEnd"/>
                  <w:r>
                    <w:rPr>
                      <w:rFonts w:ascii="Calibri" w:hAnsi="Calibri" w:cs="Calibri"/>
                      <w:sz w:val="16"/>
                      <w:szCs w:val="16"/>
                    </w:rPr>
                    <w:t>-</w:t>
                  </w:r>
                  <w:r w:rsidRPr="00B536CC">
                    <w:rPr>
                      <w:rFonts w:ascii="Calibri" w:hAnsi="Calibri" w:cs="Calibri"/>
                      <w:sz w:val="16"/>
                      <w:szCs w:val="16"/>
                    </w:rPr>
                    <w:t>ne utenti e parti interessate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5" type="#_x0000_t67" style="position:absolute;margin-left:549.6pt;margin-top:21.3pt;width:20.65pt;height:52.1pt;z-index:251666432" strokecolor="#00b050" strokeweight="2.25pt">
            <v:textbox style="layout-flow:vertical-ideographic"/>
          </v:shape>
        </w:pict>
      </w:r>
      <w:r>
        <w:rPr>
          <w:noProof/>
          <w:lang w:eastAsia="it-IT"/>
        </w:rPr>
        <w:pict>
          <v:shape id="Casella di testo 7" o:spid="_x0000_s1031" type="#_x0000_t202" style="position:absolute;margin-left:368.3pt;margin-top:19.45pt;width:74pt;height:27.3pt;z-index:251662336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">
            <v:textbox>
              <w:txbxContent>
                <w:p w:rsidR="00B536CC" w:rsidRPr="004C413B" w:rsidRDefault="004C413B" w:rsidP="004C413B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4C413B">
                    <w:rPr>
                      <w:rFonts w:ascii="Calibri" w:hAnsi="Calibri" w:cs="Calibri"/>
                      <w:sz w:val="16"/>
                      <w:szCs w:val="16"/>
                    </w:rPr>
                    <w:t>Risorse Umane</w:t>
                  </w:r>
                </w:p>
              </w:txbxContent>
            </v:textbox>
          </v:shape>
        </w:pict>
      </w:r>
    </w:p>
    <w:p w:rsidR="00B536CC" w:rsidRDefault="00B536CC"/>
    <w:p w:rsidR="00B536CC" w:rsidRDefault="00966620">
      <w:r>
        <w:rPr>
          <w:noProof/>
          <w:lang w:eastAsia="it-IT"/>
        </w:rPr>
        <w:pict>
          <v:shape id="_x0000_s1036" type="#_x0000_t202" style="position:absolute;margin-left:37pt;margin-top:23.85pt;width:1044.65pt;height:170.4pt;z-index:25166745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" filled="f">
            <v:stroke dashstyle="dash"/>
            <v:textbox>
              <w:txbxContent>
                <w:p w:rsidR="00B536CC" w:rsidRDefault="00B536CC" w:rsidP="00B536CC"/>
              </w:txbxContent>
            </v:textbox>
          </v:shape>
        </w:pict>
      </w:r>
      <w:r>
        <w:rPr>
          <w:noProof/>
          <w:lang w:eastAsia="it-IT"/>
        </w:rPr>
        <w:pict>
          <v:shape id="_x0000_s1075" type="#_x0000_t32" style="position:absolute;margin-left:302.3pt;margin-top:135.6pt;width:0;height:16.55pt;z-index:251706368" o:connectortype="straight">
            <v:stroke endarrow="block"/>
          </v:shape>
        </w:pict>
      </w:r>
      <w:r>
        <w:rPr>
          <w:noProof/>
          <w:lang w:eastAsia="it-IT"/>
        </w:rPr>
        <w:pict>
          <v:shape id="Casella di testo 18" o:spid="_x0000_s1038" type="#_x0000_t202" style="position:absolute;margin-left:238.8pt;margin-top:93.5pt;width:125.65pt;height:42.1pt;z-index:251669504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9bbb59 [3206]" stroked="f" strokeweight="0">
            <v:fill color2="#74903b [2374]" focusposition=".5,.5" focussize="" focus="100%" type="gradientRadial"/>
            <v:shadow on="t" type="perspective" color="#4e6128 [1606]" offset="1pt" offset2="-3pt"/>
            <v:textbox style="mso-next-textbox:#Casella di testo 18">
              <w:txbxContent>
                <w:p w:rsidR="000F05CE" w:rsidRPr="00D078CB" w:rsidRDefault="000F05CE" w:rsidP="000F05CE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2 -</w:t>
                  </w:r>
                  <w:r w:rsidRPr="00D078CB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CONTESTO – RISCHI –</w:t>
                  </w:r>
                  <w:r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 xml:space="preserve"> </w:t>
                  </w:r>
                  <w:r w:rsidRPr="00D078CB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OPPORTUNITA’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type id="_x0000_t90" coordsize="21600,21600" o:spt="90" adj="9257,18514,7200" path="m@4,l@0@2@5@2@5@12,0@12,,21600@1,21600@1@2,21600@2xe">
            <v:stroke joinstyle="miter"/>
            <v:formulas>
              <v:f eqn="val #0"/>
              <v:f eqn="val #1"/>
              <v:f eqn="val #2"/>
              <v:f eqn="prod #0 1 2"/>
              <v:f eqn="sum @3 10800 0"/>
              <v:f eqn="sum 21600 #0 #1"/>
              <v:f eqn="sum #1 #2 0"/>
              <v:f eqn="prod @6 1 2"/>
              <v:f eqn="prod #1 2 1"/>
              <v:f eqn="sum @8 0 21600"/>
              <v:f eqn="prod 21600 @0 @1"/>
              <v:f eqn="prod 21600 @4 @1"/>
              <v:f eqn="prod 21600 @5 @1"/>
              <v:f eqn="prod 21600 @7 @1"/>
              <v:f eqn="prod #1 1 2"/>
              <v:f eqn="sum @5 0 @4"/>
              <v:f eqn="sum @0 0 @4"/>
              <v:f eqn="prod @2 @15 @16"/>
            </v:formulas>
            <v:path o:connecttype="custom" o:connectlocs="@4,0;@0,@2;0,@11;@14,21600;@1,@13;21600,@2" o:connectangles="270,180,180,90,0,0" textboxrect="0,@12,@1,21600;@5,@17,@1,21600"/>
            <v:handles>
              <v:h position="#0,topLeft" xrange="@2,@9"/>
              <v:h position="#1,#2" xrange="@4,21600" yrange="0,@0"/>
            </v:handles>
          </v:shapetype>
          <v:shape id="_x0000_s1052" type="#_x0000_t90" style="position:absolute;margin-left:290.1pt;margin-top:44.85pt;width:56.15pt;height:36.05pt;rotation:-180;z-index:251682816" strokecolor="#00b050" strokeweight="2.25pt"/>
        </w:pict>
      </w:r>
      <w:r>
        <w:rPr>
          <w:noProof/>
          <w:lang w:eastAsia="it-IT"/>
        </w:rPr>
        <w:pict>
          <v:shape id="_x0000_s1043" type="#_x0000_t202" style="position:absolute;margin-left:757.7pt;margin-top:93.35pt;width:125.65pt;height:42.1pt;z-index:251674624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9bbb59 [3206]" stroked="f" strokeweight="0">
            <v:fill color2="#74903b [2374]" focusposition=".5,.5" focussize="" focus="100%" type="gradientRadial"/>
            <v:shadow on="t" type="perspective" color="#4e6128 [1606]" offset="1pt" offset2="-3pt"/>
            <v:textbox style="mso-next-textbox:#_x0000_s1043">
              <w:txbxContent>
                <w:p w:rsidR="000F05CE" w:rsidRPr="00D078CB" w:rsidRDefault="00813E1D" w:rsidP="000F05CE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10 -</w:t>
                  </w:r>
                  <w:r w:rsidR="000F05CE" w:rsidRPr="002515C8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MIGLIORAMENTO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66" type="#_x0000_t202" style="position:absolute;margin-left:418.5pt;margin-top:157.6pt;width:55.65pt;height:29.55pt;z-index:251697152;visibility:visible;mso-wrap-distance-left:9pt;mso-wrap-distance-top:0;mso-wrap-distance-right:9pt;mso-wrap-distance-bottom:0;mso-position-horizontal-relative:text;mso-position-vertical-relative:text;mso-width-relative:margin;mso-height-relative:margin;v-text-anchor:middle" strokecolor="black [3213]" strokeweight=".25pt">
            <v:textbox>
              <w:txbxContent>
                <w:p w:rsidR="00863DA2" w:rsidRPr="00863DA2" w:rsidRDefault="00863DA2" w:rsidP="00863DA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63DA2">
                    <w:rPr>
                      <w:rFonts w:ascii="Calibri" w:hAnsi="Calibri" w:cs="Calibri"/>
                      <w:sz w:val="16"/>
                      <w:szCs w:val="16"/>
                    </w:rPr>
                    <w:t>Programma Annuale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72" type="#_x0000_t202" style="position:absolute;margin-left:361.1pt;margin-top:157.3pt;width:52.85pt;height:28.9pt;z-index:251703296;visibility:visible;mso-wrap-distance-left:9pt;mso-wrap-distance-top:0;mso-wrap-distance-right:9pt;mso-wrap-distance-bottom:0;mso-position-horizontal-relative:text;mso-position-vertical-relative:text;mso-width-relative:margin;mso-height-relative:margin;v-text-anchor:middle" strokecolor="black [3213]" strokeweight=".25pt">
            <v:textbox>
              <w:txbxContent>
                <w:p w:rsidR="00863DA2" w:rsidRPr="00863DA2" w:rsidRDefault="00863DA2" w:rsidP="00863DA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63DA2">
                    <w:rPr>
                      <w:rFonts w:ascii="Calibri" w:hAnsi="Calibri" w:cs="Calibri"/>
                      <w:sz w:val="16"/>
                      <w:szCs w:val="16"/>
                    </w:rPr>
                    <w:t>Piano di formazione docenti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57" type="#_x0000_t32" style="position:absolute;margin-left:561.4pt;margin-top:74.9pt;width:0;height:16pt;z-index:251687936" o:connectortype="straight"/>
        </w:pict>
      </w:r>
      <w:r>
        <w:rPr>
          <w:noProof/>
          <w:lang w:eastAsia="it-IT"/>
        </w:rPr>
        <w:pict>
          <v:shape id="_x0000_s1069" type="#_x0000_t202" style="position:absolute;margin-left:315.2pt;margin-top:157.3pt;width:39.9pt;height:29.85pt;z-index:251700224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863DA2" w:rsidRPr="00863DA2" w:rsidRDefault="00863DA2" w:rsidP="00863DA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63DA2">
                    <w:rPr>
                      <w:rFonts w:ascii="Calibri" w:hAnsi="Calibri" w:cs="Calibri"/>
                      <w:sz w:val="16"/>
                      <w:szCs w:val="16"/>
                    </w:rPr>
                    <w:t>PDM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65" type="#_x0000_t202" style="position:absolute;margin-left:48.7pt;margin-top:152.15pt;width:497.1pt;height:38.65pt;z-index:251696128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color="#0070c0" strokeweight="2.25pt">
            <v:stroke dashstyle="dash"/>
            <v:textbox style="mso-next-textbox:#_x0000_s1065">
              <w:txbxContent>
                <w:p w:rsidR="00863DA2" w:rsidRDefault="00863DA2" w:rsidP="00863DA2"/>
              </w:txbxContent>
            </v:textbox>
          </v:shape>
        </w:pict>
      </w:r>
      <w:r>
        <w:rPr>
          <w:noProof/>
          <w:lang w:eastAsia="it-IT"/>
        </w:rPr>
        <w:pict>
          <v:shape id="_x0000_s1067" type="#_x0000_t202" style="position:absolute;margin-left:269.95pt;margin-top:157.3pt;width:38.25pt;height:29.55pt;z-index:251698176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863DA2" w:rsidRPr="00863DA2" w:rsidRDefault="00863DA2" w:rsidP="00863DA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63DA2">
                    <w:rPr>
                      <w:rFonts w:ascii="Calibri" w:hAnsi="Calibri" w:cs="Calibri"/>
                      <w:sz w:val="16"/>
                      <w:szCs w:val="16"/>
                    </w:rPr>
                    <w:t>RAV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71" type="#_x0000_t202" style="position:absolute;margin-left:225.8pt;margin-top:158.55pt;width:39.25pt;height:28.3pt;z-index:251702272;visibility:visible;mso-wrap-distance-left:9pt;mso-wrap-distance-top:0;mso-wrap-distance-right:9pt;mso-wrap-distance-bottom:0;mso-position-horizontal-relative:text;mso-position-vertical-relative:text;mso-width-relative:margin;mso-height-relative:margin;v-text-anchor:middle" strokecolor="black [3213]" strokeweight=".25pt">
            <v:textbox>
              <w:txbxContent>
                <w:p w:rsidR="00863DA2" w:rsidRPr="00863DA2" w:rsidRDefault="00863DA2" w:rsidP="00863DA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63DA2">
                    <w:rPr>
                      <w:rFonts w:ascii="Calibri" w:hAnsi="Calibri" w:cs="Calibri"/>
                      <w:sz w:val="16"/>
                      <w:szCs w:val="16"/>
                    </w:rPr>
                    <w:t>PTOF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68" type="#_x0000_t202" style="position:absolute;margin-left:148.55pt;margin-top:157.95pt;width:73.9pt;height:28.9pt;z-index:251699200;visibility:visible;mso-wrap-distance-left:9pt;mso-wrap-distance-top:0;mso-wrap-distance-right:9pt;mso-wrap-distance-bottom:0;mso-position-horizontal-relative:text;mso-position-vertical-relative:text;mso-width-relative:margin;mso-height-relative:margin;v-text-anchor:middle" strokecolor="black [3213]" strokeweight=".25pt">
            <v:textbox>
              <w:txbxContent>
                <w:p w:rsidR="00863DA2" w:rsidRPr="00863DA2" w:rsidRDefault="00863DA2" w:rsidP="00863DA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63DA2">
                    <w:rPr>
                      <w:rFonts w:ascii="Calibri" w:hAnsi="Calibri" w:cs="Calibri"/>
                      <w:sz w:val="16"/>
                      <w:szCs w:val="16"/>
                    </w:rPr>
                    <w:t>Rilevazione rischi</w:t>
                  </w:r>
                  <w:r>
                    <w:rPr>
                      <w:rFonts w:ascii="Calibri" w:hAnsi="Calibri" w:cs="Calibri"/>
                      <w:sz w:val="16"/>
                      <w:szCs w:val="16"/>
                    </w:rPr>
                    <w:t xml:space="preserve"> </w:t>
                  </w:r>
                  <w:r w:rsidRPr="00863DA2">
                    <w:rPr>
                      <w:rFonts w:ascii="Calibri" w:hAnsi="Calibri" w:cs="Calibri"/>
                      <w:sz w:val="16"/>
                      <w:szCs w:val="16"/>
                    </w:rPr>
                    <w:t>/opportunità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70" type="#_x0000_t202" style="position:absolute;margin-left:57.05pt;margin-top:157.3pt;width:86.45pt;height:29.55pt;z-index:251701248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863DA2" w:rsidRPr="00863DA2" w:rsidRDefault="00863DA2" w:rsidP="00863DA2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863DA2">
                    <w:rPr>
                      <w:rFonts w:ascii="Calibri" w:hAnsi="Calibri" w:cs="Calibri"/>
                      <w:sz w:val="16"/>
                      <w:szCs w:val="16"/>
                    </w:rPr>
                    <w:t>Esigenze ed aspetta</w:t>
                  </w:r>
                  <w:r>
                    <w:rPr>
                      <w:rFonts w:ascii="Calibri" w:hAnsi="Calibri" w:cs="Calibri"/>
                      <w:sz w:val="16"/>
                      <w:szCs w:val="16"/>
                    </w:rPr>
                    <w:t>-</w:t>
                  </w:r>
                  <w:proofErr w:type="spellStart"/>
                  <w:r w:rsidRPr="00863DA2">
                    <w:rPr>
                      <w:rFonts w:ascii="Calibri" w:hAnsi="Calibri" w:cs="Calibri"/>
                      <w:sz w:val="16"/>
                      <w:szCs w:val="16"/>
                    </w:rPr>
                    <w:t>tive</w:t>
                  </w:r>
                  <w:proofErr w:type="spellEnd"/>
                  <w:r w:rsidRPr="00863DA2">
                    <w:rPr>
                      <w:rFonts w:ascii="Calibri" w:hAnsi="Calibri" w:cs="Calibri"/>
                      <w:sz w:val="16"/>
                      <w:szCs w:val="16"/>
                    </w:rPr>
                    <w:t xml:space="preserve"> parti interessate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76" type="#_x0000_t32" style="position:absolute;margin-left:23pt;margin-top:172.9pt;width:25.7pt;height:.65pt;flip:x;z-index:251707392" o:connectortype="straight" strokecolor="#943634 [2405]" strokeweight="2.25pt">
            <v:stroke dashstyle="dash"/>
          </v:shape>
        </w:pict>
      </w:r>
      <w:r>
        <w:rPr>
          <w:noProof/>
          <w:lang w:eastAsia="it-IT"/>
        </w:rPr>
        <w:pict>
          <v:shape id="_x0000_s1037" type="#_x0000_t202" style="position:absolute;margin-left:496.7pt;margin-top:32.8pt;width:125.65pt;height:42.1pt;z-index:251668480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9bbb59 [3206]" stroked="f" strokeweight="0">
            <v:fill color2="#74903b [2374]" focusposition=".5,.5" focussize="" focus="100%" type="gradientRadial"/>
            <v:shadow on="t" type="perspective" color="#4e6128 [1606]" offset="1pt" offset2="-3pt"/>
            <v:textbox style="mso-next-textbox:#_x0000_s1037">
              <w:txbxContent>
                <w:p w:rsidR="000F05CE" w:rsidRPr="00D078CB" w:rsidRDefault="000F05CE" w:rsidP="000F05CE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3 - LEADERSHIP E PIANIFICAZIONE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type id="_x0000_t89" coordsize="21600,21600" o:spt="89" adj="9257,18514,6171" path="m@4,l@0@2@5@2@5@5@2@5@2@0,0@4@2,21600@2@1@1@1@1@2,21600@2xe">
            <v:stroke joinstyle="miter"/>
            <v:formulas>
              <v:f eqn="val #0"/>
              <v:f eqn="val #1"/>
              <v:f eqn="val #2"/>
              <v:f eqn="prod #0 1 2"/>
              <v:f eqn="sum @3 10800 0"/>
              <v:f eqn="sum 21600 #0 #1"/>
              <v:f eqn="sum #1 #2 0"/>
              <v:f eqn="prod @6 1 2"/>
              <v:f eqn="prod #1 2 1"/>
              <v:f eqn="sum @8 0 21600"/>
              <v:f eqn="sum @5 0 @4"/>
              <v:f eqn="sum #0 0 @4"/>
              <v:f eqn="prod @2 @10 @11"/>
            </v:formulas>
            <v:path o:connecttype="custom" o:connectlocs="@4,0;@0,@2;@2,@0;0,@4;@2,21600;@7,@1;@1,@7;21600,@2" o:connectangles="270,180,270,180,90,90,0,0" textboxrect="@12,@5,@1,@1;@5,@12,@1,@1"/>
            <v:handles>
              <v:h position="#0,topLeft" xrange="@2,@9"/>
              <v:h position="#1,#2" xrange="@4,21600" yrange="0,@0"/>
            </v:handles>
          </v:shapetype>
          <v:shape id="_x0000_s1050" type="#_x0000_t89" style="position:absolute;margin-left:778.05pt;margin-top:33.8pt;width:39.5pt;height:61.55pt;rotation:17560824fd;z-index:251681792" strokecolor="#00b050" strokeweight="2.25pt"/>
        </w:pict>
      </w:r>
      <w:r>
        <w:rPr>
          <w:noProof/>
          <w:lang w:eastAsia="it-IT"/>
        </w:rPr>
        <w:pict>
          <v:shape id="_x0000_s1074" type="#_x0000_t202" style="position:absolute;margin-left:477.4pt;margin-top:158.25pt;width:61.8pt;height:28.9pt;z-index:251705344;visibility:visible;mso-wrap-distance-left:9pt;mso-wrap-distance-top:0;mso-wrap-distance-right:9pt;mso-wrap-distance-bottom:0;mso-position-horizontal-relative:text;mso-position-vertical-relative:text;mso-width-relative:margin;mso-height-relative:margin;v-text-anchor:middle" strokecolor="black [3213]" strokeweight=".25pt">
            <v:textbox>
              <w:txbxContent>
                <w:p w:rsidR="00863DA2" w:rsidRPr="00863DA2" w:rsidRDefault="00863DA2" w:rsidP="00863DA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63DA2">
                    <w:rPr>
                      <w:rFonts w:ascii="Calibri" w:hAnsi="Calibri" w:cs="Calibri"/>
                      <w:sz w:val="16"/>
                      <w:szCs w:val="16"/>
                    </w:rPr>
                    <w:t>Esiti monitoraggi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rect id="_x0000_s1201" style="position:absolute;margin-left:48.7pt;margin-top:7.35pt;width:129.35pt;height:20.3pt;z-index:251809792" strokecolor="red" strokeweight="3pt">
            <v:textbox style="mso-next-textbox:#_x0000_s1201">
              <w:txbxContent>
                <w:p w:rsidR="00647BC9" w:rsidRPr="00647BC9" w:rsidRDefault="00647BC9">
                  <w:pPr>
                    <w:rPr>
                      <w:b/>
                      <w:color w:val="FF0000"/>
                    </w:rPr>
                  </w:pPr>
                  <w:r w:rsidRPr="00647BC9">
                    <w:rPr>
                      <w:b/>
                      <w:color w:val="FF0000"/>
                    </w:rPr>
                    <w:t>PROCESSI GESTIONALI</w:t>
                  </w:r>
                </w:p>
              </w:txbxContent>
            </v:textbox>
          </v:rect>
        </w:pict>
      </w:r>
    </w:p>
    <w:p w:rsidR="00B536CC" w:rsidRDefault="00966620">
      <w:r>
        <w:rPr>
          <w:noProof/>
          <w:lang w:eastAsia="it-IT"/>
        </w:rPr>
        <w:pict>
          <v:shape id="_x0000_s1175" type="#_x0000_t32" style="position:absolute;margin-left:561.35pt;margin-top:23.95pt;width:0;height:16pt;z-index:251784192" o:connectortype="straight"/>
        </w:pict>
      </w:r>
    </w:p>
    <w:p w:rsidR="00B536CC" w:rsidRDefault="00966620">
      <w:r>
        <w:rPr>
          <w:noProof/>
          <w:lang w:eastAsia="it-IT"/>
        </w:rPr>
        <w:pict>
          <v:shape id="_x0000_s1181" type="#_x0000_t32" style="position:absolute;margin-left:488.15pt;margin-top:14.15pt;width:0;height:12.75pt;z-index:251790336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76" type="#_x0000_t32" style="position:absolute;margin-left:416.5pt;margin-top:14.15pt;width:292.5pt;height:0;z-index:251785216" o:connectortype="straight"/>
        </w:pict>
      </w:r>
      <w:r>
        <w:rPr>
          <w:noProof/>
          <w:lang w:eastAsia="it-IT"/>
        </w:rPr>
        <w:pict>
          <v:shape id="_x0000_s1177" type="#_x0000_t32" style="position:absolute;margin-left:416.5pt;margin-top:14.5pt;width:0;height:12.75pt;z-index:251786240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80" type="#_x0000_t32" style="position:absolute;margin-left:708.75pt;margin-top:14.5pt;width:0;height:12.75pt;z-index:251789312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79" type="#_x0000_t32" style="position:absolute;margin-left:640.85pt;margin-top:14.5pt;width:.65pt;height:12.75pt;z-index:251788288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78" type="#_x0000_t32" style="position:absolute;margin-left:561.3pt;margin-top:15pt;width:0;height:12.75pt;z-index:251787264" o:connectortype="straight">
            <v:stroke endarrow="block"/>
          </v:shape>
        </w:pict>
      </w:r>
    </w:p>
    <w:p w:rsidR="00B536CC" w:rsidRDefault="00966620">
      <w:r>
        <w:rPr>
          <w:noProof/>
          <w:lang w:eastAsia="it-IT"/>
        </w:rPr>
        <w:pict>
          <v:shape id="_x0000_s1171" type="#_x0000_t32" style="position:absolute;margin-left:883.3pt;margin-top:12.75pt;width:156.85pt;height:.05pt;flip:x;z-index:251780096" o:connectortype="straight" strokecolor="#943634 [2405]" strokeweight="2.25pt">
            <v:stroke dashstyle="dash" endarrow="block"/>
          </v:shape>
        </w:pict>
      </w:r>
      <w:r>
        <w:rPr>
          <w:noProof/>
          <w:lang w:eastAsia="it-IT"/>
        </w:rPr>
        <w:pict>
          <v:shape id="_x0000_s1169" type="#_x0000_t32" style="position:absolute;margin-left:1040.15pt;margin-top:12.75pt;width:4.7pt;height:490.65pt;z-index:251778048" o:connectortype="straight" strokecolor="#943634 [2405]" strokeweight="2.25pt">
            <v:stroke dashstyle="dash"/>
          </v:shape>
        </w:pict>
      </w:r>
      <w:r>
        <w:rPr>
          <w:noProof/>
          <w:lang w:eastAsia="it-IT"/>
        </w:rPr>
        <w:pict>
          <v:shape id="_x0000_s1053" type="#_x0000_t202" style="position:absolute;margin-left:378.6pt;margin-top:1.05pt;width:70.85pt;height:30.15pt;z-index:251683840;visibility:visible;mso-wrap-distance-left:9pt;mso-wrap-distance-top:0;mso-wrap-distance-right:9pt;mso-wrap-distance-bottom:0;mso-position-horizontal-relative:text;mso-position-vertical-relative:text;mso-width-relative:margin;mso-height-relative:margin;v-text-anchor:middle" strokecolor="black [3213]" strokeweight=".25pt">
            <v:textbox>
              <w:txbxContent>
                <w:p w:rsidR="00AC07E2" w:rsidRPr="00FA2DB0" w:rsidRDefault="00AC07E2" w:rsidP="00FA2DB0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color w:val="002060"/>
                      <w:sz w:val="16"/>
                      <w:szCs w:val="16"/>
                    </w:rPr>
                  </w:pPr>
                  <w:r w:rsidRPr="00FA2DB0">
                    <w:rPr>
                      <w:rFonts w:ascii="Calibri" w:hAnsi="Calibri" w:cs="Calibri"/>
                      <w:b/>
                      <w:color w:val="002060"/>
                      <w:sz w:val="16"/>
                      <w:szCs w:val="16"/>
                    </w:rPr>
                    <w:t xml:space="preserve">Organigramma </w:t>
                  </w:r>
                  <w:proofErr w:type="spellStart"/>
                  <w:r w:rsidRPr="00FA2DB0">
                    <w:rPr>
                      <w:rFonts w:ascii="Calibri" w:hAnsi="Calibri" w:cs="Calibri"/>
                      <w:b/>
                      <w:color w:val="002060"/>
                      <w:sz w:val="16"/>
                      <w:szCs w:val="16"/>
                    </w:rPr>
                    <w:t>Funzionigramma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63" type="#_x0000_t202" style="position:absolute;margin-left:454.6pt;margin-top:1.05pt;width:65.6pt;height:30.15pt;z-index:251694080;visibility:visible;mso-wrap-distance-left:9pt;mso-wrap-distance-top:0;mso-wrap-distance-right:9pt;mso-wrap-distance-bottom:0;mso-position-horizontal-relative:text;mso-position-vertical-relative:text;mso-width-relative:margin;mso-height-relative:margin;v-text-anchor:middle" strokecolor="black [3213]" strokeweight=".25pt">
            <v:textbox>
              <w:txbxContent>
                <w:p w:rsidR="00FA2DB0" w:rsidRPr="00FA2DB0" w:rsidRDefault="00FA2DB0" w:rsidP="00FA2DB0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color w:val="002060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b/>
                      <w:color w:val="002060"/>
                      <w:sz w:val="16"/>
                      <w:szCs w:val="16"/>
                    </w:rPr>
                    <w:t>Comunicazione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54" type="#_x0000_t202" style="position:absolute;margin-left:524.75pt;margin-top:1.85pt;width:83.45pt;height:30.15pt;z-index:251684864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AC07E2" w:rsidRPr="00FA2DB0" w:rsidRDefault="00AC07E2" w:rsidP="00FA2DB0">
                  <w:pPr>
                    <w:spacing w:after="0"/>
                    <w:jc w:val="center"/>
                    <w:rPr>
                      <w:b/>
                      <w:color w:val="002060"/>
                      <w:sz w:val="16"/>
                      <w:szCs w:val="16"/>
                    </w:rPr>
                  </w:pPr>
                  <w:r w:rsidRPr="00FA2DB0">
                    <w:rPr>
                      <w:rFonts w:ascii="Calibri" w:hAnsi="Calibri" w:cs="Calibri"/>
                      <w:b/>
                      <w:color w:val="002060"/>
                      <w:sz w:val="16"/>
                      <w:szCs w:val="16"/>
                    </w:rPr>
                    <w:t>Politica e Obiettivi per la Qualità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55" type="#_x0000_t202" style="position:absolute;margin-left:612.85pt;margin-top:1.8pt;width:61.3pt;height:29.4pt;z-index:251685888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AC07E2" w:rsidRPr="00FA2DB0" w:rsidRDefault="00AC07E2" w:rsidP="00FA2DB0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color w:val="002060"/>
                      <w:sz w:val="16"/>
                      <w:szCs w:val="16"/>
                    </w:rPr>
                  </w:pPr>
                  <w:r w:rsidRPr="00FA2DB0">
                    <w:rPr>
                      <w:rFonts w:ascii="Calibri" w:hAnsi="Calibri" w:cs="Calibri"/>
                      <w:b/>
                      <w:color w:val="002060"/>
                      <w:sz w:val="16"/>
                      <w:szCs w:val="16"/>
                    </w:rPr>
                    <w:t>Atto d’indirizzo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56" type="#_x0000_t202" style="position:absolute;margin-left:677.75pt;margin-top:1.85pt;width:62.45pt;height:29.4pt;z-index:251686912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AC07E2" w:rsidRPr="00FA2DB0" w:rsidRDefault="00AC07E2" w:rsidP="00FA2DB0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color w:val="002060"/>
                      <w:sz w:val="16"/>
                      <w:szCs w:val="16"/>
                    </w:rPr>
                  </w:pPr>
                  <w:r w:rsidRPr="00FA2DB0">
                    <w:rPr>
                      <w:rFonts w:ascii="Calibri" w:hAnsi="Calibri" w:cs="Calibri"/>
                      <w:b/>
                      <w:color w:val="002060"/>
                      <w:sz w:val="16"/>
                      <w:szCs w:val="16"/>
                    </w:rPr>
                    <w:t>Direttiva al DSGA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 id="_x0000_s1058" type="#_x0000_t32" style="position:absolute;margin-left:709pt;margin-top:17.65pt;width:235.4pt;height:.05pt;z-index:251688960" o:connectortype="straight"/>
        </w:pict>
      </w:r>
      <w:r>
        <w:rPr>
          <w:noProof/>
          <w:lang w:eastAsia="it-IT"/>
        </w:rPr>
        <w:pict>
          <v:shape id="_x0000_s1061" type="#_x0000_t32" style="position:absolute;margin-left:943.75pt;margin-top:17.6pt;width:.65pt;height:12.75pt;z-index:251692032" o:connectortype="straight">
            <v:stroke endarrow="block"/>
          </v:shape>
        </w:pict>
      </w:r>
      <w:r>
        <w:rPr>
          <w:noProof/>
          <w:lang w:eastAsia="it-IT"/>
        </w:rPr>
        <w:pict>
          <v:shape id="_x0000_s1064" type="#_x0000_t32" style="position:absolute;margin-left:710.45pt;margin-top:17.25pt;width:0;height:12.75pt;z-index:251695104" o:connectortype="straight">
            <v:stroke endarrow="block"/>
          </v:shape>
        </w:pict>
      </w:r>
      <w:r>
        <w:rPr>
          <w:noProof/>
          <w:lang w:eastAsia="it-IT"/>
        </w:rPr>
        <w:pict>
          <v:shape id="_x0000_s1060" type="#_x0000_t32" style="position:absolute;margin-left:823.9pt;margin-top:17.6pt;width:0;height:12.75pt;z-index:251691008" o:connectortype="straight">
            <v:stroke endarrow="block"/>
          </v:shape>
        </w:pict>
      </w:r>
    </w:p>
    <w:p w:rsidR="00B536CC" w:rsidRDefault="00966620">
      <w:r>
        <w:rPr>
          <w:noProof/>
          <w:lang w:eastAsia="it-IT"/>
        </w:rPr>
        <w:pict>
          <v:shape id="_x0000_s1173" type="#_x0000_t202" style="position:absolute;margin-left:886.45pt;margin-top:2.65pt;width:123.8pt;height:34.05pt;z-index:251782144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">
            <v:textbox style="mso-next-textbox:#_x0000_s1173">
              <w:txbxContent>
                <w:p w:rsidR="0020375D" w:rsidRPr="00883B90" w:rsidRDefault="0020375D" w:rsidP="0020375D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83B90">
                    <w:rPr>
                      <w:rFonts w:ascii="Calibri" w:hAnsi="Calibri" w:cs="Calibri"/>
                      <w:sz w:val="16"/>
                      <w:szCs w:val="16"/>
                    </w:rPr>
                    <w:t>Pianificazione del miglioramento</w:t>
                  </w:r>
                  <w:r w:rsidR="00883B90">
                    <w:rPr>
                      <w:rFonts w:ascii="Calibri" w:hAnsi="Calibri" w:cs="Calibri"/>
                      <w:sz w:val="16"/>
                      <w:szCs w:val="16"/>
                    </w:rPr>
                    <w:t xml:space="preserve"> (RAV – PDM – PTOF - …)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72" type="#_x0000_t202" style="position:absolute;margin-left:669.6pt;margin-top:2.9pt;width:90.05pt;height:35.1pt;z-index:251781120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">
            <v:textbox style="mso-next-textbox:#_x0000_s1172">
              <w:txbxContent>
                <w:p w:rsidR="0020375D" w:rsidRPr="00883B90" w:rsidRDefault="0020375D" w:rsidP="0020375D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83B90">
                    <w:rPr>
                      <w:rFonts w:ascii="Calibri" w:hAnsi="Calibri" w:cs="Calibri"/>
                      <w:sz w:val="16"/>
                      <w:szCs w:val="16"/>
                    </w:rPr>
                    <w:t>Gestione delle NC, della AC e dei reclami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74" type="#_x0000_t202" style="position:absolute;margin-left:767.3pt;margin-top:2.9pt;width:113pt;height:35.1pt;z-index:251783168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">
            <v:textbox style="mso-next-textbox:#_x0000_s1174">
              <w:txbxContent>
                <w:p w:rsidR="00883B90" w:rsidRPr="00883B90" w:rsidRDefault="00883B90" w:rsidP="00883B90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sz w:val="16"/>
                      <w:szCs w:val="16"/>
                    </w:rPr>
                    <w:t>Riesame</w:t>
                  </w:r>
                  <w:r w:rsidR="00F30A51">
                    <w:rPr>
                      <w:rFonts w:ascii="Calibri" w:hAnsi="Calibri" w:cs="Calibri"/>
                      <w:sz w:val="16"/>
                      <w:szCs w:val="16"/>
                    </w:rPr>
                    <w:t xml:space="preserve"> della direzione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77" type="#_x0000_t32" style="position:absolute;margin-left:23pt;margin-top:22.2pt;width:0;height:241.3pt;z-index:251708416" o:connectortype="straight" strokecolor="#943634 [2405]" strokeweight="2.25pt">
            <v:stroke dashstyle="dash"/>
          </v:shape>
        </w:pict>
      </w:r>
    </w:p>
    <w:p w:rsidR="00B536CC" w:rsidRDefault="00966620">
      <w:r>
        <w:rPr>
          <w:noProof/>
          <w:lang w:eastAsia="it-IT"/>
        </w:rPr>
        <w:pict>
          <v:shape id="_x0000_s1079" type="#_x0000_t67" style="position:absolute;margin-left:549.6pt;margin-top:22.45pt;width:20.65pt;height:62.7pt;z-index:251710464" strokecolor="#00b050" strokeweight="2.25pt">
            <v:textbox style="layout-flow:vertical-ideographic"/>
          </v:shape>
        </w:pict>
      </w:r>
    </w:p>
    <w:p w:rsidR="00B536CC" w:rsidRDefault="00966620">
      <w:r>
        <w:rPr>
          <w:noProof/>
          <w:lang w:eastAsia="it-IT"/>
        </w:rPr>
        <w:pict>
          <v:shape id="_x0000_s1039" type="#_x0000_t202" style="position:absolute;margin-left:111pt;margin-top:3.9pt;width:406pt;height:397.1pt;z-index:251670528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" filled="f">
            <v:stroke dashstyle="dash"/>
            <v:textbox style="mso-next-textbox:#_x0000_s1039">
              <w:txbxContent>
                <w:p w:rsidR="000F05CE" w:rsidRDefault="000F05CE" w:rsidP="000F05CE"/>
                <w:p w:rsidR="00D53382" w:rsidRDefault="00D53382" w:rsidP="000F05CE"/>
                <w:p w:rsidR="00D53382" w:rsidRDefault="00D53382" w:rsidP="000F05CE"/>
                <w:p w:rsidR="00D53382" w:rsidRDefault="00D53382" w:rsidP="000F05CE"/>
                <w:p w:rsidR="00D53382" w:rsidRDefault="00D53382" w:rsidP="000F05CE"/>
                <w:p w:rsidR="00D53382" w:rsidRDefault="00D53382" w:rsidP="000F05CE"/>
                <w:p w:rsidR="00D53382" w:rsidRDefault="00D53382" w:rsidP="000F05CE"/>
                <w:p w:rsidR="00D53382" w:rsidRDefault="00D53382" w:rsidP="000F05CE"/>
                <w:p w:rsidR="00D53382" w:rsidRDefault="00D53382" w:rsidP="000F05CE"/>
                <w:p w:rsidR="00D53382" w:rsidRDefault="00D53382" w:rsidP="000F05CE"/>
                <w:p w:rsidR="00D53382" w:rsidRDefault="00D53382" w:rsidP="000F05CE"/>
              </w:txbxContent>
            </v:textbox>
          </v:shape>
        </w:pict>
      </w:r>
      <w:r>
        <w:rPr>
          <w:noProof/>
          <w:lang w:eastAsia="it-IT"/>
        </w:rPr>
        <w:pict>
          <v:shape id="_x0000_s1041" type="#_x0000_t202" style="position:absolute;margin-left:602.3pt;margin-top:3.25pt;width:414pt;height:425.4pt;z-index:25167257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" filled="f">
            <v:stroke dashstyle="dash"/>
            <v:textbox style="mso-next-textbox:#_x0000_s1041">
              <w:txbxContent>
                <w:p w:rsidR="000F05CE" w:rsidRDefault="000F05CE" w:rsidP="000F05CE">
                  <w:r>
                    <w:tab/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Casella di testo 9" o:spid="_x0000_s1040" type="#_x0000_t202" style="position:absolute;margin-left:235.25pt;margin-top:9.95pt;width:159.35pt;height:20.95pt;z-index:251671552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red" strokeweight="2pt">
            <v:textbox style="mso-next-textbox:#Casella di testo 9">
              <w:txbxContent>
                <w:p w:rsidR="000F05CE" w:rsidRPr="000F05CE" w:rsidRDefault="000F05CE" w:rsidP="000F05CE">
                  <w:pPr>
                    <w:spacing w:after="0"/>
                    <w:jc w:val="center"/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0F05CE">
                    <w:rPr>
                      <w:rFonts w:ascii="Calibri" w:hAnsi="Calibri" w:cs="Calibri"/>
                      <w:b/>
                      <w:color w:val="FF0000"/>
                    </w:rPr>
                    <w:t>PROCESSI PRIMARI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42" type="#_x0000_t202" style="position:absolute;margin-left:733.65pt;margin-top:9.95pt;width:159.35pt;height:20.95pt;z-index:251673600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red" strokeweight="2pt">
            <v:textbox style="mso-next-textbox:#_x0000_s1042">
              <w:txbxContent>
                <w:p w:rsidR="000F05CE" w:rsidRPr="000F05CE" w:rsidRDefault="000F05CE" w:rsidP="000F05CE">
                  <w:pPr>
                    <w:spacing w:after="0"/>
                    <w:jc w:val="center"/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0F05CE">
                    <w:rPr>
                      <w:rFonts w:ascii="Calibri" w:hAnsi="Calibri" w:cs="Calibri"/>
                      <w:b/>
                      <w:color w:val="FF0000"/>
                    </w:rPr>
                    <w:t xml:space="preserve">PROCESSI </w:t>
                  </w:r>
                  <w:r>
                    <w:rPr>
                      <w:rFonts w:ascii="Calibri" w:hAnsi="Calibri" w:cs="Calibri"/>
                      <w:b/>
                      <w:color w:val="FF0000"/>
                    </w:rPr>
                    <w:t>di SUPPORTO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80" type="#_x0000_t69" style="position:absolute;margin-left:535.3pt;margin-top:180.1pt;width:51.1pt;height:22pt;z-index:251711488" strokecolor="#00b050" strokeweight="2.25pt"/>
        </w:pict>
      </w:r>
    </w:p>
    <w:p w:rsidR="00B536CC" w:rsidRDefault="00966620">
      <w:r>
        <w:rPr>
          <w:noProof/>
          <w:lang w:eastAsia="it-IT"/>
        </w:rPr>
        <w:pict>
          <v:shape id="_x0000_s1049" type="#_x0000_t202" style="position:absolute;margin-left:752.7pt;margin-top:13.55pt;width:118.95pt;height:43.3pt;z-index:251680768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9bbb59 [3206]" stroked="f" strokeweight="0">
            <v:fill color2="#74903b [2374]" focusposition=".5,.5" focussize="" focus="100%" type="gradientRadial"/>
            <v:shadow on="t" type="perspective" color="#4e6128 [1606]" offset="1pt" offset2="-3pt"/>
            <v:textbox style="mso-next-textbox:#_x0000_s1049">
              <w:txbxContent>
                <w:p w:rsidR="002515C8" w:rsidRPr="00D078CB" w:rsidRDefault="00813E1D" w:rsidP="002515C8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 xml:space="preserve">4 - </w:t>
                  </w:r>
                  <w:r w:rsidR="002515C8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SUPPORTO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48" type="#_x0000_t202" style="position:absolute;margin-left:252.3pt;margin-top:13.55pt;width:125.75pt;height:40.5pt;z-index:251679744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9bbb59 [3206]" stroked="f" strokeweight="0">
            <v:fill color2="#74903b [2374]" focusposition=".5,.5" focussize="" focus="100%" type="gradientRadial"/>
            <v:shadow on="t" type="perspective" color="#4e6128 [1606]" offset="1pt" offset2="-3pt"/>
            <v:textbox style="mso-next-textbox:#_x0000_s1048">
              <w:txbxContent>
                <w:p w:rsidR="002515C8" w:rsidRPr="00D078CB" w:rsidRDefault="00813E1D" w:rsidP="002515C8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 xml:space="preserve">5 - </w:t>
                  </w:r>
                  <w:r w:rsidR="002515C8"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>REQUISITI DEL SERVIZIO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 id="_x0000_s1202" type="#_x0000_t32" style="position:absolute;margin-left:378.6pt;margin-top:17.4pt;width:14.3pt;height:0;flip:x;z-index:251810816" o:connectortype="straight">
            <v:stroke endarrow="block"/>
          </v:shape>
        </w:pict>
      </w:r>
      <w:r>
        <w:rPr>
          <w:noProof/>
          <w:lang w:eastAsia="it-IT"/>
        </w:rPr>
        <w:pict>
          <v:shape id="_x0000_s1200" type="#_x0000_t32" style="position:absolute;margin-left:488.15pt;margin-top:21.85pt;width:73.15pt;height:.05pt;flip:x;z-index:251808768" o:connectortype="straight" strokecolor="#0070c0" strokeweight="3pt">
            <v:stroke endarrow="block"/>
          </v:shape>
        </w:pict>
      </w:r>
      <w:r>
        <w:rPr>
          <w:noProof/>
          <w:lang w:eastAsia="it-IT"/>
        </w:rPr>
        <w:pict>
          <v:shape id="_x0000_s1199" type="#_x0000_t32" style="position:absolute;margin-left:561.4pt;margin-top:17.4pt;width:.05pt;height:274.7pt;flip:y;z-index:251655166" o:connectortype="straight" strokecolor="#0070c0" strokeweight="3pt"/>
        </w:pict>
      </w:r>
      <w:r>
        <w:rPr>
          <w:noProof/>
          <w:lang w:eastAsia="it-IT"/>
        </w:rPr>
        <w:pict>
          <v:rect id="_x0000_s1198" style="position:absolute;margin-left:394.6pt;margin-top:8.8pt;width:89.25pt;height:28.5pt;z-index:251806720">
            <v:textbox>
              <w:txbxContent>
                <w:p w:rsidR="000F51DF" w:rsidRPr="000F51DF" w:rsidRDefault="000F51D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Modifiche ai requisiti del servizio</w:t>
                  </w:r>
                </w:p>
              </w:txbxContent>
            </v:textbox>
          </v:rect>
        </w:pict>
      </w:r>
      <w:r>
        <w:rPr>
          <w:noProof/>
          <w:lang w:eastAsia="it-IT"/>
        </w:rPr>
        <w:pict>
          <v:shape id="_x0000_s1120" type="#_x0000_t32" style="position:absolute;margin-left:188.95pt;margin-top:8.8pt;width:0;height:44.65pt;z-index:251739136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19" type="#_x0000_t32" style="position:absolute;margin-left:188.95pt;margin-top:8.8pt;width:63.35pt;height:0;flip:x;z-index:251738112" o:connectortype="straight"/>
        </w:pict>
      </w:r>
    </w:p>
    <w:p w:rsidR="00B536CC" w:rsidRDefault="00966620">
      <w:r>
        <w:rPr>
          <w:noProof/>
          <w:lang w:eastAsia="it-IT"/>
        </w:rPr>
        <w:pict>
          <v:shape id="_x0000_s1140" type="#_x0000_t202" style="position:absolute;margin-left:606.4pt;margin-top:23.35pt;width:396pt;height:87.65pt;z-index:251758592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color="#0070c0" strokeweight="2.25pt">
            <v:stroke dashstyle="dash"/>
            <v:textbox style="mso-next-textbox:#_x0000_s1140">
              <w:txbxContent>
                <w:p w:rsidR="00AD59DC" w:rsidRDefault="00AD59DC" w:rsidP="000F51DF">
                  <w:pPr>
                    <w:spacing w:after="0" w:line="240" w:lineRule="auto"/>
                  </w:pP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41" type="#_x0000_t32" style="position:absolute;margin-left:810.45pt;margin-top:5.95pt;width:0;height:17.4pt;z-index:251759616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08" type="#_x0000_t67" style="position:absolute;margin-left:304.3pt;margin-top:11.85pt;width:19.45pt;height:73.5pt;z-index:251656191" strokecolor="#00b050" strokeweight="2.25pt">
            <v:textbox style="layout-flow:vertical-ideographic"/>
          </v:shape>
        </w:pict>
      </w:r>
    </w:p>
    <w:p w:rsidR="00B536CC" w:rsidRDefault="00966620">
      <w:r>
        <w:rPr>
          <w:noProof/>
          <w:lang w:eastAsia="it-IT"/>
        </w:rPr>
        <w:pict>
          <v:shape id="_x0000_s1128" type="#_x0000_t202" style="position:absolute;margin-left:617.8pt;margin-top:2.1pt;width:86.5pt;height:34.5pt;z-index:251747328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">
            <v:textbox style="mso-next-textbox:#_x0000_s1128">
              <w:txbxContent>
                <w:p w:rsidR="00682A15" w:rsidRPr="00682A15" w:rsidRDefault="00682A15" w:rsidP="00682A15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682A15">
                    <w:rPr>
                      <w:rFonts w:ascii="Calibri" w:hAnsi="Calibri" w:cs="Calibri"/>
                      <w:sz w:val="16"/>
                      <w:szCs w:val="16"/>
                    </w:rPr>
                    <w:t>Individuazione risorse ed acquisizione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37" type="#_x0000_t202" style="position:absolute;margin-left:895.1pt;margin-top:45.25pt;width:107.3pt;height:34.5pt;z-index:251756544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">
            <v:textbox style="mso-next-textbox:#_x0000_s1137">
              <w:txbxContent>
                <w:p w:rsidR="00682A15" w:rsidRPr="00682A15" w:rsidRDefault="00682A15" w:rsidP="00682A15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682A15">
                    <w:rPr>
                      <w:rFonts w:ascii="Calibri" w:hAnsi="Calibri" w:cs="Calibri"/>
                      <w:sz w:val="16"/>
                      <w:szCs w:val="16"/>
                    </w:rPr>
                    <w:t xml:space="preserve">risorse per il monitoraggio e misurazione 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32" type="#_x0000_t202" style="position:absolute;margin-left:709pt;margin-top:45.3pt;width:79.3pt;height:34.45pt;z-index:251751424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">
            <v:textbox style="mso-next-textbox:#_x0000_s1132">
              <w:txbxContent>
                <w:p w:rsidR="00682A15" w:rsidRPr="00682A15" w:rsidRDefault="00682A15" w:rsidP="00682A15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sz w:val="16"/>
                      <w:szCs w:val="16"/>
                    </w:rPr>
                    <w:t>F</w:t>
                  </w:r>
                  <w:r w:rsidRPr="00682A15">
                    <w:rPr>
                      <w:rFonts w:ascii="Calibri" w:hAnsi="Calibri" w:cs="Calibri"/>
                      <w:sz w:val="16"/>
                      <w:szCs w:val="16"/>
                    </w:rPr>
                    <w:t>ormazione</w:t>
                  </w:r>
                  <w:r>
                    <w:rPr>
                      <w:rFonts w:ascii="Calibri" w:hAnsi="Calibri" w:cs="Calibri"/>
                      <w:sz w:val="16"/>
                      <w:szCs w:val="16"/>
                    </w:rPr>
                    <w:t xml:space="preserve"> del Personale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34" type="#_x0000_t202" style="position:absolute;margin-left:617.8pt;margin-top:45.25pt;width:86.5pt;height:34.5pt;z-index:251753472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">
            <v:textbox style="mso-next-textbox:#_x0000_s1134">
              <w:txbxContent>
                <w:p w:rsidR="00682A15" w:rsidRPr="00682A15" w:rsidRDefault="00682A15" w:rsidP="00682A15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682A15">
                    <w:rPr>
                      <w:rFonts w:ascii="Calibri" w:hAnsi="Calibri" w:cs="Calibri"/>
                      <w:sz w:val="16"/>
                      <w:szCs w:val="16"/>
                    </w:rPr>
                    <w:t>gestione di infra</w:t>
                  </w:r>
                  <w:r>
                    <w:rPr>
                      <w:rFonts w:ascii="Calibri" w:hAnsi="Calibri" w:cs="Calibri"/>
                      <w:sz w:val="16"/>
                      <w:szCs w:val="16"/>
                    </w:rPr>
                    <w:t>-</w:t>
                  </w:r>
                  <w:r w:rsidRPr="00682A15">
                    <w:rPr>
                      <w:rFonts w:ascii="Calibri" w:hAnsi="Calibri" w:cs="Calibri"/>
                      <w:sz w:val="16"/>
                      <w:szCs w:val="16"/>
                    </w:rPr>
                    <w:t xml:space="preserve">strutture e servizi 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36" type="#_x0000_t202" style="position:absolute;margin-left:893pt;margin-top:2.1pt;width:109.95pt;height:34.5pt;z-index:251755520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">
            <v:textbox style="mso-next-textbox:#_x0000_s1136">
              <w:txbxContent>
                <w:p w:rsidR="00682A15" w:rsidRPr="00682A15" w:rsidRDefault="00682A15" w:rsidP="00682A15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sz w:val="16"/>
                      <w:szCs w:val="16"/>
                    </w:rPr>
                    <w:t>C</w:t>
                  </w:r>
                  <w:r w:rsidRPr="00682A15">
                    <w:rPr>
                      <w:rFonts w:ascii="Calibri" w:hAnsi="Calibri" w:cs="Calibri"/>
                      <w:sz w:val="16"/>
                      <w:szCs w:val="16"/>
                    </w:rPr>
                    <w:t>onoscenza organizzativa ed informazioni documentate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35" type="#_x0000_t202" style="position:absolute;margin-left:810.45pt;margin-top:3pt;width:77.85pt;height:34.5pt;z-index:251754496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">
            <v:textbox style="mso-next-textbox:#_x0000_s1135">
              <w:txbxContent>
                <w:p w:rsidR="00682A15" w:rsidRPr="00682A15" w:rsidRDefault="00682A15" w:rsidP="00682A15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sz w:val="16"/>
                      <w:szCs w:val="16"/>
                    </w:rPr>
                    <w:t>G</w:t>
                  </w:r>
                  <w:r w:rsidRPr="00682A15">
                    <w:rPr>
                      <w:rFonts w:ascii="Calibri" w:hAnsi="Calibri" w:cs="Calibri"/>
                      <w:sz w:val="16"/>
                      <w:szCs w:val="16"/>
                    </w:rPr>
                    <w:t xml:space="preserve">estione dei fattori </w:t>
                  </w:r>
                  <w:r>
                    <w:rPr>
                      <w:rFonts w:ascii="Calibri" w:hAnsi="Calibri" w:cs="Calibri"/>
                      <w:sz w:val="16"/>
                      <w:szCs w:val="16"/>
                    </w:rPr>
                    <w:t>ambientali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29" type="#_x0000_t202" style="position:absolute;margin-left:709pt;margin-top:3pt;width:95.95pt;height:34.45pt;z-index:251748352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">
            <v:textbox style="mso-next-textbox:#_x0000_s1129">
              <w:txbxContent>
                <w:p w:rsidR="00682A15" w:rsidRPr="00682A15" w:rsidRDefault="00682A15" w:rsidP="00682A15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682A15">
                    <w:rPr>
                      <w:rFonts w:ascii="Calibri" w:hAnsi="Calibri" w:cs="Calibri"/>
                      <w:sz w:val="16"/>
                      <w:szCs w:val="16"/>
                    </w:rPr>
                    <w:t xml:space="preserve">Identificazione delle competenze necessarie 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22" type="#_x0000_t32" style="position:absolute;margin-left:354.3pt;margin-top:20.6pt;width:37.95pt;height:0;z-index:251741184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21" type="#_x0000_t32" style="position:absolute;margin-left:235.25pt;margin-top:20.6pt;width:29.8pt;height:0;z-index:251740160" o:connectortype="straight">
            <v:stroke endarrow="block"/>
          </v:shape>
        </w:pict>
      </w:r>
      <w:r>
        <w:rPr>
          <w:noProof/>
          <w:lang w:eastAsia="it-IT"/>
        </w:rPr>
        <w:pict>
          <v:shape id="_x0000_s1094" type="#_x0000_t202" style="position:absolute;margin-left:394.6pt;margin-top:2.6pt;width:89.25pt;height:33.35pt;z-index:251720704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">
            <v:textbox style="mso-next-textbox:#_x0000_s1094">
              <w:txbxContent>
                <w:p w:rsidR="0051381D" w:rsidRPr="0051381D" w:rsidRDefault="0051381D" w:rsidP="0051381D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sz w:val="16"/>
                      <w:szCs w:val="16"/>
                    </w:rPr>
                    <w:t>C</w:t>
                  </w:r>
                  <w:r w:rsidRPr="0051381D">
                    <w:rPr>
                      <w:rFonts w:ascii="Calibri" w:hAnsi="Calibri" w:cs="Calibri"/>
                      <w:sz w:val="16"/>
                      <w:szCs w:val="16"/>
                    </w:rPr>
                    <w:t>omunicazione con i canali definiti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93" type="#_x0000_t202" style="position:absolute;margin-left:265.05pt;margin-top:2.6pt;width:89.25pt;height:33.35pt;z-index:251719680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">
            <v:textbox style="mso-next-textbox:#_x0000_s1093">
              <w:txbxContent>
                <w:p w:rsidR="0051381D" w:rsidRPr="0051381D" w:rsidRDefault="0051381D" w:rsidP="0051381D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51381D">
                    <w:rPr>
                      <w:rFonts w:ascii="Calibri" w:hAnsi="Calibri" w:cs="Calibri"/>
                      <w:sz w:val="16"/>
                      <w:szCs w:val="16"/>
                    </w:rPr>
                    <w:t xml:space="preserve">Stesura del POTF 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92" type="#_x0000_t202" style="position:absolute;margin-left:144.4pt;margin-top:2.6pt;width:90.85pt;height:33.35pt;z-index:251718656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">
            <v:textbox style="mso-next-textbox:#_x0000_s1092">
              <w:txbxContent>
                <w:p w:rsidR="0051381D" w:rsidRPr="0051381D" w:rsidRDefault="0051381D" w:rsidP="0051381D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51381D">
                    <w:rPr>
                      <w:rFonts w:ascii="Calibri" w:hAnsi="Calibri" w:cs="Calibri"/>
                      <w:sz w:val="16"/>
                      <w:szCs w:val="16"/>
                    </w:rPr>
                    <w:t xml:space="preserve">Definizione requisiti del servizio formativo </w:t>
                  </w:r>
                  <w:r>
                    <w:rPr>
                      <w:rFonts w:ascii="Calibri" w:hAnsi="Calibri" w:cs="Calibri"/>
                      <w:sz w:val="16"/>
                      <w:szCs w:val="16"/>
                    </w:rPr>
                    <w:t xml:space="preserve">- 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 id="_x0000_s1138" type="#_x0000_t202" style="position:absolute;margin-left:11in;margin-top:19.8pt;width:98.4pt;height:34.5pt;z-index:251757568;visibility:visibl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">
            <v:textbox style="mso-next-textbox:#_x0000_s1138">
              <w:txbxContent>
                <w:p w:rsidR="00682A15" w:rsidRPr="00682A15" w:rsidRDefault="00FA342B" w:rsidP="00682A15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sz w:val="16"/>
                      <w:szCs w:val="16"/>
                    </w:rPr>
                    <w:t>C</w:t>
                  </w:r>
                  <w:r w:rsidR="00682A15" w:rsidRPr="00682A15">
                    <w:rPr>
                      <w:rFonts w:ascii="Calibri" w:hAnsi="Calibri" w:cs="Calibri"/>
                      <w:sz w:val="16"/>
                      <w:szCs w:val="16"/>
                    </w:rPr>
                    <w:t>omunicazione interna ed esterna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 id="_x0000_s1047" type="#_x0000_t202" style="position:absolute;margin-left:252.3pt;margin-top:15.85pt;width:125.75pt;height:40pt;z-index:251678720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9bbb59 [3206]" stroked="f" strokeweight="0">
            <v:fill color2="#74903b [2374]" focusposition=".5,.5" focussize="" focus="100%" type="gradientRadial"/>
            <v:shadow on="t" type="perspective" color="#4e6128 [1606]" offset="1pt" offset2="-3pt"/>
            <v:textbox style="mso-next-textbox:#_x0000_s1047">
              <w:txbxContent>
                <w:p w:rsidR="002515C8" w:rsidRPr="00D078CB" w:rsidRDefault="00813E1D" w:rsidP="002515C8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 xml:space="preserve">6 - </w:t>
                  </w:r>
                  <w:r w:rsidR="002515C8" w:rsidRPr="007B09B7"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>PROGETTAZIONE DEL SERVIZIO</w:t>
                  </w:r>
                </w:p>
              </w:txbxContent>
            </v:textbox>
          </v:shape>
        </w:pict>
      </w:r>
    </w:p>
    <w:p w:rsidR="00B536CC" w:rsidRDefault="00B536CC"/>
    <w:p w:rsidR="00B536CC" w:rsidRDefault="00966620">
      <w:r>
        <w:rPr>
          <w:noProof/>
          <w:lang w:eastAsia="it-IT"/>
        </w:rPr>
        <w:pict>
          <v:shape id="_x0000_s1046" type="#_x0000_t202" style="position:absolute;margin-left:752.7pt;margin-top:1.55pt;width:118.95pt;height:42.65pt;z-index:251677696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9bbb59 [3206]" stroked="f" strokeweight="0">
            <v:fill color2="#74903b [2374]" focusposition=".5,.5" focussize="" focus="100%" type="gradientRadial"/>
            <v:shadow on="t" type="perspective" color="#4e6128 [1606]" offset="1pt" offset2="-3pt"/>
            <v:textbox style="mso-next-textbox:#_x0000_s1046">
              <w:txbxContent>
                <w:p w:rsidR="002515C8" w:rsidRPr="00D078CB" w:rsidRDefault="00813E1D" w:rsidP="002515C8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 xml:space="preserve">7 – </w:t>
                  </w:r>
                  <w:r w:rsidR="002515C8"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>APPROVVIGIO</w:t>
                  </w:r>
                  <w:r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>-</w:t>
                  </w:r>
                  <w:r w:rsidR="002515C8"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>NAMENTO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14" type="#_x0000_t32" style="position:absolute;margin-left:312.7pt;margin-top:18.05pt;width:0;height:12.75pt;z-index:251734016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16" type="#_x0000_t32" style="position:absolute;margin-left:467.95pt;margin-top:17.55pt;width:0;height:12.75pt;z-index:251736064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15" type="#_x0000_t32" style="position:absolute;margin-left:392.25pt;margin-top:17.55pt;width:.65pt;height:12.75pt;z-index:251735040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11" type="#_x0000_t32" style="position:absolute;margin-left:312.75pt;margin-top:1.55pt;width:0;height:16pt;z-index:251730944" o:connectortype="straight"/>
        </w:pict>
      </w:r>
      <w:r>
        <w:rPr>
          <w:noProof/>
          <w:lang w:eastAsia="it-IT"/>
        </w:rPr>
        <w:pict>
          <v:shape id="_x0000_s1113" type="#_x0000_t32" style="position:absolute;margin-left:160.1pt;margin-top:17.55pt;width:0;height:12.75pt;z-index:251732992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12" type="#_x0000_t32" style="position:absolute;margin-left:160.1pt;margin-top:17.6pt;width:307.85pt;height:0;z-index:251731968" o:connectortype="straight"/>
        </w:pict>
      </w:r>
      <w:r>
        <w:rPr>
          <w:noProof/>
          <w:lang w:eastAsia="it-IT"/>
        </w:rPr>
        <w:pict>
          <v:shape id="_x0000_s1117" type="#_x0000_t32" style="position:absolute;margin-left:229.15pt;margin-top:17.2pt;width:0;height:12.75pt;z-index:251737088" o:connectortype="straight">
            <v:stroke endarrow="block"/>
          </v:shape>
        </w:pict>
      </w:r>
      <w:r>
        <w:rPr>
          <w:noProof/>
          <w:lang w:eastAsia="it-IT"/>
        </w:rPr>
        <w:pict>
          <v:shape id="_x0000_s1078" type="#_x0000_t32" style="position:absolute;margin-left:23pt;margin-top:9.05pt;width:88pt;height:0;z-index:251709440" o:connectortype="straight" strokecolor="#943634 [2405]" strokeweight="2.25pt">
            <v:stroke dashstyle="dash" endarrow="block"/>
          </v:shape>
        </w:pict>
      </w:r>
    </w:p>
    <w:p w:rsidR="00B536CC" w:rsidRDefault="00966620">
      <w:r>
        <w:rPr>
          <w:noProof/>
          <w:lang w:eastAsia="it-IT"/>
        </w:rPr>
        <w:pict>
          <v:shape id="_x0000_s1106" type="#_x0000_t202" style="position:absolute;margin-left:354.3pt;margin-top:5.35pt;width:72.2pt;height:27.35pt;z-index:251727872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 style="mso-next-textbox:#_x0000_s1106">
              <w:txbxContent>
                <w:p w:rsidR="00813E1D" w:rsidRPr="00813E1D" w:rsidRDefault="00D53382" w:rsidP="00813E1D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sz w:val="16"/>
                      <w:szCs w:val="16"/>
                    </w:rPr>
                    <w:t>Recupero delle carenze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50" type="#_x0000_t32" style="position:absolute;margin-left:810.45pt;margin-top:22pt;width:0;height:17.4pt;z-index:251766784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07" type="#_x0000_t202" style="position:absolute;margin-left:431.3pt;margin-top:5.35pt;width:72.2pt;height:27.35pt;z-index:251728896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textbox style="mso-next-textbox:#_x0000_s1107">
              <w:txbxContent>
                <w:p w:rsidR="00813E1D" w:rsidRPr="00813E1D" w:rsidRDefault="00813E1D" w:rsidP="00813E1D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13E1D">
                    <w:rPr>
                      <w:rFonts w:ascii="Calibri" w:hAnsi="Calibri" w:cs="Calibri"/>
                      <w:sz w:val="16"/>
                      <w:szCs w:val="16"/>
                    </w:rPr>
                    <w:t>attività per le eccellenze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05" type="#_x0000_t202" style="position:absolute;margin-left:269.95pt;margin-top:5.35pt;width:80.85pt;height:27.2pt;z-index:251726848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5pt">
            <v:shadow color="#868686"/>
            <v:textbox style="mso-next-textbox:#_x0000_s1105">
              <w:txbxContent>
                <w:p w:rsidR="00813E1D" w:rsidRPr="00813E1D" w:rsidRDefault="00813E1D" w:rsidP="00813E1D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13E1D">
                    <w:rPr>
                      <w:rFonts w:ascii="Calibri" w:hAnsi="Calibri" w:cs="Calibri"/>
                      <w:sz w:val="16"/>
                      <w:szCs w:val="16"/>
                    </w:rPr>
                    <w:t>Dossier prove esperte e parallele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04" type="#_x0000_t202" style="position:absolute;margin-left:196.3pt;margin-top:5.35pt;width:68.75pt;height:26.9pt;z-index:251725824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 style="mso-next-textbox:#_x0000_s1104">
              <w:txbxContent>
                <w:p w:rsidR="00813E1D" w:rsidRPr="00813E1D" w:rsidRDefault="00813E1D" w:rsidP="00813E1D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13E1D">
                    <w:rPr>
                      <w:rFonts w:ascii="Calibri" w:hAnsi="Calibri" w:cs="Calibri"/>
                      <w:sz w:val="16"/>
                      <w:szCs w:val="16"/>
                    </w:rPr>
                    <w:t xml:space="preserve">Progettazione Orientamento 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03" type="#_x0000_t202" style="position:absolute;margin-left:117.15pt;margin-top:5.35pt;width:71.8pt;height:26.9pt;z-index:251724800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 style="mso-next-textbox:#_x0000_s1103">
              <w:txbxContent>
                <w:p w:rsidR="00813E1D" w:rsidRPr="00813E1D" w:rsidRDefault="00813E1D" w:rsidP="00813E1D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813E1D">
                    <w:rPr>
                      <w:rFonts w:ascii="Calibri" w:hAnsi="Calibri" w:cs="Calibri"/>
                      <w:sz w:val="16"/>
                      <w:szCs w:val="16"/>
                    </w:rPr>
                    <w:t>Progettazione curricolo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 id="_x0000_s1148" type="#_x0000_t202" style="position:absolute;margin-left:608.2pt;margin-top:13.15pt;width:399.25pt;height:41.3pt;z-index:25176576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color="#0070c0" strokeweight="2.25pt">
            <v:stroke dashstyle="dash"/>
            <v:textbox style="mso-next-textbox:#_x0000_s1148">
              <w:txbxContent>
                <w:p w:rsidR="00AD59DC" w:rsidRDefault="00AD59DC" w:rsidP="00AD59DC"/>
              </w:txbxContent>
            </v:textbox>
          </v:shape>
        </w:pict>
      </w:r>
      <w:r>
        <w:rPr>
          <w:noProof/>
          <w:lang w:eastAsia="it-IT"/>
        </w:rPr>
        <w:pict>
          <v:rect id="_x0000_s1197" style="position:absolute;margin-left:389.95pt;margin-top:13.15pt;width:84.2pt;height:28.3pt;z-index:251805696">
            <v:textbox style="mso-next-textbox:#_x0000_s1197">
              <w:txbxContent>
                <w:p w:rsidR="00E6734F" w:rsidRPr="00E6734F" w:rsidRDefault="00E6734F">
                  <w:pPr>
                    <w:rPr>
                      <w:sz w:val="16"/>
                      <w:szCs w:val="16"/>
                    </w:rPr>
                  </w:pPr>
                  <w:r w:rsidRPr="00E6734F">
                    <w:rPr>
                      <w:sz w:val="16"/>
                      <w:szCs w:val="16"/>
                    </w:rPr>
                    <w:t>Validazione della</w:t>
                  </w:r>
                  <w:r>
                    <w:t xml:space="preserve"> </w:t>
                  </w:r>
                  <w:r w:rsidRPr="00E6734F">
                    <w:rPr>
                      <w:sz w:val="16"/>
                      <w:szCs w:val="16"/>
                    </w:rPr>
                    <w:t>progettazione</w:t>
                  </w:r>
                </w:p>
              </w:txbxContent>
            </v:textbox>
          </v:rect>
        </w:pict>
      </w:r>
      <w:r>
        <w:rPr>
          <w:noProof/>
          <w:lang w:eastAsia="it-IT"/>
        </w:rPr>
        <w:pict>
          <v:rect id="_x0000_s1196" style="position:absolute;margin-left:196.3pt;margin-top:14pt;width:73pt;height:27.45pt;z-index:251804672">
            <v:textbox style="mso-next-textbox:#_x0000_s1196">
              <w:txbxContent>
                <w:p w:rsidR="00E6734F" w:rsidRPr="00E6734F" w:rsidRDefault="00E6734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Verifica della progettazione</w:t>
                  </w:r>
                </w:p>
              </w:txbxContent>
            </v:textbox>
          </v:rect>
        </w:pict>
      </w:r>
      <w:r>
        <w:rPr>
          <w:noProof/>
          <w:lang w:eastAsia="it-IT"/>
        </w:rPr>
        <w:pict>
          <v:rect id="_x0000_s1195" style="position:absolute;margin-left:117.85pt;margin-top:13.15pt;width:70.65pt;height:28.3pt;z-index:251803648">
            <v:textbox style="mso-next-textbox:#_x0000_s1195">
              <w:txbxContent>
                <w:p w:rsidR="00E6734F" w:rsidRPr="00E6734F" w:rsidRDefault="00E6734F" w:rsidP="00E6734F">
                  <w:pPr>
                    <w:jc w:val="center"/>
                    <w:rPr>
                      <w:sz w:val="16"/>
                      <w:szCs w:val="16"/>
                    </w:rPr>
                  </w:pPr>
                  <w:r w:rsidRPr="00E6734F">
                    <w:rPr>
                      <w:sz w:val="16"/>
                      <w:szCs w:val="16"/>
                    </w:rPr>
                    <w:t>Riesame</w:t>
                  </w:r>
                  <w:r>
                    <w:rPr>
                      <w:sz w:val="16"/>
                      <w:szCs w:val="16"/>
                    </w:rPr>
                    <w:t xml:space="preserve"> della progettazione</w:t>
                  </w:r>
                </w:p>
              </w:txbxContent>
            </v:textbox>
          </v:rect>
        </w:pict>
      </w:r>
      <w:r>
        <w:rPr>
          <w:noProof/>
          <w:lang w:eastAsia="it-IT"/>
        </w:rPr>
        <w:pict>
          <v:shape id="_x0000_s1145" type="#_x0000_t202" style="position:absolute;margin-left:762.3pt;margin-top:18.25pt;width:65.6pt;height:28.4pt;z-index:251762688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5pt">
            <v:shadow color="#868686"/>
            <v:textbox style="mso-next-textbox:#_x0000_s1145">
              <w:txbxContent>
                <w:p w:rsidR="00FA342B" w:rsidRPr="00AD59DC" w:rsidRDefault="00FA342B" w:rsidP="00FA342B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AD59DC">
                    <w:rPr>
                      <w:rFonts w:ascii="Calibri" w:hAnsi="Calibri" w:cs="Calibri"/>
                      <w:sz w:val="16"/>
                      <w:szCs w:val="16"/>
                    </w:rPr>
                    <w:t>Ordini di acquisto</w:t>
                  </w:r>
                </w:p>
                <w:p w:rsidR="00AD59DC" w:rsidRPr="00AD59DC" w:rsidRDefault="00AD59DC" w:rsidP="00AD59DC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44" type="#_x0000_t202" style="position:absolute;margin-left:690.45pt;margin-top:18.85pt;width:63.4pt;height:28.1pt;z-index:251761664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 style="mso-next-textbox:#_x0000_s1144">
              <w:txbxContent>
                <w:p w:rsidR="00FA342B" w:rsidRPr="00FA342B" w:rsidRDefault="00FA342B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Qualificazione dei fornitori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43" type="#_x0000_t202" style="position:absolute;margin-left:617.8pt;margin-top:20.25pt;width:67.7pt;height:28.1pt;z-index:251760640;visibility:visible;mso-wrap-distance-left:9pt;mso-wrap-distance-top:0;mso-wrap-distance-right:9pt;mso-wrap-distance-bottom:0;mso-position-horizontal-relative:text;mso-position-vertical-relative:text;mso-width-relative:margin;mso-height-relative:margin;v-text-anchor:middle" strokecolor="black [3213]" strokeweight=".25pt">
            <v:textbox style="mso-next-textbox:#_x0000_s1143">
              <w:txbxContent>
                <w:p w:rsidR="00AD59DC" w:rsidRPr="00AD59DC" w:rsidRDefault="00AD59DC" w:rsidP="00AD59DC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AD59DC">
                    <w:rPr>
                      <w:rFonts w:ascii="Calibri" w:hAnsi="Calibri" w:cs="Calibri"/>
                      <w:sz w:val="16"/>
                      <w:szCs w:val="16"/>
                    </w:rPr>
                    <w:t>Elenco fornitori qualificati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47" type="#_x0000_t202" style="position:absolute;margin-left:911.3pt;margin-top:18.1pt;width:93.75pt;height:28.55pt;z-index:251764736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textbox>
              <w:txbxContent>
                <w:p w:rsidR="00AD59DC" w:rsidRPr="00AD59DC" w:rsidRDefault="00AD59DC" w:rsidP="00AD59DC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AD59DC">
                    <w:rPr>
                      <w:rFonts w:ascii="Calibri" w:hAnsi="Calibri" w:cs="Calibri"/>
                      <w:sz w:val="16"/>
                      <w:szCs w:val="16"/>
                    </w:rPr>
                    <w:t>Rapporto non conformità del fornitore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46" type="#_x0000_t202" style="position:absolute;margin-left:835.45pt;margin-top:18.1pt;width:70.45pt;height:28.55pt;z-index:251763712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AD59DC" w:rsidRPr="00AD59DC" w:rsidRDefault="00AD59DC" w:rsidP="00AD59DC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AD59DC">
                    <w:rPr>
                      <w:rFonts w:ascii="Calibri" w:hAnsi="Calibri" w:cs="Calibri"/>
                      <w:sz w:val="16"/>
                      <w:szCs w:val="16"/>
                    </w:rPr>
                    <w:t>Verifica / Collaudo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09" type="#_x0000_t67" style="position:absolute;margin-left:302.3pt;margin-top:1.95pt;width:19.45pt;height:32.15pt;z-index:251657215" strokecolor="#00b050" strokeweight="2.25pt">
            <v:textbox style="layout-flow:vertical-ideographic"/>
          </v:shape>
        </w:pict>
      </w:r>
    </w:p>
    <w:p w:rsidR="00B536CC" w:rsidRDefault="00966620">
      <w:r>
        <w:rPr>
          <w:noProof/>
          <w:lang w:eastAsia="it-IT"/>
        </w:rPr>
        <w:pict>
          <v:shape id="_x0000_s1045" type="#_x0000_t202" style="position:absolute;margin-left:250.55pt;margin-top:16pt;width:124.8pt;height:39.7pt;z-index:251676672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9bbb59 [3206]" stroked="f" strokeweight="0">
            <v:fill color2="#74903b [2374]" focusposition=".5,.5" focussize="" focus="100%" type="gradientRadial"/>
            <v:shadow on="t" type="perspective" color="#4e6128 [1606]" offset="1pt" offset2="-3pt"/>
            <v:textbox style="mso-next-textbox:#_x0000_s1045">
              <w:txbxContent>
                <w:p w:rsidR="002515C8" w:rsidRPr="00D078CB" w:rsidRDefault="00813E1D" w:rsidP="002515C8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 xml:space="preserve">8 - </w:t>
                  </w:r>
                  <w:r w:rsidR="002515C8"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>EROGAZIONE</w:t>
                  </w:r>
                  <w:r w:rsidR="002515C8" w:rsidRPr="007B09B7">
                    <w:rPr>
                      <w:rFonts w:ascii="Calibri" w:hAnsi="Calibri" w:cs="Calibri"/>
                      <w:b/>
                      <w:sz w:val="26"/>
                      <w:szCs w:val="26"/>
                    </w:rPr>
                    <w:t xml:space="preserve"> DEL SERVIZIO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 id="_x0000_s1044" type="#_x0000_t202" style="position:absolute;margin-left:752.7pt;margin-top:16.55pt;width:125.65pt;height:42.1pt;z-index:251675648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9bbb59 [3206]" stroked="f" strokeweight="0">
            <v:fill color2="#74903b [2374]" focusposition=".5,.5" focussize="" focus="100%" type="gradientRadial"/>
            <v:shadow on="t" type="perspective" color="#4e6128 [1606]" offset="1pt" offset2="-3pt"/>
            <v:textbox style="mso-next-textbox:#_x0000_s1044">
              <w:txbxContent>
                <w:p w:rsidR="002515C8" w:rsidRPr="00D078CB" w:rsidRDefault="00813E1D" w:rsidP="002515C8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9 - V</w:t>
                  </w:r>
                  <w:r w:rsidR="002515C8" w:rsidRPr="002515C8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ALUTAZIONE DELLE PRESTAZIONI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190" type="#_x0000_t34" style="position:absolute;margin-left:373.5pt;margin-top:12.25pt;width:379.2pt;height:106pt;flip:y;z-index:251799552" o:connectortype="elbow" adj=",159483,-22890" strokecolor="#0070c0" strokeweight="3pt">
            <v:stroke endarrow="block"/>
          </v:shape>
        </w:pict>
      </w:r>
      <w:r>
        <w:rPr>
          <w:noProof/>
          <w:lang w:eastAsia="it-IT"/>
        </w:rPr>
        <w:pict>
          <v:shape id="_x0000_s1184" type="#_x0000_t32" style="position:absolute;margin-left:157.8pt;margin-top:18.7pt;width:0;height:12.75pt;z-index:251793408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82" type="#_x0000_t32" style="position:absolute;margin-left:310.45pt;margin-top:2.7pt;width:0;height:16pt;z-index:251791360" o:connectortype="straight"/>
        </w:pict>
      </w:r>
      <w:r>
        <w:rPr>
          <w:noProof/>
          <w:lang w:eastAsia="it-IT"/>
        </w:rPr>
        <w:pict>
          <v:shape id="_x0000_s1183" type="#_x0000_t32" style="position:absolute;margin-left:157.8pt;margin-top:18.75pt;width:307.85pt;height:0;z-index:251792384" o:connectortype="straight"/>
        </w:pict>
      </w:r>
      <w:r>
        <w:rPr>
          <w:noProof/>
          <w:lang w:eastAsia="it-IT"/>
        </w:rPr>
        <w:pict>
          <v:shape id="_x0000_s1188" type="#_x0000_t32" style="position:absolute;margin-left:226.85pt;margin-top:18.35pt;width:0;height:12.75pt;z-index:251797504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87" type="#_x0000_t32" style="position:absolute;margin-left:465.65pt;margin-top:18.7pt;width:0;height:12.75pt;z-index:251796480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86" type="#_x0000_t32" style="position:absolute;margin-left:389.95pt;margin-top:18.7pt;width:.65pt;height:12.75pt;z-index:251795456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85" type="#_x0000_t32" style="position:absolute;margin-left:310.4pt;margin-top:19.2pt;width:0;height:12.75pt;z-index:251794432" o:connectortype="straight">
            <v:stroke endarrow="block"/>
          </v:shape>
        </w:pict>
      </w:r>
    </w:p>
    <w:p w:rsidR="00B536CC" w:rsidRDefault="00966620">
      <w:r>
        <w:rPr>
          <w:noProof/>
          <w:lang w:eastAsia="it-IT"/>
        </w:rPr>
        <w:pict>
          <v:shape id="_x0000_s1126" type="#_x0000_t202" style="position:absolute;margin-left:353pt;margin-top:5.5pt;width:70.25pt;height:42.55pt;z-index:251745280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 style="mso-next-textbox:#_x0000_s1126">
              <w:txbxContent>
                <w:p w:rsidR="009D0B22" w:rsidRPr="00E6734F" w:rsidRDefault="009D0B22" w:rsidP="009D0B2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E6734F">
                    <w:rPr>
                      <w:rFonts w:ascii="Calibri" w:hAnsi="Calibri" w:cs="Calibri"/>
                      <w:sz w:val="16"/>
                      <w:szCs w:val="16"/>
                    </w:rPr>
                    <w:t>Validazione periodica</w:t>
                  </w:r>
                  <w:r w:rsidR="00E6734F">
                    <w:rPr>
                      <w:rFonts w:ascii="Calibri" w:hAnsi="Calibri" w:cs="Calibri"/>
                      <w:sz w:val="16"/>
                      <w:szCs w:val="16"/>
                    </w:rPr>
                    <w:t xml:space="preserve"> del</w:t>
                  </w:r>
                  <w:r w:rsidRPr="00E6734F">
                    <w:rPr>
                      <w:rFonts w:ascii="Calibri" w:hAnsi="Calibri" w:cs="Calibri"/>
                      <w:sz w:val="16"/>
                      <w:szCs w:val="16"/>
                    </w:rPr>
                    <w:t xml:space="preserve"> servizio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68" type="#_x0000_t32" style="position:absolute;margin-left:814.65pt;margin-top:6.25pt;width:0;height:17.4pt;z-index:251777024" o:connectortype="straight">
            <v:stroke endarrow="block"/>
          </v:shape>
        </w:pict>
      </w:r>
      <w:r>
        <w:rPr>
          <w:noProof/>
          <w:lang w:eastAsia="it-IT"/>
        </w:rPr>
        <w:pict>
          <v:shape id="_x0000_s1167" type="#_x0000_t202" style="position:absolute;margin-left:610.25pt;margin-top:23.25pt;width:399.25pt;height:41.3pt;z-index:25177600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color="#0070c0" strokeweight="2.25pt">
            <v:stroke dashstyle="dash"/>
            <v:textbox style="mso-next-textbox:#_x0000_s1167">
              <w:txbxContent>
                <w:p w:rsidR="0020375D" w:rsidRDefault="0020375D" w:rsidP="0020375D"/>
              </w:txbxContent>
            </v:textbox>
          </v:shape>
        </w:pict>
      </w:r>
      <w:r>
        <w:rPr>
          <w:noProof/>
          <w:lang w:eastAsia="it-IT"/>
        </w:rPr>
        <w:pict>
          <v:shape id="_x0000_s1127" type="#_x0000_t202" style="position:absolute;margin-left:430.8pt;margin-top:6.15pt;width:69.45pt;height:29.5pt;z-index:251746304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textbox style="mso-next-textbox:#_x0000_s1127">
              <w:txbxContent>
                <w:p w:rsidR="009D0B22" w:rsidRPr="009D0B22" w:rsidRDefault="009D0B22" w:rsidP="009D0B2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9D0B22">
                    <w:rPr>
                      <w:rFonts w:ascii="Calibri" w:hAnsi="Calibri" w:cs="Calibri"/>
                      <w:sz w:val="16"/>
                      <w:szCs w:val="16"/>
                    </w:rPr>
                    <w:t>Riesame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25" type="#_x0000_t202" style="position:absolute;margin-left:276.85pt;margin-top:5.85pt;width:66.3pt;height:29.35pt;z-index:251744256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5pt">
            <v:shadow color="#868686"/>
            <v:textbox style="mso-next-textbox:#_x0000_s1125">
              <w:txbxContent>
                <w:p w:rsidR="009D0B22" w:rsidRPr="009D0B22" w:rsidRDefault="009D0B22" w:rsidP="009D0B2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9D0B22">
                    <w:rPr>
                      <w:rFonts w:ascii="Calibri" w:hAnsi="Calibri" w:cs="Calibri"/>
                      <w:sz w:val="16"/>
                      <w:szCs w:val="16"/>
                    </w:rPr>
                    <w:t>Verifiche</w:t>
                  </w:r>
                  <w:r w:rsidR="00276CC8">
                    <w:rPr>
                      <w:rFonts w:ascii="Calibri" w:hAnsi="Calibri"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276CC8">
                    <w:rPr>
                      <w:rFonts w:ascii="Calibri" w:hAnsi="Calibri" w:cs="Calibri"/>
                      <w:sz w:val="16"/>
                      <w:szCs w:val="16"/>
                    </w:rPr>
                    <w:t>interm</w:t>
                  </w:r>
                  <w:proofErr w:type="spellEnd"/>
                  <w:r w:rsidR="00276CC8">
                    <w:rPr>
                      <w:rFonts w:ascii="Calibri" w:hAnsi="Calibri" w:cs="Calibri"/>
                      <w:sz w:val="16"/>
                      <w:szCs w:val="16"/>
                    </w:rPr>
                    <w:t>./finali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24" type="#_x0000_t202" style="position:absolute;margin-left:195.65pt;margin-top:6.15pt;width:73.65pt;height:29.05pt;z-index:251743232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 style="mso-next-textbox:#_x0000_s1124">
              <w:txbxContent>
                <w:p w:rsidR="009D0B22" w:rsidRPr="009D0B22" w:rsidRDefault="009D0B22" w:rsidP="009D0B2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9D0B22">
                    <w:rPr>
                      <w:rFonts w:ascii="Calibri" w:hAnsi="Calibri" w:cs="Calibri"/>
                      <w:sz w:val="16"/>
                      <w:szCs w:val="16"/>
                    </w:rPr>
                    <w:t>Registro del docente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23" type="#_x0000_t202" style="position:absolute;margin-left:117.85pt;margin-top:6.15pt;width:70.65pt;height:29.05pt;z-index:251742208;visibility:visible;mso-wrap-distance-left:9pt;mso-wrap-distance-top:0;mso-wrap-distance-right:9pt;mso-wrap-distance-bottom:0;mso-position-horizontal-relative:text;mso-position-vertical-relative:text;mso-width-relative:margin;mso-height-relative:margin;v-text-anchor:middle" strokecolor="black [3213]" strokeweight=".25pt">
            <v:textbox>
              <w:txbxContent>
                <w:p w:rsidR="009D0B22" w:rsidRPr="009D0B22" w:rsidRDefault="009D0B22" w:rsidP="009D0B22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9D0B22">
                    <w:rPr>
                      <w:rFonts w:ascii="Calibri" w:hAnsi="Calibri" w:cs="Calibri"/>
                      <w:sz w:val="16"/>
                      <w:szCs w:val="16"/>
                    </w:rPr>
                    <w:t>Registro di classe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 id="_x0000_s1170" type="#_x0000_t32" style="position:absolute;margin-left:1009.5pt;margin-top:19.35pt;width:35.35pt;height:.65pt;flip:x;z-index:251779072" o:connectortype="straight" strokecolor="#943634 [2405]" strokeweight="2.25pt">
            <v:stroke dashstyle="dash"/>
          </v:shape>
        </w:pict>
      </w:r>
      <w:r>
        <w:rPr>
          <w:noProof/>
          <w:lang w:eastAsia="it-IT"/>
        </w:rPr>
        <w:pict>
          <v:shape id="_x0000_s1110" type="#_x0000_t67" style="position:absolute;margin-left:299.7pt;margin-top:22.6pt;width:21.45pt;height:19.75pt;z-index:251729920" strokecolor="#00b050" strokeweight="2.25pt">
            <v:textbox style="layout-flow:vertical-ideographic"/>
          </v:shape>
        </w:pict>
      </w:r>
      <w:r>
        <w:rPr>
          <w:noProof/>
          <w:lang w:eastAsia="it-IT"/>
        </w:rPr>
        <w:pict>
          <v:shape id="_x0000_s1161" type="#_x0000_t202" style="position:absolute;margin-left:616.2pt;margin-top:5.05pt;width:55.1pt;height:29.1pt;z-index:251769856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AD59DC" w:rsidRPr="0020375D" w:rsidRDefault="00AD59DC" w:rsidP="00AD59DC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proofErr w:type="spellStart"/>
                  <w:r w:rsidRPr="0020375D">
                    <w:rPr>
                      <w:rFonts w:ascii="Calibri" w:hAnsi="Calibri" w:cs="Calibri"/>
                      <w:sz w:val="16"/>
                      <w:szCs w:val="16"/>
                    </w:rPr>
                    <w:t>Customer</w:t>
                  </w:r>
                  <w:proofErr w:type="spellEnd"/>
                  <w:r w:rsidRPr="0020375D">
                    <w:rPr>
                      <w:rFonts w:ascii="Calibri" w:hAnsi="Calibri"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20375D">
                    <w:rPr>
                      <w:rFonts w:ascii="Calibri" w:hAnsi="Calibri" w:cs="Calibri"/>
                      <w:sz w:val="16"/>
                      <w:szCs w:val="16"/>
                    </w:rPr>
                    <w:t>satisfaction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66" type="#_x0000_t202" style="position:absolute;margin-left:949.35pt;margin-top:6pt;width:55.7pt;height:29.1pt;z-index:251774976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AD59DC" w:rsidRPr="0020375D" w:rsidRDefault="00AD59DC" w:rsidP="00AD59DC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20375D">
                    <w:rPr>
                      <w:rFonts w:ascii="Calibri" w:hAnsi="Calibri" w:cs="Calibri"/>
                      <w:sz w:val="16"/>
                      <w:szCs w:val="16"/>
                    </w:rPr>
                    <w:t>RAV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60" type="#_x0000_t202" style="position:absolute;margin-left:888.4pt;margin-top:5.85pt;width:55.75pt;height:29.25pt;z-index:251768832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textbox>
              <w:txbxContent>
                <w:p w:rsidR="00AD59DC" w:rsidRPr="0020375D" w:rsidRDefault="0020375D" w:rsidP="00AD59DC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sz w:val="16"/>
                      <w:szCs w:val="16"/>
                    </w:rPr>
                    <w:t>D</w:t>
                  </w:r>
                  <w:r w:rsidR="00AD59DC" w:rsidRPr="0020375D">
                    <w:rPr>
                      <w:rFonts w:ascii="Calibri" w:hAnsi="Calibri" w:cs="Calibri"/>
                      <w:sz w:val="16"/>
                      <w:szCs w:val="16"/>
                    </w:rPr>
                    <w:t xml:space="preserve">ocumenti </w:t>
                  </w:r>
                  <w:r>
                    <w:rPr>
                      <w:rFonts w:ascii="Calibri" w:hAnsi="Calibri" w:cs="Calibri"/>
                      <w:sz w:val="16"/>
                      <w:szCs w:val="16"/>
                    </w:rPr>
                    <w:t>NIV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65" type="#_x0000_t202" style="position:absolute;margin-left:796.1pt;margin-top:5.85pt;width:87.2pt;height:28.6pt;z-index:251773952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AD59DC" w:rsidRPr="0020375D" w:rsidRDefault="00AD59DC" w:rsidP="00AD59DC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20375D">
                    <w:rPr>
                      <w:rFonts w:ascii="Calibri" w:hAnsi="Calibri" w:cs="Calibri"/>
                      <w:sz w:val="16"/>
                      <w:szCs w:val="16"/>
                    </w:rPr>
                    <w:t xml:space="preserve">Scostamenti </w:t>
                  </w:r>
                  <w:r w:rsidR="0020375D">
                    <w:rPr>
                      <w:rFonts w:ascii="Calibri" w:hAnsi="Calibri" w:cs="Calibri"/>
                      <w:sz w:val="16"/>
                      <w:szCs w:val="16"/>
                    </w:rPr>
                    <w:t xml:space="preserve">% </w:t>
                  </w:r>
                  <w:r w:rsidRPr="0020375D">
                    <w:rPr>
                      <w:rFonts w:ascii="Calibri" w:hAnsi="Calibri" w:cs="Calibri"/>
                      <w:sz w:val="16"/>
                      <w:szCs w:val="16"/>
                    </w:rPr>
                    <w:t>pro</w:t>
                  </w:r>
                  <w:r w:rsidR="0020375D">
                    <w:rPr>
                      <w:rFonts w:ascii="Calibri" w:hAnsi="Calibri" w:cs="Calibri"/>
                      <w:sz w:val="16"/>
                      <w:szCs w:val="16"/>
                    </w:rPr>
                    <w:t>-</w:t>
                  </w:r>
                  <w:proofErr w:type="spellStart"/>
                  <w:r w:rsidRPr="0020375D">
                    <w:rPr>
                      <w:rFonts w:ascii="Calibri" w:hAnsi="Calibri" w:cs="Calibri"/>
                      <w:sz w:val="16"/>
                      <w:szCs w:val="16"/>
                    </w:rPr>
                    <w:t>grammato</w:t>
                  </w:r>
                  <w:proofErr w:type="spellEnd"/>
                  <w:r w:rsidR="0020375D">
                    <w:rPr>
                      <w:rFonts w:ascii="Calibri" w:hAnsi="Calibri" w:cs="Calibri"/>
                      <w:sz w:val="16"/>
                      <w:szCs w:val="16"/>
                    </w:rPr>
                    <w:t xml:space="preserve"> - erogato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63" type="#_x0000_t202" style="position:absolute;margin-left:732.5pt;margin-top:5.2pt;width:58.1pt;height:29.25pt;z-index:251771904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AD59DC" w:rsidRPr="0020375D" w:rsidRDefault="00AD59DC" w:rsidP="00AD59DC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20375D">
                    <w:rPr>
                      <w:rFonts w:ascii="Calibri" w:hAnsi="Calibri" w:cs="Calibri"/>
                      <w:sz w:val="16"/>
                      <w:szCs w:val="16"/>
                    </w:rPr>
                    <w:t>N.C. - Reclami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162" type="#_x0000_t202" style="position:absolute;margin-left:678.55pt;margin-top:4.55pt;width:49.35pt;height:29.25pt;z-index:251770880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white [3201]" strokecolor="black [3213]" strokeweight=".25pt">
            <v:shadow color="#868686"/>
            <v:textbox>
              <w:txbxContent>
                <w:p w:rsidR="00AD59DC" w:rsidRPr="0020375D" w:rsidRDefault="00AD59DC" w:rsidP="00AD59DC">
                  <w:pPr>
                    <w:spacing w:after="0"/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20375D">
                    <w:rPr>
                      <w:rFonts w:ascii="Calibri" w:hAnsi="Calibri" w:cs="Calibri"/>
                      <w:sz w:val="16"/>
                      <w:szCs w:val="16"/>
                    </w:rPr>
                    <w:t>Esiti scrutini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 id="_x0000_s1189" type="#_x0000_t202" style="position:absolute;margin-left:247.85pt;margin-top:21.6pt;width:125.65pt;height:42.1pt;z-index:251798528;visibility:visible;mso-wrap-distance-left:9pt;mso-wrap-distance-top:0;mso-wrap-distance-right:9pt;mso-wrap-distance-bottom:0;mso-position-horizontal-relative:text;mso-position-vertical-relative:text;mso-width-relative:margin;mso-height-relative:margin;v-text-anchor:middle" fillcolor="#4bacc6 [3208]" stroked="f" strokeweight="0">
            <v:fill color2="#308298 [2376]" focusposition=".5,.5" focussize="" focus="100%" type="gradientRadial"/>
            <v:shadow on="t" type="perspective" color="#205867 [1608]" offset="1pt" offset2="-3pt"/>
            <v:textbox style="mso-next-textbox:#_x0000_s1189">
              <w:txbxContent>
                <w:p w:rsidR="00883B90" w:rsidRPr="00D078CB" w:rsidRDefault="00883B90" w:rsidP="00883B90">
                  <w:pPr>
                    <w:spacing w:after="0"/>
                    <w:jc w:val="center"/>
                    <w:rPr>
                      <w:rFonts w:ascii="Calibri" w:hAnsi="Calibri" w:cs="Calibri"/>
                      <w:b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UTENZA – PARTI INTERESSATE</w:t>
                  </w:r>
                </w:p>
              </w:txbxContent>
            </v:textbox>
          </v:shape>
        </w:pict>
      </w:r>
    </w:p>
    <w:p w:rsidR="00B536CC" w:rsidRDefault="00966620">
      <w:r>
        <w:rPr>
          <w:noProof/>
          <w:lang w:eastAsia="it-IT"/>
        </w:rPr>
        <w:pict>
          <v:shape id="_x0000_s1191" type="#_x0000_t32" style="position:absolute;margin-left:569.95pt;margin-top:16.5pt;width:523.3pt;height:0;z-index:251800576" o:connectortype="straight" strokecolor="#0070c0" strokeweight="3pt"/>
        </w:pict>
      </w:r>
    </w:p>
    <w:sectPr w:rsidR="00B536CC" w:rsidSect="00B536CC">
      <w:pgSz w:w="23814" w:h="16839" w:orient="landscape" w:code="8"/>
      <w:pgMar w:top="567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6CC" w:rsidRDefault="00B536CC" w:rsidP="00B536CC">
      <w:pPr>
        <w:spacing w:after="0" w:line="240" w:lineRule="auto"/>
      </w:pPr>
      <w:r>
        <w:separator/>
      </w:r>
    </w:p>
  </w:endnote>
  <w:endnote w:type="continuationSeparator" w:id="0">
    <w:p w:rsidR="00B536CC" w:rsidRDefault="00B536CC" w:rsidP="00B53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6CC" w:rsidRDefault="00B536CC" w:rsidP="00B536CC">
      <w:pPr>
        <w:spacing w:after="0" w:line="240" w:lineRule="auto"/>
      </w:pPr>
      <w:r>
        <w:separator/>
      </w:r>
    </w:p>
  </w:footnote>
  <w:footnote w:type="continuationSeparator" w:id="0">
    <w:p w:rsidR="00B536CC" w:rsidRDefault="00B536CC" w:rsidP="00B536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36CC"/>
    <w:rsid w:val="000F05CE"/>
    <w:rsid w:val="000F51DF"/>
    <w:rsid w:val="00116067"/>
    <w:rsid w:val="001B48A8"/>
    <w:rsid w:val="0020375D"/>
    <w:rsid w:val="002515C8"/>
    <w:rsid w:val="00276CC8"/>
    <w:rsid w:val="0032768F"/>
    <w:rsid w:val="003302BE"/>
    <w:rsid w:val="003351FC"/>
    <w:rsid w:val="00411B9B"/>
    <w:rsid w:val="004C413B"/>
    <w:rsid w:val="0051381D"/>
    <w:rsid w:val="00647BC9"/>
    <w:rsid w:val="00682A15"/>
    <w:rsid w:val="007122C6"/>
    <w:rsid w:val="007877EC"/>
    <w:rsid w:val="00813E1D"/>
    <w:rsid w:val="00863DA2"/>
    <w:rsid w:val="00883B90"/>
    <w:rsid w:val="00966620"/>
    <w:rsid w:val="009C20C0"/>
    <w:rsid w:val="009D0B22"/>
    <w:rsid w:val="009D6880"/>
    <w:rsid w:val="00A40A5B"/>
    <w:rsid w:val="00AC07E2"/>
    <w:rsid w:val="00AD59DC"/>
    <w:rsid w:val="00B536CC"/>
    <w:rsid w:val="00B701E1"/>
    <w:rsid w:val="00CF2DCB"/>
    <w:rsid w:val="00D53382"/>
    <w:rsid w:val="00E6734F"/>
    <w:rsid w:val="00E83684"/>
    <w:rsid w:val="00F22A9E"/>
    <w:rsid w:val="00F30A51"/>
    <w:rsid w:val="00FA2DB0"/>
    <w:rsid w:val="00FA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4">
      <o:colormenu v:ext="edit" fillcolor="#00b0f0" strokecolor="#0070c0"/>
    </o:shapedefaults>
    <o:shapelayout v:ext="edit">
      <o:idmap v:ext="edit" data="1"/>
      <o:rules v:ext="edit">
        <o:r id="V:Rule48" type="connector" idref="#_x0000_s1058"/>
        <o:r id="V:Rule49" type="connector" idref="#_x0000_s1191"/>
        <o:r id="V:Rule50" type="connector" idref="#_x0000_s1119"/>
        <o:r id="V:Rule51" type="connector" idref="#_x0000_s1179"/>
        <o:r id="V:Rule52" type="connector" idref="#_x0000_s1182"/>
        <o:r id="V:Rule53" type="connector" idref="#_x0000_s1122"/>
        <o:r id="V:Rule54" type="connector" idref="#_x0000_s1199"/>
        <o:r id="V:Rule55" type="connector" idref="#_x0000_s1184"/>
        <o:r id="V:Rule56" type="connector" idref="#_x0000_s1177"/>
        <o:r id="V:Rule57" type="connector" idref="#_x0000_s1057"/>
        <o:r id="V:Rule58" type="connector" idref="#_x0000_s1200"/>
        <o:r id="V:Rule59" type="connector" idref="#_x0000_s1077"/>
        <o:r id="V:Rule60" type="connector" idref="#_x0000_s1192"/>
        <o:r id="V:Rule61" type="connector" idref="#_x0000_s1169"/>
        <o:r id="V:Rule62" type="connector" idref="#_x0000_s1121"/>
        <o:r id="V:Rule63" type="connector" idref="#_x0000_s1183"/>
        <o:r id="V:Rule64" type="connector" idref="#_x0000_s1178"/>
        <o:r id="V:Rule65" type="connector" idref="#_x0000_s1076"/>
        <o:r id="V:Rule66" type="connector" idref="#_x0000_s1187"/>
        <o:r id="V:Rule67" type="connector" idref="#_x0000_s1202"/>
        <o:r id="V:Rule68" type="connector" idref="#_x0000_s1175"/>
        <o:r id="V:Rule69" type="connector" idref="#_x0000_s1193"/>
        <o:r id="V:Rule70" type="connector" idref="#_x0000_s1190"/>
        <o:r id="V:Rule71" type="connector" idref="#_x0000_s1185"/>
        <o:r id="V:Rule72" type="connector" idref="#_x0000_s1113"/>
        <o:r id="V:Rule73" type="connector" idref="#_x0000_s1064"/>
        <o:r id="V:Rule74" type="connector" idref="#_x0000_s1168"/>
        <o:r id="V:Rule75" type="connector" idref="#_x0000_s1114"/>
        <o:r id="V:Rule76" type="connector" idref="#_x0000_s1170"/>
        <o:r id="V:Rule77" type="connector" idref="#_x0000_s1075"/>
        <o:r id="V:Rule78" type="connector" idref="#_x0000_s1141"/>
        <o:r id="V:Rule79" type="connector" idref="#_x0000_s1111"/>
        <o:r id="V:Rule80" type="connector" idref="#_x0000_s1117"/>
        <o:r id="V:Rule81" type="connector" idref="#_x0000_s1150"/>
        <o:r id="V:Rule82" type="connector" idref="#_x0000_s1116"/>
        <o:r id="V:Rule83" type="connector" idref="#_x0000_s1078"/>
        <o:r id="V:Rule84" type="connector" idref="#_x0000_s1120"/>
        <o:r id="V:Rule85" type="connector" idref="#_x0000_s1176"/>
        <o:r id="V:Rule86" type="connector" idref="#_x0000_s1061"/>
        <o:r id="V:Rule87" type="connector" idref="#_x0000_s1186"/>
        <o:r id="V:Rule88" type="connector" idref="#_x0000_s1112"/>
        <o:r id="V:Rule89" type="connector" idref="#_x0000_s1171"/>
        <o:r id="V:Rule90" type="connector" idref="#_x0000_s1180"/>
        <o:r id="V:Rule91" type="connector" idref="#_x0000_s1115"/>
        <o:r id="V:Rule92" type="connector" idref="#_x0000_s1188"/>
        <o:r id="V:Rule93" type="connector" idref="#_x0000_s1060"/>
        <o:r id="V:Rule94" type="connector" idref="#_x0000_s118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22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536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36CC"/>
  </w:style>
  <w:style w:type="paragraph" w:styleId="Pidipagina">
    <w:name w:val="footer"/>
    <w:basedOn w:val="Normale"/>
    <w:link w:val="PidipaginaCarattere"/>
    <w:uiPriority w:val="99"/>
    <w:semiHidden/>
    <w:unhideWhenUsed/>
    <w:rsid w:val="00B536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536C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3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36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Erasmo</dc:creator>
  <cp:lastModifiedBy>RBonanni</cp:lastModifiedBy>
  <cp:revision>2</cp:revision>
  <dcterms:created xsi:type="dcterms:W3CDTF">2019-01-28T11:02:00Z</dcterms:created>
  <dcterms:modified xsi:type="dcterms:W3CDTF">2019-01-28T11:02:00Z</dcterms:modified>
</cp:coreProperties>
</file>