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867" w:rsidRDefault="003F1867">
      <w:pPr>
        <w:pStyle w:val="Predefinito"/>
        <w:jc w:val="center"/>
      </w:pPr>
      <w:r>
        <w:rPr>
          <w:b/>
        </w:rPr>
        <w:t>ELENCO DEI CANDIDATI  ESTERNI</w:t>
      </w:r>
    </w:p>
    <w:p w:rsidR="003F1867" w:rsidRDefault="003F1867">
      <w:pPr>
        <w:pStyle w:val="Predefinito"/>
        <w:jc w:val="center"/>
      </w:pPr>
      <w:r>
        <w:rPr>
          <w:b/>
        </w:rPr>
        <w:t xml:space="preserve"> ESAMI  PRELIMINARI – ESAMI DI STATO</w:t>
      </w:r>
    </w:p>
    <w:p w:rsidR="003F1867" w:rsidRDefault="003F1867">
      <w:pPr>
        <w:pStyle w:val="Predefinito"/>
        <w:jc w:val="center"/>
      </w:pPr>
      <w:r>
        <w:rPr>
          <w:b/>
        </w:rPr>
        <w:t>ANNO SCOLASTICO 201</w:t>
      </w:r>
      <w:r w:rsidR="00403982">
        <w:rPr>
          <w:b/>
        </w:rPr>
        <w:t>7</w:t>
      </w:r>
      <w:r>
        <w:rPr>
          <w:b/>
        </w:rPr>
        <w:t>/1</w:t>
      </w:r>
      <w:r w:rsidR="00403982">
        <w:rPr>
          <w:b/>
        </w:rPr>
        <w:t>8</w:t>
      </w:r>
    </w:p>
    <w:p w:rsidR="003F1867" w:rsidRDefault="007F30C9">
      <w:pPr>
        <w:pStyle w:val="Predefinito"/>
        <w:jc w:val="center"/>
      </w:pPr>
      <w:r>
        <w:rPr>
          <w:b/>
        </w:rPr>
        <w:t>C.A.T.  diur</w:t>
      </w:r>
      <w:r w:rsidR="003F1867">
        <w:rPr>
          <w:b/>
        </w:rPr>
        <w:t>no – abbinati alla 5^</w:t>
      </w:r>
      <w:r w:rsidR="00403982">
        <w:rPr>
          <w:b/>
        </w:rPr>
        <w:t>A</w:t>
      </w:r>
    </w:p>
    <w:tbl>
      <w:tblPr>
        <w:tblW w:w="0" w:type="auto"/>
        <w:tblInd w:w="-90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/>
      </w:tblPr>
      <w:tblGrid>
        <w:gridCol w:w="571"/>
        <w:gridCol w:w="2712"/>
        <w:gridCol w:w="1703"/>
        <w:gridCol w:w="1880"/>
        <w:gridCol w:w="5769"/>
        <w:gridCol w:w="2731"/>
      </w:tblGrid>
      <w:tr w:rsidR="009359C9" w:rsidRPr="00DD20BD" w:rsidTr="009359C9">
        <w:trPr>
          <w:cantSplit/>
          <w:trHeight w:val="1155"/>
        </w:trPr>
        <w:tc>
          <w:tcPr>
            <w:tcW w:w="571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59C9" w:rsidRPr="00DD20BD" w:rsidRDefault="009359C9">
            <w:pPr>
              <w:pStyle w:val="Predefinito"/>
              <w:jc w:val="center"/>
              <w:rPr>
                <w:sz w:val="20"/>
                <w:szCs w:val="20"/>
              </w:rPr>
            </w:pPr>
            <w:proofErr w:type="spellStart"/>
            <w:r w:rsidRPr="00DD20BD">
              <w:rPr>
                <w:color w:val="000000"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59C9" w:rsidRPr="00DD20BD" w:rsidRDefault="009359C9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>CANDIDATI</w:t>
            </w: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9359C9" w:rsidRPr="00DD20BD" w:rsidRDefault="009359C9" w:rsidP="009359C9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DATI</w:t>
            </w: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59C9" w:rsidRPr="00DD20BD" w:rsidRDefault="009359C9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 xml:space="preserve">TITOLO </w:t>
            </w:r>
            <w:proofErr w:type="spellStart"/>
            <w:r w:rsidRPr="00DD20BD">
              <w:rPr>
                <w:color w:val="000000"/>
                <w:sz w:val="20"/>
                <w:szCs w:val="20"/>
              </w:rPr>
              <w:t>DI</w:t>
            </w:r>
            <w:proofErr w:type="spellEnd"/>
            <w:r w:rsidRPr="00DD20BD">
              <w:rPr>
                <w:color w:val="000000"/>
                <w:sz w:val="20"/>
                <w:szCs w:val="20"/>
              </w:rPr>
              <w:t xml:space="preserve"> STUDIO IN POSSESSO</w:t>
            </w:r>
          </w:p>
        </w:tc>
        <w:tc>
          <w:tcPr>
            <w:tcW w:w="57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59C9" w:rsidRPr="00DD20BD" w:rsidRDefault="009359C9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>ESAMI DA SOSTENERE</w:t>
            </w:r>
          </w:p>
          <w:p w:rsidR="009359C9" w:rsidRPr="00DD20BD" w:rsidRDefault="009359C9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 xml:space="preserve"> PRIMA DEGLI ESAMI DI STATO</w:t>
            </w:r>
          </w:p>
          <w:p w:rsidR="009359C9" w:rsidRPr="00DD20BD" w:rsidRDefault="009359C9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>-  DISCIPLINE -</w:t>
            </w:r>
          </w:p>
        </w:tc>
        <w:tc>
          <w:tcPr>
            <w:tcW w:w="27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59C9" w:rsidRPr="00DD20BD" w:rsidRDefault="007E52FC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note</w:t>
            </w:r>
          </w:p>
        </w:tc>
      </w:tr>
      <w:tr w:rsidR="009359C9" w:rsidRPr="00DD20BD" w:rsidTr="009359C9">
        <w:trPr>
          <w:cantSplit/>
          <w:trHeight w:val="1701"/>
        </w:trPr>
        <w:tc>
          <w:tcPr>
            <w:tcW w:w="571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59C9" w:rsidRPr="00DD20BD" w:rsidRDefault="009359C9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59C9" w:rsidRDefault="009359C9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SCUDERA </w:t>
            </w:r>
          </w:p>
          <w:p w:rsidR="009359C9" w:rsidRPr="00DD20BD" w:rsidRDefault="009359C9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VINCENZO GABRIELE</w:t>
            </w: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9359C9" w:rsidRDefault="009359C9" w:rsidP="004F5555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Nato a Caltagirone 16/11/1995</w:t>
            </w: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59C9" w:rsidRDefault="009359C9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Maturità scientifica</w:t>
            </w:r>
          </w:p>
          <w:p w:rsidR="009359C9" w:rsidRPr="00FC32E6" w:rsidRDefault="009359C9" w:rsidP="00AA0E23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59C9" w:rsidRDefault="009359C9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TECNOLOGIA INFORMATICA (1°), GEOPEDOLOGIA ECONOMIA ED ESTIMO (3°,4°,5°), GESTIONE DEL CANTIERE E SICUREZZA DELL’AMBIENTE DI LAVORO (3°,4°,5°),  PROGETTAZIONE  COSTRUZIONI ED IMPIANTI (3°,4°,5°), TOPOGRAFIA (3°,4°,5°), </w:t>
            </w:r>
          </w:p>
          <w:p w:rsidR="009359C9" w:rsidRDefault="009359C9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59C9" w:rsidRPr="00FC32E6" w:rsidRDefault="009359C9" w:rsidP="00AA0E23">
            <w:pPr>
              <w:pStyle w:val="Predefini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3F1867" w:rsidRDefault="003F1867">
      <w:pPr>
        <w:pStyle w:val="Predefinito"/>
      </w:pPr>
      <w:bookmarkStart w:id="0" w:name="_GoBack"/>
      <w:bookmarkEnd w:id="0"/>
    </w:p>
    <w:p w:rsidR="00992B62" w:rsidRDefault="00992B62" w:rsidP="00992B62">
      <w:pPr>
        <w:pStyle w:val="Predefinito"/>
      </w:pPr>
      <w:r>
        <w:t xml:space="preserve">Gela, lì </w:t>
      </w:r>
      <w:r w:rsidR="00D96946">
        <w:t>20</w:t>
      </w:r>
      <w:r w:rsidR="004F5555">
        <w:t xml:space="preserve"> aprile</w:t>
      </w:r>
      <w:r>
        <w:t xml:space="preserve"> 2018</w:t>
      </w:r>
    </w:p>
    <w:p w:rsidR="003F1867" w:rsidRDefault="003F1867">
      <w:pPr>
        <w:pStyle w:val="Predefinito"/>
      </w:pPr>
    </w:p>
    <w:p w:rsidR="003F1867" w:rsidRDefault="003F1867">
      <w:pPr>
        <w:pStyle w:val="Predefinito"/>
      </w:pPr>
      <w:r>
        <w:rPr>
          <w:b/>
        </w:rPr>
        <w:t xml:space="preserve">                                                                                                        IL DIRIGENTE  SCOLASTICO  </w:t>
      </w:r>
    </w:p>
    <w:p w:rsidR="003F1867" w:rsidRDefault="003F1867">
      <w:pPr>
        <w:pStyle w:val="Predefinito"/>
      </w:pPr>
      <w:r>
        <w:rPr>
          <w:b/>
        </w:rPr>
        <w:t xml:space="preserve">                                                                                                        (</w:t>
      </w:r>
      <w:r w:rsidR="00403982">
        <w:rPr>
          <w:b/>
        </w:rPr>
        <w:t xml:space="preserve">dott.ssa </w:t>
      </w:r>
      <w:proofErr w:type="spellStart"/>
      <w:r w:rsidR="00403982">
        <w:rPr>
          <w:b/>
        </w:rPr>
        <w:t>Carmelinda</w:t>
      </w:r>
      <w:proofErr w:type="spellEnd"/>
      <w:r w:rsidR="00403982">
        <w:rPr>
          <w:b/>
        </w:rPr>
        <w:t xml:space="preserve"> </w:t>
      </w:r>
      <w:proofErr w:type="spellStart"/>
      <w:r w:rsidR="00403982">
        <w:rPr>
          <w:b/>
        </w:rPr>
        <w:t>Bentivegna</w:t>
      </w:r>
      <w:proofErr w:type="spellEnd"/>
      <w:r>
        <w:rPr>
          <w:b/>
        </w:rPr>
        <w:t>)</w:t>
      </w:r>
    </w:p>
    <w:sectPr w:rsidR="003F1867" w:rsidSect="009A1787">
      <w:pgSz w:w="16838" w:h="11906" w:orient="landscape"/>
      <w:pgMar w:top="567" w:right="851" w:bottom="567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ohit Hind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itstream Vera San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itstream Vera Serif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A1787"/>
    <w:rsid w:val="00012250"/>
    <w:rsid w:val="00071A42"/>
    <w:rsid w:val="00090595"/>
    <w:rsid w:val="00114E26"/>
    <w:rsid w:val="00167780"/>
    <w:rsid w:val="001916A5"/>
    <w:rsid w:val="001B1485"/>
    <w:rsid w:val="001C4D3B"/>
    <w:rsid w:val="001D71DE"/>
    <w:rsid w:val="002D3F2C"/>
    <w:rsid w:val="003B1528"/>
    <w:rsid w:val="003F1867"/>
    <w:rsid w:val="00403982"/>
    <w:rsid w:val="004440A5"/>
    <w:rsid w:val="004C4200"/>
    <w:rsid w:val="004F5555"/>
    <w:rsid w:val="00566BBD"/>
    <w:rsid w:val="00642A15"/>
    <w:rsid w:val="00645FBE"/>
    <w:rsid w:val="006A46FD"/>
    <w:rsid w:val="006B53D3"/>
    <w:rsid w:val="007E52FC"/>
    <w:rsid w:val="007F30C9"/>
    <w:rsid w:val="008C5F8B"/>
    <w:rsid w:val="009359C9"/>
    <w:rsid w:val="009831C0"/>
    <w:rsid w:val="00990428"/>
    <w:rsid w:val="00992B62"/>
    <w:rsid w:val="009A1787"/>
    <w:rsid w:val="00AA0E23"/>
    <w:rsid w:val="00AF54B8"/>
    <w:rsid w:val="00B62354"/>
    <w:rsid w:val="00B75E9C"/>
    <w:rsid w:val="00B807F4"/>
    <w:rsid w:val="00C551C7"/>
    <w:rsid w:val="00C5692F"/>
    <w:rsid w:val="00CE46D8"/>
    <w:rsid w:val="00D03849"/>
    <w:rsid w:val="00D96946"/>
    <w:rsid w:val="00DA21DB"/>
    <w:rsid w:val="00DD20BD"/>
    <w:rsid w:val="00F22DB9"/>
    <w:rsid w:val="00FC3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40A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uiPriority w:val="99"/>
    <w:rsid w:val="009A1787"/>
    <w:pPr>
      <w:tabs>
        <w:tab w:val="left" w:pos="708"/>
      </w:tabs>
      <w:suppressAutoHyphens/>
    </w:pPr>
    <w:rPr>
      <w:rFonts w:ascii="Times New Roman" w:hAnsi="Times New Roman"/>
      <w:sz w:val="24"/>
      <w:szCs w:val="24"/>
      <w:lang w:eastAsia="zh-CN"/>
    </w:rPr>
  </w:style>
  <w:style w:type="character" w:customStyle="1" w:styleId="Absatz-Standardschriftart">
    <w:name w:val="Absatz-Standardschriftart"/>
    <w:uiPriority w:val="99"/>
    <w:rsid w:val="009A1787"/>
  </w:style>
  <w:style w:type="character" w:customStyle="1" w:styleId="WW-Absatz-Standardschriftart">
    <w:name w:val="WW-Absatz-Standardschriftart"/>
    <w:uiPriority w:val="99"/>
    <w:rsid w:val="009A1787"/>
  </w:style>
  <w:style w:type="character" w:customStyle="1" w:styleId="WW-Absatz-Standardschriftart1">
    <w:name w:val="WW-Absatz-Standardschriftart1"/>
    <w:uiPriority w:val="99"/>
    <w:rsid w:val="009A1787"/>
  </w:style>
  <w:style w:type="character" w:customStyle="1" w:styleId="Carpredefinitoparagrafo4">
    <w:name w:val="Car. predefinito paragrafo4"/>
    <w:uiPriority w:val="99"/>
    <w:rsid w:val="009A1787"/>
  </w:style>
  <w:style w:type="character" w:customStyle="1" w:styleId="Carpredefinitoparagrafo3">
    <w:name w:val="Car. predefinito paragrafo3"/>
    <w:uiPriority w:val="99"/>
    <w:rsid w:val="009A1787"/>
  </w:style>
  <w:style w:type="character" w:customStyle="1" w:styleId="Carpredefinitoparagrafo2">
    <w:name w:val="Car. predefinito paragrafo2"/>
    <w:uiPriority w:val="99"/>
    <w:rsid w:val="009A1787"/>
  </w:style>
  <w:style w:type="character" w:customStyle="1" w:styleId="Carpredefinitoparagrafo1">
    <w:name w:val="Car. predefinito paragrafo1"/>
    <w:uiPriority w:val="99"/>
    <w:rsid w:val="009A1787"/>
  </w:style>
  <w:style w:type="character" w:customStyle="1" w:styleId="TestofumettoCarattere">
    <w:name w:val="Testo fumetto Carattere"/>
    <w:basedOn w:val="Carpredefinitoparagrafo4"/>
    <w:uiPriority w:val="99"/>
    <w:rsid w:val="009A1787"/>
    <w:rPr>
      <w:rFonts w:ascii="Tahoma" w:hAnsi="Tahoma" w:cs="Tahoma"/>
      <w:sz w:val="16"/>
      <w:szCs w:val="16"/>
    </w:rPr>
  </w:style>
  <w:style w:type="paragraph" w:styleId="Intestazione">
    <w:name w:val="header"/>
    <w:basedOn w:val="Predefinito"/>
    <w:next w:val="Corpotesto1"/>
    <w:link w:val="IntestazioneCarattere"/>
    <w:uiPriority w:val="99"/>
    <w:rsid w:val="009A1787"/>
    <w:pPr>
      <w:keepNext/>
      <w:spacing w:before="240" w:after="120"/>
    </w:pPr>
    <w:rPr>
      <w:rFonts w:ascii="Arial" w:hAnsi="Arial" w:cs="Lohit Hindi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71C31"/>
  </w:style>
  <w:style w:type="paragraph" w:customStyle="1" w:styleId="Corpotesto1">
    <w:name w:val="Corpo testo1"/>
    <w:basedOn w:val="Predefinito"/>
    <w:uiPriority w:val="99"/>
    <w:rsid w:val="009A1787"/>
    <w:pPr>
      <w:spacing w:after="120"/>
    </w:pPr>
  </w:style>
  <w:style w:type="paragraph" w:styleId="Elenco">
    <w:name w:val="List"/>
    <w:basedOn w:val="Corpotesto1"/>
    <w:uiPriority w:val="99"/>
    <w:rsid w:val="009A1787"/>
    <w:rPr>
      <w:rFonts w:ascii="Bitstream Vera Sans" w:hAnsi="Bitstream Vera Sans" w:cs="Bitstream Vera Sans"/>
    </w:rPr>
  </w:style>
  <w:style w:type="paragraph" w:styleId="Didascalia">
    <w:name w:val="caption"/>
    <w:basedOn w:val="Predefinito"/>
    <w:uiPriority w:val="99"/>
    <w:qFormat/>
    <w:rsid w:val="009A1787"/>
    <w:pPr>
      <w:suppressLineNumbers/>
      <w:spacing w:before="120" w:after="120"/>
    </w:pPr>
    <w:rPr>
      <w:rFonts w:cs="Lohit Hindi"/>
      <w:i/>
      <w:iCs/>
    </w:rPr>
  </w:style>
  <w:style w:type="paragraph" w:customStyle="1" w:styleId="Indice">
    <w:name w:val="Indice"/>
    <w:basedOn w:val="Predefinito"/>
    <w:uiPriority w:val="99"/>
    <w:rsid w:val="009A1787"/>
    <w:pPr>
      <w:suppressLineNumbers/>
    </w:pPr>
    <w:rPr>
      <w:rFonts w:ascii="Bitstream Vera Sans" w:hAnsi="Bitstream Vera Sans" w:cs="Bitstream Vera Sans"/>
    </w:rPr>
  </w:style>
  <w:style w:type="paragraph" w:customStyle="1" w:styleId="Intestazione4">
    <w:name w:val="Intestazione4"/>
    <w:basedOn w:val="Predefinito"/>
    <w:uiPriority w:val="99"/>
    <w:rsid w:val="009A1787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Intestazione3">
    <w:name w:val="Intestazione3"/>
    <w:basedOn w:val="Predefinito"/>
    <w:uiPriority w:val="99"/>
    <w:rsid w:val="009A178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3">
    <w:name w:val="Didascalia3"/>
    <w:basedOn w:val="Predefinito"/>
    <w:uiPriority w:val="99"/>
    <w:rsid w:val="009A1787"/>
    <w:pPr>
      <w:suppressLineNumbers/>
      <w:spacing w:before="120" w:after="120"/>
    </w:pPr>
    <w:rPr>
      <w:rFonts w:cs="Mangal"/>
      <w:i/>
      <w:iCs/>
    </w:rPr>
  </w:style>
  <w:style w:type="paragraph" w:customStyle="1" w:styleId="Intestazione2">
    <w:name w:val="Intestazione2"/>
    <w:basedOn w:val="Predefinito"/>
    <w:uiPriority w:val="99"/>
    <w:rsid w:val="009A178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2">
    <w:name w:val="Didascalia2"/>
    <w:basedOn w:val="Predefinito"/>
    <w:uiPriority w:val="99"/>
    <w:rsid w:val="009A1787"/>
    <w:pPr>
      <w:suppressLineNumbers/>
      <w:spacing w:before="120" w:after="120"/>
    </w:pPr>
    <w:rPr>
      <w:rFonts w:cs="Mangal"/>
      <w:i/>
      <w:iCs/>
    </w:rPr>
  </w:style>
  <w:style w:type="paragraph" w:customStyle="1" w:styleId="Intestazione1">
    <w:name w:val="Intestazione1"/>
    <w:basedOn w:val="Predefinito"/>
    <w:uiPriority w:val="99"/>
    <w:rsid w:val="009A1787"/>
    <w:pPr>
      <w:keepNext/>
      <w:spacing w:before="240" w:after="120"/>
    </w:pPr>
    <w:rPr>
      <w:rFonts w:ascii="Bitstream Vera Serif" w:hAnsi="Bitstream Vera Serif" w:cs="DejaVu Sans"/>
      <w:szCs w:val="28"/>
    </w:rPr>
  </w:style>
  <w:style w:type="paragraph" w:customStyle="1" w:styleId="Didascalia1">
    <w:name w:val="Didascalia1"/>
    <w:basedOn w:val="Predefinito"/>
    <w:uiPriority w:val="99"/>
    <w:rsid w:val="009A1787"/>
    <w:pPr>
      <w:suppressLineNumbers/>
      <w:spacing w:before="120" w:after="120"/>
    </w:pPr>
    <w:rPr>
      <w:rFonts w:ascii="Bitstream Vera Sans" w:hAnsi="Bitstream Vera Sans" w:cs="Bitstream Vera Sans"/>
      <w:i/>
      <w:iCs/>
      <w:sz w:val="20"/>
    </w:rPr>
  </w:style>
  <w:style w:type="paragraph" w:customStyle="1" w:styleId="Contenutotabella">
    <w:name w:val="Contenuto tabella"/>
    <w:basedOn w:val="Predefinito"/>
    <w:uiPriority w:val="99"/>
    <w:rsid w:val="009A1787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9A1787"/>
    <w:pPr>
      <w:jc w:val="center"/>
    </w:pPr>
    <w:rPr>
      <w:b/>
      <w:bCs/>
    </w:rPr>
  </w:style>
  <w:style w:type="paragraph" w:styleId="Testofumetto">
    <w:name w:val="Balloon Text"/>
    <w:basedOn w:val="Predefinito"/>
    <w:link w:val="TestofumettoCarattere1"/>
    <w:uiPriority w:val="99"/>
    <w:rsid w:val="009A1787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C71C31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ELENCO DEI CANDIDATI PER GLI ESAMI PRELIMINARI</vt:lpstr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ELENCO DEI CANDIDATI PER GLI ESAMI PRELIMINARI</dc:title>
  <dc:creator>prof. Onofrio Frenda</dc:creator>
  <cp:lastModifiedBy>UTENTE-PC</cp:lastModifiedBy>
  <cp:revision>24</cp:revision>
  <cp:lastPrinted>2014-05-14T12:43:00Z</cp:lastPrinted>
  <dcterms:created xsi:type="dcterms:W3CDTF">2016-01-23T15:40:00Z</dcterms:created>
  <dcterms:modified xsi:type="dcterms:W3CDTF">2018-04-21T08:31:00Z</dcterms:modified>
</cp:coreProperties>
</file>